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ind w:firstLine="480" w:firstLineChars="200"/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24"/>
          <w:szCs w:val="24"/>
          <w:lang w:eastAsia="zh-CN"/>
        </w:rPr>
        <w:t>附件</w:t>
      </w:r>
      <w:r>
        <w:rPr>
          <w:rFonts w:hint="eastAsia" w:ascii="仿宋_GB2312" w:hAnsi="仿宋" w:eastAsia="仿宋_GB2312"/>
          <w:color w:val="000000"/>
          <w:sz w:val="24"/>
          <w:szCs w:val="24"/>
          <w:lang w:val="en-US" w:eastAsia="zh-CN"/>
        </w:rPr>
        <w:t>2</w:t>
      </w:r>
    </w:p>
    <w:p>
      <w:pPr>
        <w:widowControl w:val="0"/>
        <w:spacing w:line="360" w:lineRule="auto"/>
        <w:jc w:val="center"/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2</w:t>
      </w:r>
      <w:r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021</w:t>
      </w: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年初中级专业技术资格考试</w:t>
      </w:r>
    </w:p>
    <w:p>
      <w:pPr>
        <w:widowControl w:val="0"/>
        <w:spacing w:line="360" w:lineRule="auto"/>
        <w:jc w:val="center"/>
        <w:rPr>
          <w:rFonts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小标宋简体" w:hAnsi="宋体" w:eastAsia="方正小标宋简体" w:cs="Courier New"/>
          <w:b/>
          <w:bCs/>
          <w:kern w:val="2"/>
          <w:sz w:val="36"/>
          <w:szCs w:val="21"/>
          <w:lang w:val="en-US" w:eastAsia="zh-CN" w:bidi="ar-SA"/>
        </w:rPr>
        <w:t>报名材料真实性保证书</w:t>
      </w:r>
    </w:p>
    <w:p>
      <w:pPr>
        <w:widowControl w:val="0"/>
        <w:spacing w:line="360" w:lineRule="auto"/>
        <w:ind w:firstLine="640" w:firstLineChars="200"/>
        <w:jc w:val="left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spacing w:line="360" w:lineRule="auto"/>
        <w:ind w:firstLine="640" w:firstLineChars="200"/>
        <w:jc w:val="left"/>
        <w:rPr>
          <w:rFonts w:hint="eastAsia" w:ascii="仿宋_GB2312" w:hAnsi="宋体" w:eastAsia="仿宋_GB2312"/>
          <w:kern w:val="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兹保证附件所列报名考生确系在本单位工作人员，所提交报名材料真实可靠。如有任何不实，愿按《专业技术人员资格考试违纪违规行为处理规定》（人社部3</w:t>
      </w:r>
      <w:r>
        <w:rPr>
          <w:rFonts w:ascii="仿宋_GB2312" w:hAnsi="宋体" w:eastAsia="仿宋_GB2312"/>
          <w:kern w:val="2"/>
          <w:sz w:val="32"/>
          <w:szCs w:val="32"/>
        </w:rPr>
        <w:t>1</w:t>
      </w:r>
      <w:r>
        <w:rPr>
          <w:rFonts w:hint="eastAsia" w:ascii="仿宋_GB2312" w:hAnsi="宋体" w:eastAsia="仿宋_GB2312"/>
          <w:kern w:val="2"/>
          <w:sz w:val="32"/>
          <w:szCs w:val="32"/>
        </w:rPr>
        <w:t>号令）有关规定接受处理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。</w:t>
      </w: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spacing w:line="360" w:lineRule="auto"/>
        <w:jc w:val="left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附件：本单位报名考生</w:t>
      </w: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                            </w:t>
      </w:r>
    </w:p>
    <w:p>
      <w:pPr>
        <w:widowControl w:val="0"/>
        <w:spacing w:line="360" w:lineRule="auto"/>
        <w:ind w:firstLine="160" w:firstLineChars="50"/>
        <w:jc w:val="center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ascii="仿宋_GB2312" w:hAnsi="宋体" w:eastAsia="仿宋_GB2312"/>
          <w:kern w:val="2"/>
          <w:sz w:val="32"/>
          <w:szCs w:val="32"/>
        </w:rPr>
        <w:t xml:space="preserve">                  </w:t>
      </w:r>
    </w:p>
    <w:p>
      <w:pPr>
        <w:widowControl w:val="0"/>
        <w:spacing w:line="360" w:lineRule="auto"/>
        <w:ind w:firstLine="160" w:firstLineChars="50"/>
        <w:jc w:val="center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ascii="仿宋_GB2312" w:hAnsi="宋体" w:eastAsia="仿宋_GB2312"/>
          <w:kern w:val="2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/>
          <w:kern w:val="2"/>
          <w:sz w:val="32"/>
          <w:szCs w:val="32"/>
        </w:rPr>
        <w:t>单位（盖印）：</w:t>
      </w:r>
    </w:p>
    <w:p>
      <w:pPr>
        <w:widowControl w:val="0"/>
        <w:spacing w:line="360" w:lineRule="auto"/>
        <w:jc w:val="left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                           负责人（签名）：</w:t>
      </w:r>
    </w:p>
    <w:p>
      <w:pPr>
        <w:widowControl w:val="0"/>
        <w:tabs>
          <w:tab w:val="left" w:pos="3525"/>
        </w:tabs>
        <w:spacing w:line="360" w:lineRule="auto"/>
        <w:ind w:firstLine="4960" w:firstLineChars="1550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年  月  日</w:t>
      </w:r>
    </w:p>
    <w:p>
      <w:pPr>
        <w:widowControl w:val="0"/>
        <w:tabs>
          <w:tab w:val="left" w:pos="3525"/>
        </w:tabs>
        <w:spacing w:line="360" w:lineRule="auto"/>
        <w:ind w:firstLine="4960" w:firstLineChars="1550"/>
        <w:jc w:val="both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tabs>
          <w:tab w:val="left" w:pos="3525"/>
        </w:tabs>
        <w:spacing w:line="360" w:lineRule="auto"/>
        <w:ind w:firstLine="4960" w:firstLineChars="1550"/>
        <w:jc w:val="both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tabs>
          <w:tab w:val="left" w:pos="3525"/>
        </w:tabs>
        <w:spacing w:line="360" w:lineRule="auto"/>
        <w:ind w:firstLine="4960" w:firstLineChars="1550"/>
        <w:jc w:val="both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tabs>
          <w:tab w:val="left" w:pos="3525"/>
        </w:tabs>
        <w:spacing w:line="360" w:lineRule="auto"/>
        <w:ind w:firstLine="4960" w:firstLineChars="1550"/>
        <w:jc w:val="both"/>
        <w:rPr>
          <w:rFonts w:ascii="仿宋_GB2312" w:hAnsi="宋体" w:eastAsia="仿宋_GB2312"/>
          <w:kern w:val="2"/>
          <w:sz w:val="32"/>
          <w:szCs w:val="32"/>
        </w:rPr>
      </w:pPr>
    </w:p>
    <w:p>
      <w:pPr>
        <w:widowControl w:val="0"/>
        <w:tabs>
          <w:tab w:val="left" w:pos="3525"/>
        </w:tabs>
        <w:spacing w:line="360" w:lineRule="auto"/>
        <w:jc w:val="both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附件：</w:t>
      </w:r>
    </w:p>
    <w:p>
      <w:pPr>
        <w:widowControl w:val="0"/>
        <w:tabs>
          <w:tab w:val="left" w:pos="3525"/>
        </w:tabs>
        <w:spacing w:line="360" w:lineRule="auto"/>
        <w:jc w:val="center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本单位报名考生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姓名</w:t>
            </w: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身份证号</w:t>
            </w: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报考专业</w:t>
            </w: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  <w:t>报考级别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widowControl w:val="0"/>
              <w:tabs>
                <w:tab w:val="left" w:pos="3525"/>
              </w:tabs>
              <w:spacing w:line="360" w:lineRule="auto"/>
              <w:jc w:val="center"/>
              <w:rPr>
                <w:rFonts w:hint="eastAsia" w:ascii="仿宋_GB2312" w:hAnsi="宋体" w:eastAsia="仿宋_GB2312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tabs>
          <w:tab w:val="left" w:pos="3525"/>
        </w:tabs>
        <w:spacing w:line="360" w:lineRule="auto"/>
        <w:jc w:val="center"/>
        <w:rPr>
          <w:rFonts w:hint="eastAsia" w:ascii="仿宋_GB2312" w:hAnsi="宋体" w:eastAsia="仿宋_GB2312"/>
          <w:kern w:val="2"/>
          <w:sz w:val="32"/>
          <w:szCs w:val="32"/>
        </w:rPr>
      </w:pPr>
    </w:p>
    <w:p>
      <w:pPr>
        <w:widowControl w:val="0"/>
        <w:jc w:val="both"/>
        <w:rPr>
          <w:rFonts w:hint="eastAsia"/>
          <w:kern w:val="2"/>
          <w:sz w:val="21"/>
          <w:szCs w:val="24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rPr>
          <w:rFonts w:hint="default" w:ascii="仿宋_GB2312" w:hAnsi="仿宋" w:eastAsia="仿宋_GB2312"/>
          <w:color w:val="00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2240" w:h="15840"/>
      <w:pgMar w:top="1134" w:right="1134" w:bottom="1134" w:left="1134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ShadeFormData w:val="1"/>
  <w:noPunctuationKerning w:val="1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824"/>
    <w:rsid w:val="00025B36"/>
    <w:rsid w:val="00063025"/>
    <w:rsid w:val="00064BA6"/>
    <w:rsid w:val="00077F2E"/>
    <w:rsid w:val="000B7990"/>
    <w:rsid w:val="000E14CC"/>
    <w:rsid w:val="00147E3C"/>
    <w:rsid w:val="00170D9A"/>
    <w:rsid w:val="00172A27"/>
    <w:rsid w:val="001802C7"/>
    <w:rsid w:val="001A7F5A"/>
    <w:rsid w:val="001E01CA"/>
    <w:rsid w:val="001F5E55"/>
    <w:rsid w:val="00204857"/>
    <w:rsid w:val="002B2484"/>
    <w:rsid w:val="002D7B62"/>
    <w:rsid w:val="00397316"/>
    <w:rsid w:val="003A54AB"/>
    <w:rsid w:val="003A54E3"/>
    <w:rsid w:val="003B5D21"/>
    <w:rsid w:val="003B78D8"/>
    <w:rsid w:val="003D4B40"/>
    <w:rsid w:val="003D54B8"/>
    <w:rsid w:val="003E01B3"/>
    <w:rsid w:val="003F02A4"/>
    <w:rsid w:val="00403245"/>
    <w:rsid w:val="00405AA5"/>
    <w:rsid w:val="00434FB7"/>
    <w:rsid w:val="004560F5"/>
    <w:rsid w:val="004926A7"/>
    <w:rsid w:val="00496A1B"/>
    <w:rsid w:val="004B22B5"/>
    <w:rsid w:val="0054109E"/>
    <w:rsid w:val="0057435D"/>
    <w:rsid w:val="005815EB"/>
    <w:rsid w:val="005A4BD9"/>
    <w:rsid w:val="005D0E28"/>
    <w:rsid w:val="005D28E5"/>
    <w:rsid w:val="005E0359"/>
    <w:rsid w:val="00601F58"/>
    <w:rsid w:val="006364A9"/>
    <w:rsid w:val="006B2BB5"/>
    <w:rsid w:val="0071107B"/>
    <w:rsid w:val="007857C4"/>
    <w:rsid w:val="007875D0"/>
    <w:rsid w:val="007B1D84"/>
    <w:rsid w:val="007D0441"/>
    <w:rsid w:val="007D44FA"/>
    <w:rsid w:val="007E7695"/>
    <w:rsid w:val="007F34B9"/>
    <w:rsid w:val="00814626"/>
    <w:rsid w:val="00867CFC"/>
    <w:rsid w:val="00877FE2"/>
    <w:rsid w:val="008E74B1"/>
    <w:rsid w:val="009021B9"/>
    <w:rsid w:val="00964D49"/>
    <w:rsid w:val="00976026"/>
    <w:rsid w:val="00993A7C"/>
    <w:rsid w:val="009A5F49"/>
    <w:rsid w:val="009C6554"/>
    <w:rsid w:val="009C7BD9"/>
    <w:rsid w:val="009D78DD"/>
    <w:rsid w:val="009E3395"/>
    <w:rsid w:val="009E4CEC"/>
    <w:rsid w:val="00A023B2"/>
    <w:rsid w:val="00A31D57"/>
    <w:rsid w:val="00A94E29"/>
    <w:rsid w:val="00AB5B61"/>
    <w:rsid w:val="00AC77AE"/>
    <w:rsid w:val="00AE2BEF"/>
    <w:rsid w:val="00AE7B74"/>
    <w:rsid w:val="00AF24FC"/>
    <w:rsid w:val="00B03CEF"/>
    <w:rsid w:val="00B22E1A"/>
    <w:rsid w:val="00B25B6C"/>
    <w:rsid w:val="00B36BE0"/>
    <w:rsid w:val="00B37A19"/>
    <w:rsid w:val="00B44DA8"/>
    <w:rsid w:val="00B85271"/>
    <w:rsid w:val="00BA0F3E"/>
    <w:rsid w:val="00BA6996"/>
    <w:rsid w:val="00BC3F4F"/>
    <w:rsid w:val="00BC759F"/>
    <w:rsid w:val="00BE3CAB"/>
    <w:rsid w:val="00C002B4"/>
    <w:rsid w:val="00C04978"/>
    <w:rsid w:val="00C22A35"/>
    <w:rsid w:val="00C33AC9"/>
    <w:rsid w:val="00C66785"/>
    <w:rsid w:val="00CB62ED"/>
    <w:rsid w:val="00CD3AD9"/>
    <w:rsid w:val="00CF5373"/>
    <w:rsid w:val="00D07DB0"/>
    <w:rsid w:val="00D1277A"/>
    <w:rsid w:val="00D51E5A"/>
    <w:rsid w:val="00D6200A"/>
    <w:rsid w:val="00D74B3B"/>
    <w:rsid w:val="00D80F30"/>
    <w:rsid w:val="00DB47A5"/>
    <w:rsid w:val="00DD0DEA"/>
    <w:rsid w:val="00DE48E3"/>
    <w:rsid w:val="00DF071D"/>
    <w:rsid w:val="00E11197"/>
    <w:rsid w:val="00E54CF8"/>
    <w:rsid w:val="00E61564"/>
    <w:rsid w:val="00E61A5B"/>
    <w:rsid w:val="00E8543A"/>
    <w:rsid w:val="00ED07CE"/>
    <w:rsid w:val="00EF05E7"/>
    <w:rsid w:val="00EF0F9B"/>
    <w:rsid w:val="00F350DA"/>
    <w:rsid w:val="00F50AA5"/>
    <w:rsid w:val="00FA3B85"/>
    <w:rsid w:val="00FA60E3"/>
    <w:rsid w:val="00FE33E3"/>
    <w:rsid w:val="03451919"/>
    <w:rsid w:val="062A1193"/>
    <w:rsid w:val="22207914"/>
    <w:rsid w:val="28B7055B"/>
    <w:rsid w:val="2CCA1F11"/>
    <w:rsid w:val="336154C2"/>
    <w:rsid w:val="351A6170"/>
    <w:rsid w:val="38726185"/>
    <w:rsid w:val="3AD03517"/>
    <w:rsid w:val="45AF77E0"/>
    <w:rsid w:val="4A674BF2"/>
    <w:rsid w:val="4D1E625C"/>
    <w:rsid w:val="4D9A2F79"/>
    <w:rsid w:val="5D8E641E"/>
    <w:rsid w:val="6048439A"/>
    <w:rsid w:val="641128FD"/>
    <w:rsid w:val="69527FBF"/>
    <w:rsid w:val="69E708B0"/>
    <w:rsid w:val="69EA186E"/>
    <w:rsid w:val="722F29FC"/>
    <w:rsid w:val="76A71BAE"/>
    <w:rsid w:val="7BAE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17"/>
    <w:qFormat/>
    <w:uiPriority w:val="0"/>
    <w:pPr>
      <w:spacing w:before="100" w:beforeAutospacing="1" w:after="100" w:afterAutospacing="1"/>
    </w:pPr>
    <w:rPr>
      <w:rFonts w:ascii="宋体" w:hAnsi="宋体"/>
      <w:sz w:val="24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1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link w:val="9"/>
    <w:qFormat/>
    <w:uiPriority w:val="0"/>
    <w:rPr>
      <w:sz w:val="18"/>
    </w:rPr>
  </w:style>
  <w:style w:type="character" w:customStyle="1" w:styleId="17">
    <w:name w:val="纯文本 Char"/>
    <w:link w:val="5"/>
    <w:qFormat/>
    <w:uiPriority w:val="0"/>
    <w:rPr>
      <w:rFonts w:ascii="宋体" w:hAnsi="宋体"/>
      <w:sz w:val="24"/>
    </w:rPr>
  </w:style>
  <w:style w:type="character" w:customStyle="1" w:styleId="18">
    <w:name w:val="页脚 Char"/>
    <w:link w:val="8"/>
    <w:qFormat/>
    <w:uiPriority w:val="0"/>
    <w:rPr>
      <w:sz w:val="18"/>
    </w:rPr>
  </w:style>
  <w:style w:type="character" w:customStyle="1" w:styleId="19">
    <w:name w:val="red1"/>
    <w:qFormat/>
    <w:uiPriority w:val="0"/>
    <w:rPr>
      <w:color w:val="FF0000"/>
    </w:rPr>
  </w:style>
  <w:style w:type="character" w:customStyle="1" w:styleId="20">
    <w:name w:val="批注框文本 Char"/>
    <w:link w:val="7"/>
    <w:qFormat/>
    <w:uiPriority w:val="0"/>
    <w:rPr>
      <w:sz w:val="18"/>
    </w:rPr>
  </w:style>
  <w:style w:type="character" w:customStyle="1" w:styleId="21">
    <w:name w:val="日期 Char"/>
    <w:basedOn w:val="12"/>
    <w:link w:val="6"/>
    <w:semiHidden/>
    <w:qFormat/>
    <w:uiPriority w:val="99"/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3421B9-460A-4498-BE59-B78F3AE065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449</Words>
  <Characters>2562</Characters>
  <Lines>21</Lines>
  <Paragraphs>6</Paragraphs>
  <TotalTime>0</TotalTime>
  <ScaleCrop>false</ScaleCrop>
  <LinksUpToDate>false</LinksUpToDate>
  <CharactersWithSpaces>3005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2019-12-12T08:00:00Z</dcterms:created>
  <dc:creator>雨林木风</dc:creator>
  <cp:lastModifiedBy>pc</cp:lastModifiedBy>
  <cp:lastPrinted>2020-12-31T05:49:00Z</cp:lastPrinted>
  <dcterms:modified xsi:type="dcterms:W3CDTF">2020-12-31T07:41:44Z</dcterms:modified>
  <dc:title>东城考点关于2015年度卫生专业技术资格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