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BBFA">
      <w:pPr>
        <w:spacing w:line="520" w:lineRule="exact"/>
        <w:jc w:val="center"/>
        <w:rPr>
          <w:rFonts w:ascii="方正小标宋_GBK" w:eastAsia="方正小标宋_GBK"/>
          <w:sz w:val="44"/>
          <w:szCs w:val="44"/>
        </w:rPr>
      </w:pPr>
      <w:r>
        <w:rPr>
          <w:rFonts w:hint="eastAsia" w:ascii="方正小标宋_GBK" w:eastAsia="方正小标宋_GBK"/>
          <w:sz w:val="44"/>
          <w:szCs w:val="44"/>
        </w:rPr>
        <w:t>个人就业登记</w:t>
      </w:r>
    </w:p>
    <w:p w14:paraId="54DC49BD">
      <w:pPr>
        <w:spacing w:line="520" w:lineRule="exact"/>
        <w:jc w:val="center"/>
        <w:rPr>
          <w:rFonts w:ascii="方正小标宋_GBK" w:eastAsia="方正小标宋_GBK"/>
          <w:sz w:val="44"/>
          <w:szCs w:val="44"/>
        </w:rPr>
      </w:pPr>
    </w:p>
    <w:p w14:paraId="39A97198">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政策依据</w:t>
      </w:r>
    </w:p>
    <w:p w14:paraId="5D722B86">
      <w:pPr>
        <w:pStyle w:val="4"/>
        <w:widowControl/>
        <w:spacing w:before="0" w:beforeAutospacing="0" w:after="0" w:afterAutospacing="0" w:line="520" w:lineRule="exact"/>
        <w:ind w:left="420"/>
        <w:jc w:val="both"/>
        <w:rPr>
          <w:rFonts w:ascii="仿宋_GB2312" w:hAnsi="宋体" w:eastAsia="仿宋_GB2312" w:cs="宋体"/>
          <w:sz w:val="32"/>
          <w:szCs w:val="32"/>
        </w:rPr>
      </w:pPr>
      <w:r>
        <w:rPr>
          <w:rFonts w:hint="eastAsia" w:ascii="仿宋_GB2312" w:hAnsi="宋体" w:eastAsia="仿宋_GB2312" w:cs="宋体"/>
          <w:sz w:val="32"/>
          <w:szCs w:val="32"/>
        </w:rPr>
        <w:t>1.关于修改《就业服务与就业管理规定》的决定（中华人民共和国人力资源和社会保障部令第23号）</w:t>
      </w:r>
    </w:p>
    <w:p w14:paraId="01DDF632">
      <w:pPr>
        <w:pStyle w:val="4"/>
        <w:widowControl/>
        <w:spacing w:before="0" w:beforeAutospacing="0" w:after="0" w:afterAutospacing="0" w:line="520" w:lineRule="exact"/>
        <w:ind w:left="420"/>
        <w:jc w:val="both"/>
        <w:rPr>
          <w:rFonts w:ascii="仿宋_GB2312" w:hAnsi="宋体" w:eastAsia="仿宋_GB2312" w:cs="宋体"/>
          <w:sz w:val="32"/>
          <w:szCs w:val="32"/>
        </w:rPr>
      </w:pPr>
      <w:r>
        <w:rPr>
          <w:rFonts w:hint="eastAsia" w:ascii="仿宋_GB2312" w:hAnsi="宋体" w:eastAsia="仿宋_GB2312" w:cs="宋体"/>
          <w:sz w:val="32"/>
          <w:szCs w:val="32"/>
        </w:rPr>
        <w:t xml:space="preserve"> 2.关于印发《北京市就业失业登记管理暂行办法》的通知（京人社就发〔2011〕79号）</w:t>
      </w:r>
    </w:p>
    <w:p w14:paraId="53D7C2A0">
      <w:pPr>
        <w:pStyle w:val="4"/>
        <w:widowControl/>
        <w:spacing w:before="0" w:beforeAutospacing="0" w:after="0" w:afterAutospacing="0" w:line="520" w:lineRule="exact"/>
        <w:ind w:left="420"/>
        <w:jc w:val="both"/>
        <w:rPr>
          <w:rFonts w:ascii="仿宋_GB2312" w:hAnsi="宋体" w:eastAsia="仿宋_GB2312" w:cs="宋体"/>
          <w:sz w:val="32"/>
          <w:szCs w:val="32"/>
        </w:rPr>
      </w:pPr>
      <w:r>
        <w:rPr>
          <w:rFonts w:hint="eastAsia" w:ascii="仿宋_GB2312" w:hAnsi="宋体" w:eastAsia="仿宋_GB2312" w:cs="宋体"/>
          <w:sz w:val="32"/>
          <w:szCs w:val="32"/>
        </w:rPr>
        <w:t>3. 《关于调整城乡就业制度有关问题的通知》（京人社就发〔2017〕32号）</w:t>
      </w:r>
    </w:p>
    <w:p w14:paraId="281A5054">
      <w:pPr>
        <w:pStyle w:val="12"/>
        <w:spacing w:line="520" w:lineRule="exact"/>
        <w:ind w:left="420" w:firstLine="0" w:firstLineChars="0"/>
        <w:rPr>
          <w:rFonts w:ascii="仿宋_GB2312" w:hAnsi="宋体" w:eastAsia="仿宋_GB2312" w:cs="宋体"/>
          <w:sz w:val="32"/>
          <w:szCs w:val="32"/>
        </w:rPr>
      </w:pPr>
      <w:r>
        <w:rPr>
          <w:rFonts w:hint="eastAsia" w:ascii="仿宋_GB2312" w:hAnsi="宋体" w:eastAsia="仿宋_GB2312" w:cs="宋体"/>
          <w:sz w:val="32"/>
          <w:szCs w:val="32"/>
        </w:rPr>
        <w:t>4.《关于进一步调整城乡就业管理制度有关问题的通知》（京人社就发〔2017〕171号）</w:t>
      </w:r>
    </w:p>
    <w:p w14:paraId="4C650B2E">
      <w:pPr>
        <w:pStyle w:val="12"/>
        <w:spacing w:line="520" w:lineRule="exact"/>
        <w:ind w:left="420" w:firstLine="0" w:firstLineChars="0"/>
        <w:rPr>
          <w:rFonts w:ascii="仿宋_GB2312" w:hAnsi="宋体" w:eastAsia="仿宋_GB2312" w:cs="宋体"/>
          <w:sz w:val="32"/>
          <w:szCs w:val="32"/>
        </w:rPr>
      </w:pPr>
      <w:r>
        <w:rPr>
          <w:rFonts w:hint="eastAsia" w:ascii="仿宋_GB2312" w:hAnsi="宋体" w:eastAsia="仿宋_GB2312" w:cs="宋体"/>
          <w:sz w:val="32"/>
          <w:szCs w:val="32"/>
        </w:rPr>
        <w:t>5. 《关于调整农转非劳动力就业失业登记业务有关问题的通知》（京人社就发〔2018〕172号）等。</w:t>
      </w:r>
    </w:p>
    <w:p w14:paraId="33125900">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办理对象</w:t>
      </w:r>
    </w:p>
    <w:p w14:paraId="6D0733BC">
      <w:pPr>
        <w:pStyle w:val="12"/>
        <w:spacing w:line="520" w:lineRule="exact"/>
        <w:ind w:left="420" w:firstLine="0" w:firstLineChars="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在劳动年龄内，通过自主创业、自谋职业或灵活就业等形式在本市实现就业的城乡劳动者。</w:t>
      </w:r>
    </w:p>
    <w:p w14:paraId="28C1AD36">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办理地点</w:t>
      </w:r>
    </w:p>
    <w:p w14:paraId="77C58DCA">
      <w:pPr>
        <w:pStyle w:val="12"/>
        <w:numPr>
          <w:ilvl w:val="0"/>
          <w:numId w:val="2"/>
        </w:numPr>
        <w:spacing w:line="520" w:lineRule="exact"/>
        <w:ind w:firstLineChars="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户籍或常住所在地街道政务服务中心</w:t>
      </w:r>
    </w:p>
    <w:p w14:paraId="48F11AB8">
      <w:pPr>
        <w:pStyle w:val="12"/>
        <w:numPr>
          <w:ilvl w:val="0"/>
          <w:numId w:val="2"/>
        </w:numPr>
        <w:spacing w:line="520" w:lineRule="exact"/>
        <w:ind w:firstLineChars="0"/>
        <w:rPr>
          <w:rFonts w:ascii="黑体" w:hAnsi="黑体" w:eastAsia="黑体"/>
          <w:sz w:val="32"/>
          <w:szCs w:val="32"/>
        </w:rPr>
      </w:pPr>
      <w:r>
        <w:rPr>
          <w:rFonts w:hint="eastAsia" w:ascii="仿宋_GB2312" w:hAnsi="微软雅黑" w:eastAsia="仿宋_GB2312"/>
          <w:color w:val="000000"/>
          <w:sz w:val="32"/>
          <w:szCs w:val="32"/>
          <w:shd w:val="clear" w:color="auto" w:fill="FFFFFF"/>
        </w:rPr>
        <w:t>登录北京市人力资源和社会保障局公共服务平台用户中心</w:t>
      </w:r>
    </w:p>
    <w:p w14:paraId="508DD642">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办理材料</w:t>
      </w:r>
    </w:p>
    <w:p w14:paraId="5B5C2B90">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本人有效身份证件；</w:t>
      </w:r>
    </w:p>
    <w:p w14:paraId="7C4A6221">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自谋职业人员的个体工商户营业执照副本或自主创业人员的单位营业执照副本</w:t>
      </w:r>
    </w:p>
    <w:p w14:paraId="54754902">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持有的《就业失业登记证》</w:t>
      </w:r>
    </w:p>
    <w:p w14:paraId="7DD527B6">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个人就业登记信息采集表（见附件）</w:t>
      </w:r>
    </w:p>
    <w:p w14:paraId="117F6E6F">
      <w:pPr>
        <w:pStyle w:val="12"/>
        <w:spacing w:line="520" w:lineRule="exact"/>
        <w:ind w:firstLine="800" w:firstLineChars="250"/>
        <w:rPr>
          <w:rFonts w:ascii="仿宋_GB2312" w:hAnsi="微软雅黑" w:eastAsia="仿宋_GB2312"/>
          <w:color w:val="000000"/>
          <w:sz w:val="32"/>
          <w:szCs w:val="32"/>
          <w:shd w:val="clear" w:color="auto" w:fill="FFFFFF"/>
        </w:rPr>
      </w:pPr>
      <w:r>
        <w:rPr>
          <w:rFonts w:hint="eastAsia" w:ascii="仿宋_GB2312" w:hAnsi="宋体" w:eastAsia="仿宋_GB2312" w:cs="宋体"/>
          <w:sz w:val="32"/>
          <w:szCs w:val="32"/>
        </w:rPr>
        <w:t>未持有本市核发的《就业失业登记证》</w:t>
      </w:r>
      <w:r>
        <w:rPr>
          <w:rFonts w:hint="eastAsia" w:ascii="仿宋_GB2312" w:hAnsi="微软雅黑" w:eastAsia="仿宋_GB2312"/>
          <w:color w:val="000000"/>
          <w:sz w:val="32"/>
          <w:szCs w:val="32"/>
          <w:shd w:val="clear" w:color="auto" w:fill="FFFFFF"/>
        </w:rPr>
        <w:t>的失业人员，还需要提交以下材料：</w:t>
      </w:r>
    </w:p>
    <w:p w14:paraId="071CA951">
      <w:pPr>
        <w:pStyle w:val="12"/>
        <w:numPr>
          <w:ilvl w:val="0"/>
          <w:numId w:val="4"/>
        </w:numPr>
        <w:spacing w:line="520" w:lineRule="exact"/>
        <w:ind w:firstLineChars="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个人近期免冠2寸照片一张；</w:t>
      </w:r>
    </w:p>
    <w:p w14:paraId="69DF4B0B"/>
    <w:p w14:paraId="72E02F6D">
      <w:pPr>
        <w:jc w:val="center"/>
        <w:rPr>
          <w:rFonts w:ascii="宋体" w:hAnsi="宋体" w:cs="宋体"/>
          <w:b/>
          <w:bCs/>
          <w:spacing w:val="-12"/>
          <w:sz w:val="36"/>
          <w:szCs w:val="36"/>
        </w:rPr>
      </w:pPr>
    </w:p>
    <w:p w14:paraId="0FBE1337">
      <w:pPr>
        <w:jc w:val="left"/>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附件：个人就业登记信息采集表（样式）</w:t>
      </w:r>
    </w:p>
    <w:p w14:paraId="46233F10">
      <w:pPr>
        <w:jc w:val="center"/>
        <w:rPr>
          <w:rFonts w:ascii="宋体" w:hAnsi="宋体" w:cs="宋体"/>
          <w:b/>
          <w:bCs/>
          <w:spacing w:val="-12"/>
          <w:sz w:val="36"/>
          <w:szCs w:val="36"/>
        </w:rPr>
        <w:sectPr>
          <w:pgSz w:w="11906" w:h="16838"/>
          <w:pgMar w:top="1440" w:right="1080" w:bottom="1440" w:left="1080" w:header="851" w:footer="992" w:gutter="0"/>
          <w:cols w:space="425" w:num="1"/>
          <w:docGrid w:type="lines" w:linePitch="312" w:charSpace="0"/>
        </w:sectPr>
      </w:pPr>
    </w:p>
    <w:p w14:paraId="4B86C3A8">
      <w:pPr>
        <w:jc w:val="center"/>
        <w:rPr>
          <w:rFonts w:ascii="宋体" w:hAnsi="Calibri" w:eastAsia="宋体" w:cs="Times New Roman"/>
          <w:b/>
          <w:bCs/>
          <w:spacing w:val="-12"/>
          <w:sz w:val="36"/>
          <w:szCs w:val="36"/>
        </w:rPr>
      </w:pPr>
      <w:r>
        <w:rPr>
          <w:rFonts w:hint="eastAsia" w:ascii="宋体" w:hAnsi="宋体" w:eastAsia="宋体" w:cs="宋体"/>
          <w:b/>
          <w:bCs/>
          <w:spacing w:val="-12"/>
          <w:sz w:val="36"/>
          <w:szCs w:val="36"/>
        </w:rPr>
        <w:t>个人就业登记信息采集表（样式）</w:t>
      </w:r>
    </w:p>
    <w:tbl>
      <w:tblPr>
        <w:tblStyle w:val="5"/>
        <w:tblW w:w="10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
        <w:gridCol w:w="468"/>
        <w:gridCol w:w="237"/>
        <w:gridCol w:w="561"/>
        <w:gridCol w:w="278"/>
        <w:gridCol w:w="143"/>
        <w:gridCol w:w="419"/>
        <w:gridCol w:w="269"/>
        <w:gridCol w:w="11"/>
        <w:gridCol w:w="419"/>
        <w:gridCol w:w="271"/>
        <w:gridCol w:w="150"/>
        <w:gridCol w:w="419"/>
        <w:gridCol w:w="551"/>
        <w:gridCol w:w="150"/>
        <w:gridCol w:w="43"/>
        <w:gridCol w:w="377"/>
        <w:gridCol w:w="561"/>
        <w:gridCol w:w="272"/>
        <w:gridCol w:w="8"/>
        <w:gridCol w:w="701"/>
        <w:gridCol w:w="420"/>
        <w:gridCol w:w="692"/>
        <w:gridCol w:w="8"/>
        <w:gridCol w:w="177"/>
        <w:gridCol w:w="944"/>
        <w:gridCol w:w="2100"/>
      </w:tblGrid>
      <w:tr w14:paraId="7C2F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6" w:type="dxa"/>
            <w:gridSpan w:val="3"/>
            <w:tcBorders>
              <w:top w:val="single" w:color="auto" w:sz="4" w:space="0"/>
              <w:left w:val="single" w:color="auto" w:sz="4" w:space="0"/>
              <w:bottom w:val="single" w:color="auto" w:sz="4" w:space="0"/>
              <w:right w:val="single" w:color="auto" w:sz="4" w:space="0"/>
            </w:tcBorders>
            <w:vAlign w:val="center"/>
          </w:tcPr>
          <w:p w14:paraId="72B622CD">
            <w:pPr>
              <w:jc w:val="center"/>
              <w:rPr>
                <w:rFonts w:ascii="仿宋_GB2312" w:hAnsi="Calibri" w:eastAsia="仿宋_GB2312" w:cs="Times New Roman"/>
                <w:sz w:val="24"/>
              </w:rPr>
            </w:pPr>
            <w:r>
              <w:rPr>
                <w:rFonts w:hint="eastAsia" w:ascii="仿宋_GB2312" w:hAnsi="Calibri" w:eastAsia="仿宋_GB2312" w:cs="仿宋_GB2312"/>
                <w:sz w:val="24"/>
                <w:szCs w:val="24"/>
              </w:rPr>
              <w:t>有效身份证件名称</w:t>
            </w:r>
          </w:p>
        </w:tc>
        <w:tc>
          <w:tcPr>
            <w:tcW w:w="1401" w:type="dxa"/>
            <w:gridSpan w:val="4"/>
            <w:tcBorders>
              <w:top w:val="single" w:color="auto" w:sz="4" w:space="0"/>
              <w:left w:val="single" w:color="auto" w:sz="4" w:space="0"/>
              <w:bottom w:val="single" w:color="auto" w:sz="4" w:space="0"/>
              <w:right w:val="single" w:color="auto" w:sz="4" w:space="0"/>
            </w:tcBorders>
            <w:vAlign w:val="center"/>
          </w:tcPr>
          <w:p w14:paraId="557EB700">
            <w:pPr>
              <w:jc w:val="center"/>
              <w:rPr>
                <w:rFonts w:ascii="仿宋_GB2312" w:hAnsi="Calibri" w:eastAsia="仿宋_GB2312" w:cs="Times New Roman"/>
                <w:sz w:val="24"/>
              </w:rPr>
            </w:pPr>
            <w:r>
              <w:rPr>
                <w:rFonts w:ascii="Arial" w:hAnsi="Arial" w:eastAsia="仿宋_GB2312" w:cs="Arial"/>
                <w:sz w:val="24"/>
              </w:rPr>
              <w:t>×××××</w:t>
            </w:r>
          </w:p>
        </w:tc>
        <w:tc>
          <w:tcPr>
            <w:tcW w:w="699" w:type="dxa"/>
            <w:gridSpan w:val="3"/>
            <w:tcBorders>
              <w:top w:val="single" w:color="auto" w:sz="4" w:space="0"/>
              <w:left w:val="single" w:color="auto" w:sz="4" w:space="0"/>
              <w:bottom w:val="single" w:color="auto" w:sz="4" w:space="0"/>
              <w:right w:val="single" w:color="auto" w:sz="4" w:space="0"/>
            </w:tcBorders>
            <w:vAlign w:val="center"/>
          </w:tcPr>
          <w:p w14:paraId="3D5DD408">
            <w:pPr>
              <w:jc w:val="center"/>
              <w:rPr>
                <w:rFonts w:ascii="仿宋_GB2312" w:hAnsi="Calibri" w:eastAsia="仿宋_GB2312" w:cs="Times New Roman"/>
                <w:sz w:val="24"/>
              </w:rPr>
            </w:pPr>
            <w:r>
              <w:rPr>
                <w:rFonts w:hint="eastAsia" w:ascii="仿宋_GB2312" w:hAnsi="Calibri" w:eastAsia="仿宋_GB2312" w:cs="Times New Roman"/>
                <w:sz w:val="24"/>
              </w:rPr>
              <w:t>证件号码</w:t>
            </w:r>
          </w:p>
        </w:tc>
        <w:tc>
          <w:tcPr>
            <w:tcW w:w="2802" w:type="dxa"/>
            <w:gridSpan w:val="10"/>
            <w:tcBorders>
              <w:top w:val="single" w:color="auto" w:sz="4" w:space="0"/>
              <w:left w:val="single" w:color="auto" w:sz="4" w:space="0"/>
              <w:bottom w:val="single" w:color="auto" w:sz="4" w:space="0"/>
              <w:right w:val="single" w:color="auto" w:sz="4" w:space="0"/>
            </w:tcBorders>
            <w:vAlign w:val="center"/>
          </w:tcPr>
          <w:p w14:paraId="0DA8150F">
            <w:pPr>
              <w:jc w:val="center"/>
              <w:rPr>
                <w:rFonts w:ascii="仿宋_GB2312" w:hAnsi="Calibri" w:eastAsia="仿宋_GB2312" w:cs="Times New Roman"/>
                <w:sz w:val="24"/>
              </w:rPr>
            </w:pPr>
            <w:r>
              <w:rPr>
                <w:rFonts w:ascii="Arial" w:hAnsi="Arial" w:eastAsia="仿宋_GB2312" w:cs="Arial"/>
                <w:sz w:val="24"/>
              </w:rPr>
              <w:t>×××××××××××</w:t>
            </w:r>
          </w:p>
        </w:tc>
        <w:tc>
          <w:tcPr>
            <w:tcW w:w="701" w:type="dxa"/>
            <w:tcBorders>
              <w:top w:val="single" w:color="auto" w:sz="4" w:space="0"/>
              <w:left w:val="single" w:color="auto" w:sz="4" w:space="0"/>
              <w:bottom w:val="single" w:color="auto" w:sz="4" w:space="0"/>
              <w:right w:val="single" w:color="auto" w:sz="4" w:space="0"/>
            </w:tcBorders>
            <w:vAlign w:val="center"/>
          </w:tcPr>
          <w:p w14:paraId="0739F599">
            <w:pPr>
              <w:jc w:val="center"/>
              <w:rPr>
                <w:rFonts w:ascii="仿宋_GB2312" w:hAnsi="Calibri" w:eastAsia="仿宋_GB2312" w:cs="Times New Roman"/>
                <w:sz w:val="24"/>
              </w:rPr>
            </w:pPr>
            <w:r>
              <w:rPr>
                <w:rFonts w:hint="eastAsia" w:ascii="仿宋_GB2312" w:hAnsi="Calibri" w:eastAsia="仿宋_GB2312" w:cs="Times New Roman"/>
                <w:sz w:val="24"/>
              </w:rPr>
              <w:t>姓名</w:t>
            </w:r>
          </w:p>
        </w:tc>
        <w:tc>
          <w:tcPr>
            <w:tcW w:w="1120" w:type="dxa"/>
            <w:gridSpan w:val="3"/>
            <w:tcBorders>
              <w:top w:val="single" w:color="auto" w:sz="4" w:space="0"/>
              <w:left w:val="single" w:color="auto" w:sz="4" w:space="0"/>
              <w:bottom w:val="single" w:color="auto" w:sz="4" w:space="0"/>
              <w:right w:val="single" w:color="auto" w:sz="4" w:space="0"/>
            </w:tcBorders>
            <w:vAlign w:val="center"/>
          </w:tcPr>
          <w:p w14:paraId="0D9B16E3">
            <w:pPr>
              <w:jc w:val="center"/>
              <w:rPr>
                <w:rFonts w:ascii="仿宋_GB2312" w:hAnsi="Calibri" w:eastAsia="仿宋_GB2312" w:cs="Times New Roman"/>
                <w:sz w:val="24"/>
              </w:rPr>
            </w:pPr>
            <w:r>
              <w:rPr>
                <w:rFonts w:ascii="Arial" w:hAnsi="Arial" w:eastAsia="仿宋_GB2312" w:cs="Arial"/>
                <w:sz w:val="24"/>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084A0BF1">
            <w:pPr>
              <w:jc w:val="center"/>
              <w:rPr>
                <w:rFonts w:ascii="仿宋_GB2312" w:hAnsi="Calibri" w:eastAsia="仿宋_GB2312" w:cs="Times New Roman"/>
                <w:sz w:val="24"/>
              </w:rPr>
            </w:pPr>
            <w:r>
              <w:rPr>
                <w:rFonts w:hint="eastAsia" w:ascii="仿宋_GB2312" w:hAnsi="Calibri" w:eastAsia="仿宋_GB2312" w:cs="Times New Roman"/>
                <w:sz w:val="24"/>
              </w:rPr>
              <w:t>手机号码</w:t>
            </w:r>
          </w:p>
        </w:tc>
        <w:tc>
          <w:tcPr>
            <w:tcW w:w="2100" w:type="dxa"/>
            <w:tcBorders>
              <w:top w:val="single" w:color="auto" w:sz="4" w:space="0"/>
              <w:left w:val="single" w:color="auto" w:sz="4" w:space="0"/>
              <w:bottom w:val="single" w:color="auto" w:sz="4" w:space="0"/>
              <w:right w:val="single" w:color="auto" w:sz="4" w:space="0"/>
            </w:tcBorders>
            <w:vAlign w:val="center"/>
          </w:tcPr>
          <w:p w14:paraId="601DAE6F">
            <w:pPr>
              <w:jc w:val="center"/>
              <w:rPr>
                <w:rFonts w:ascii="仿宋_GB2312" w:hAnsi="Calibri" w:eastAsia="仿宋_GB2312" w:cs="Times New Roman"/>
                <w:sz w:val="24"/>
              </w:rPr>
            </w:pPr>
            <w:r>
              <w:rPr>
                <w:rFonts w:ascii="Arial" w:hAnsi="Arial" w:eastAsia="仿宋_GB2312" w:cs="Arial"/>
                <w:sz w:val="24"/>
              </w:rPr>
              <w:t>×××××××××××</w:t>
            </w:r>
          </w:p>
        </w:tc>
      </w:tr>
      <w:tr w14:paraId="62A5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gridSpan w:val="10"/>
            <w:tcBorders>
              <w:top w:val="single" w:color="auto" w:sz="4" w:space="0"/>
              <w:left w:val="single" w:color="auto" w:sz="4" w:space="0"/>
              <w:bottom w:val="single" w:color="auto" w:sz="4" w:space="0"/>
              <w:right w:val="single" w:color="auto" w:sz="4" w:space="0"/>
            </w:tcBorders>
            <w:vAlign w:val="center"/>
          </w:tcPr>
          <w:p w14:paraId="1C4F9A1D">
            <w:pPr>
              <w:jc w:val="center"/>
              <w:rPr>
                <w:rFonts w:ascii="仿宋_GB2312" w:hAnsi="Calibri" w:eastAsia="仿宋_GB2312" w:cs="Times New Roman"/>
                <w:sz w:val="24"/>
              </w:rPr>
            </w:pPr>
            <w:r>
              <w:rPr>
                <w:rFonts w:hint="eastAsia" w:ascii="仿宋_GB2312" w:hAnsi="Calibri" w:eastAsia="仿宋_GB2312" w:cs="Times New Roman"/>
                <w:sz w:val="24"/>
              </w:rPr>
              <w:t>港澳台居民</w:t>
            </w:r>
            <w:r>
              <w:rPr>
                <w:rFonts w:ascii="仿宋_GB2312" w:hAnsi="Calibri" w:eastAsia="仿宋_GB2312" w:cs="Times New Roman"/>
                <w:sz w:val="24"/>
              </w:rPr>
              <w:t>社会保障卡号码</w:t>
            </w:r>
          </w:p>
        </w:tc>
        <w:tc>
          <w:tcPr>
            <w:tcW w:w="7844" w:type="dxa"/>
            <w:gridSpan w:val="17"/>
            <w:tcBorders>
              <w:top w:val="single" w:color="auto" w:sz="4" w:space="0"/>
              <w:left w:val="single" w:color="auto" w:sz="4" w:space="0"/>
              <w:bottom w:val="single" w:color="auto" w:sz="4" w:space="0"/>
              <w:right w:val="single" w:color="auto" w:sz="4" w:space="0"/>
            </w:tcBorders>
            <w:vAlign w:val="center"/>
          </w:tcPr>
          <w:p w14:paraId="3C392511">
            <w:pPr>
              <w:jc w:val="center"/>
              <w:rPr>
                <w:rFonts w:ascii="仿宋_GB2312" w:hAnsi="Calibri" w:eastAsia="仿宋_GB2312" w:cs="Times New Roman"/>
                <w:sz w:val="24"/>
              </w:rPr>
            </w:pPr>
          </w:p>
        </w:tc>
      </w:tr>
      <w:tr w14:paraId="7B54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restart"/>
            <w:tcBorders>
              <w:top w:val="single" w:color="auto" w:sz="4" w:space="0"/>
              <w:left w:val="single" w:color="auto" w:sz="4" w:space="0"/>
              <w:right w:val="single" w:color="auto" w:sz="4" w:space="0"/>
            </w:tcBorders>
            <w:vAlign w:val="center"/>
          </w:tcPr>
          <w:p w14:paraId="2B6B79F0">
            <w:pPr>
              <w:jc w:val="center"/>
              <w:rPr>
                <w:rFonts w:ascii="仿宋_GB2312" w:hAnsi="Calibri" w:eastAsia="仿宋_GB2312" w:cs="Times New Roman"/>
                <w:sz w:val="24"/>
              </w:rPr>
            </w:pPr>
            <w:r>
              <w:rPr>
                <w:rFonts w:hint="eastAsia" w:ascii="仿宋_GB2312" w:hAnsi="Calibri" w:eastAsia="仿宋_GB2312" w:cs="仿宋_GB2312"/>
                <w:sz w:val="24"/>
                <w:szCs w:val="24"/>
              </w:rPr>
              <w:t>个</w:t>
            </w:r>
          </w:p>
          <w:p w14:paraId="101F9BE6">
            <w:pPr>
              <w:jc w:val="center"/>
              <w:rPr>
                <w:rFonts w:ascii="仿宋_GB2312" w:hAnsi="Calibri" w:eastAsia="仿宋_GB2312" w:cs="Times New Roman"/>
                <w:sz w:val="24"/>
              </w:rPr>
            </w:pPr>
            <w:r>
              <w:rPr>
                <w:rFonts w:hint="eastAsia" w:ascii="仿宋_GB2312" w:hAnsi="Calibri" w:eastAsia="仿宋_GB2312" w:cs="仿宋_GB2312"/>
                <w:sz w:val="24"/>
                <w:szCs w:val="24"/>
              </w:rPr>
              <w:t>人</w:t>
            </w:r>
          </w:p>
          <w:p w14:paraId="4D1673F1">
            <w:pPr>
              <w:jc w:val="center"/>
              <w:rPr>
                <w:rFonts w:ascii="仿宋_GB2312" w:hAnsi="Calibri" w:eastAsia="仿宋_GB2312" w:cs="Times New Roman"/>
                <w:sz w:val="24"/>
              </w:rPr>
            </w:pPr>
            <w:r>
              <w:rPr>
                <w:rFonts w:hint="eastAsia" w:ascii="仿宋_GB2312" w:hAnsi="Calibri" w:eastAsia="仿宋_GB2312" w:cs="仿宋_GB2312"/>
                <w:sz w:val="24"/>
                <w:szCs w:val="24"/>
              </w:rPr>
              <w:t>就</w:t>
            </w:r>
          </w:p>
          <w:p w14:paraId="0F362D01">
            <w:pPr>
              <w:jc w:val="center"/>
              <w:rPr>
                <w:rFonts w:ascii="仿宋_GB2312" w:hAnsi="Calibri" w:eastAsia="仿宋_GB2312" w:cs="Times New Roman"/>
                <w:sz w:val="24"/>
              </w:rPr>
            </w:pPr>
            <w:r>
              <w:rPr>
                <w:rFonts w:hint="eastAsia" w:ascii="仿宋_GB2312" w:hAnsi="Calibri" w:eastAsia="仿宋_GB2312" w:cs="仿宋_GB2312"/>
                <w:sz w:val="24"/>
                <w:szCs w:val="24"/>
              </w:rPr>
              <w:t>业</w:t>
            </w:r>
          </w:p>
          <w:p w14:paraId="5D51C0C0">
            <w:pPr>
              <w:jc w:val="center"/>
              <w:rPr>
                <w:rFonts w:ascii="仿宋_GB2312" w:hAnsi="Calibri" w:eastAsia="仿宋_GB2312" w:cs="Times New Roman"/>
                <w:sz w:val="24"/>
              </w:rPr>
            </w:pPr>
            <w:r>
              <w:rPr>
                <w:rFonts w:hint="eastAsia" w:ascii="仿宋_GB2312" w:hAnsi="Calibri" w:eastAsia="仿宋_GB2312" w:cs="仿宋_GB2312"/>
                <w:sz w:val="24"/>
                <w:szCs w:val="24"/>
              </w:rPr>
              <w:t>情</w:t>
            </w:r>
          </w:p>
          <w:p w14:paraId="30292149">
            <w:pPr>
              <w:jc w:val="center"/>
              <w:rPr>
                <w:rFonts w:ascii="仿宋_GB2312" w:hAnsi="Calibri" w:eastAsia="仿宋_GB2312" w:cs="Times New Roman"/>
                <w:sz w:val="24"/>
              </w:rPr>
            </w:pPr>
            <w:r>
              <w:rPr>
                <w:rFonts w:hint="eastAsia" w:ascii="仿宋_GB2312" w:hAnsi="Calibri" w:eastAsia="仿宋_GB2312" w:cs="仿宋_GB2312"/>
                <w:sz w:val="24"/>
                <w:szCs w:val="24"/>
              </w:rPr>
              <w:t>况</w:t>
            </w:r>
          </w:p>
        </w:tc>
        <w:tc>
          <w:tcPr>
            <w:tcW w:w="1266" w:type="dxa"/>
            <w:gridSpan w:val="3"/>
            <w:tcBorders>
              <w:top w:val="single" w:color="auto" w:sz="4" w:space="0"/>
              <w:left w:val="single" w:color="auto" w:sz="4" w:space="0"/>
              <w:bottom w:val="single" w:color="auto" w:sz="4" w:space="0"/>
              <w:right w:val="single" w:color="auto" w:sz="4" w:space="0"/>
            </w:tcBorders>
            <w:vAlign w:val="center"/>
          </w:tcPr>
          <w:p w14:paraId="7AFC2203">
            <w:pPr>
              <w:jc w:val="center"/>
              <w:rPr>
                <w:rFonts w:ascii="仿宋_GB2312" w:hAnsi="Calibri" w:eastAsia="仿宋_GB2312" w:cs="Times New Roman"/>
                <w:sz w:val="24"/>
              </w:rPr>
            </w:pPr>
            <w:r>
              <w:rPr>
                <w:rFonts w:hint="eastAsia" w:ascii="仿宋_GB2312" w:hAnsi="Calibri" w:eastAsia="仿宋_GB2312" w:cs="仿宋_GB2312"/>
                <w:sz w:val="24"/>
                <w:szCs w:val="24"/>
              </w:rPr>
              <w:t>就业类型</w:t>
            </w:r>
          </w:p>
        </w:tc>
        <w:tc>
          <w:tcPr>
            <w:tcW w:w="2930" w:type="dxa"/>
            <w:gridSpan w:val="10"/>
            <w:tcBorders>
              <w:top w:val="single" w:color="auto" w:sz="4" w:space="0"/>
              <w:left w:val="single" w:color="auto" w:sz="4" w:space="0"/>
              <w:bottom w:val="single" w:color="auto" w:sz="4" w:space="0"/>
              <w:right w:val="single" w:color="auto" w:sz="4" w:space="0"/>
            </w:tcBorders>
            <w:vAlign w:val="center"/>
          </w:tcPr>
          <w:p w14:paraId="7A5DBC50">
            <w:pPr>
              <w:jc w:val="center"/>
              <w:rPr>
                <w:rFonts w:ascii="仿宋_GB2312" w:hAnsi="Calibri" w:eastAsia="仿宋_GB2312" w:cs="Times New Roman"/>
                <w:sz w:val="24"/>
              </w:rPr>
            </w:pPr>
            <w:r>
              <w:rPr>
                <w:rFonts w:hint="eastAsia" w:ascii="仿宋_GB2312" w:hAnsi="Calibri" w:eastAsia="仿宋_GB2312" w:cs="仿宋_GB2312"/>
                <w:sz w:val="24"/>
                <w:szCs w:val="24"/>
              </w:rPr>
              <w:t>统一社会</w:t>
            </w:r>
            <w:r>
              <w:rPr>
                <w:rFonts w:ascii="仿宋_GB2312" w:hAnsi="Calibri" w:eastAsia="仿宋_GB2312" w:cs="仿宋_GB2312"/>
                <w:sz w:val="24"/>
                <w:szCs w:val="24"/>
              </w:rPr>
              <w:t>信用代码</w:t>
            </w:r>
          </w:p>
        </w:tc>
        <w:tc>
          <w:tcPr>
            <w:tcW w:w="4353" w:type="dxa"/>
            <w:gridSpan w:val="12"/>
            <w:tcBorders>
              <w:top w:val="single" w:color="auto" w:sz="4" w:space="0"/>
              <w:left w:val="single" w:color="auto" w:sz="4" w:space="0"/>
              <w:bottom w:val="single" w:color="auto" w:sz="4" w:space="0"/>
              <w:right w:val="single" w:color="auto" w:sz="4" w:space="0"/>
            </w:tcBorders>
            <w:vAlign w:val="center"/>
          </w:tcPr>
          <w:p w14:paraId="6192496A">
            <w:pPr>
              <w:jc w:val="center"/>
              <w:rPr>
                <w:rFonts w:ascii="仿宋_GB2312" w:hAnsi="Calibri" w:eastAsia="仿宋_GB2312" w:cs="Times New Roman"/>
                <w:sz w:val="24"/>
              </w:rPr>
            </w:pPr>
            <w:r>
              <w:rPr>
                <w:rFonts w:hint="eastAsia" w:ascii="仿宋_GB2312" w:hAnsi="Calibri" w:eastAsia="仿宋_GB2312" w:cs="仿宋_GB2312"/>
                <w:sz w:val="24"/>
                <w:szCs w:val="24"/>
              </w:rPr>
              <w:t>就业所在地</w:t>
            </w:r>
          </w:p>
        </w:tc>
        <w:tc>
          <w:tcPr>
            <w:tcW w:w="2100" w:type="dxa"/>
            <w:tcBorders>
              <w:top w:val="single" w:color="auto" w:sz="4" w:space="0"/>
              <w:left w:val="single" w:color="auto" w:sz="4" w:space="0"/>
              <w:bottom w:val="single" w:color="auto" w:sz="4" w:space="0"/>
              <w:right w:val="single" w:color="auto" w:sz="4" w:space="0"/>
            </w:tcBorders>
            <w:vAlign w:val="center"/>
          </w:tcPr>
          <w:p w14:paraId="5040B767">
            <w:pPr>
              <w:jc w:val="center"/>
              <w:rPr>
                <w:rFonts w:ascii="仿宋_GB2312" w:hAnsi="Calibri" w:eastAsia="仿宋_GB2312" w:cs="Times New Roman"/>
                <w:sz w:val="24"/>
              </w:rPr>
            </w:pPr>
            <w:r>
              <w:rPr>
                <w:rFonts w:hint="eastAsia" w:ascii="仿宋_GB2312" w:hAnsi="Calibri" w:eastAsia="仿宋_GB2312" w:cs="仿宋_GB2312"/>
                <w:sz w:val="24"/>
                <w:szCs w:val="24"/>
              </w:rPr>
              <w:t>就业时间</w:t>
            </w:r>
          </w:p>
        </w:tc>
      </w:tr>
      <w:tr w14:paraId="01ED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continue"/>
            <w:tcBorders>
              <w:left w:val="single" w:color="auto" w:sz="4" w:space="0"/>
              <w:right w:val="single" w:color="auto" w:sz="4" w:space="0"/>
            </w:tcBorders>
            <w:vAlign w:val="center"/>
          </w:tcPr>
          <w:p w14:paraId="3BC7FF3F">
            <w:pPr>
              <w:jc w:val="center"/>
              <w:rPr>
                <w:rFonts w:ascii="仿宋_GB2312" w:hAnsi="Calibri" w:eastAsia="仿宋_GB2312" w:cs="Times New Roman"/>
                <w:sz w:val="24"/>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14:paraId="7196679C">
            <w:pPr>
              <w:jc w:val="center"/>
              <w:rPr>
                <w:rFonts w:ascii="仿宋_GB2312" w:hAnsi="Calibri" w:eastAsia="仿宋_GB2312" w:cs="Times New Roman"/>
                <w:sz w:val="24"/>
              </w:rPr>
            </w:pPr>
            <w:r>
              <w:rPr>
                <w:rFonts w:hint="eastAsia" w:ascii="仿宋_GB2312" w:hAnsi="Calibri" w:eastAsia="仿宋_GB2312" w:cs="仿宋_GB2312"/>
                <w:sz w:val="24"/>
                <w:szCs w:val="24"/>
              </w:rPr>
              <w:t>自主创业</w:t>
            </w:r>
          </w:p>
        </w:tc>
        <w:tc>
          <w:tcPr>
            <w:tcW w:w="2930" w:type="dxa"/>
            <w:gridSpan w:val="10"/>
            <w:tcBorders>
              <w:top w:val="single" w:color="auto" w:sz="4" w:space="0"/>
              <w:left w:val="single" w:color="auto" w:sz="4" w:space="0"/>
              <w:bottom w:val="single" w:color="auto" w:sz="4" w:space="0"/>
              <w:right w:val="single" w:color="auto" w:sz="4" w:space="0"/>
            </w:tcBorders>
            <w:vAlign w:val="center"/>
          </w:tcPr>
          <w:p w14:paraId="34453C7B">
            <w:pPr>
              <w:jc w:val="center"/>
              <w:rPr>
                <w:rFonts w:ascii="仿宋_GB2312" w:hAnsi="Calibri" w:eastAsia="仿宋_GB2312" w:cs="Times New Roman"/>
                <w:sz w:val="24"/>
              </w:rPr>
            </w:pPr>
          </w:p>
        </w:tc>
        <w:tc>
          <w:tcPr>
            <w:tcW w:w="4353" w:type="dxa"/>
            <w:gridSpan w:val="12"/>
            <w:tcBorders>
              <w:top w:val="single" w:color="auto" w:sz="4" w:space="0"/>
              <w:left w:val="single" w:color="auto" w:sz="4" w:space="0"/>
              <w:bottom w:val="single" w:color="auto" w:sz="4" w:space="0"/>
              <w:right w:val="single" w:color="auto" w:sz="4" w:space="0"/>
            </w:tcBorders>
            <w:vAlign w:val="center"/>
          </w:tcPr>
          <w:p w14:paraId="7017486F">
            <w:pPr>
              <w:rPr>
                <w:rFonts w:ascii="仿宋_GB2312" w:hAnsi="Calibri" w:eastAsia="仿宋_GB2312" w:cs="Times New Roman"/>
                <w:sz w:val="24"/>
              </w:rPr>
            </w:pPr>
            <w:r>
              <w:rPr>
                <w:rFonts w:hint="eastAsia" w:ascii="仿宋_GB2312" w:hAnsi="Calibri" w:eastAsia="仿宋_GB2312" w:cs="仿宋_GB2312"/>
                <w:sz w:val="24"/>
                <w:szCs w:val="24"/>
              </w:rPr>
              <w:t>北京市</w:t>
            </w:r>
            <w:r>
              <w:rPr>
                <w:rFonts w:ascii="Arial" w:hAnsi="Arial" w:eastAsia="仿宋_GB2312" w:cs="Arial"/>
                <w:sz w:val="24"/>
              </w:rPr>
              <w:t>××</w:t>
            </w:r>
            <w:r>
              <w:rPr>
                <w:rFonts w:hint="eastAsia" w:ascii="仿宋_GB2312" w:hAnsi="Calibri" w:eastAsia="仿宋_GB2312" w:cs="仿宋_GB2312"/>
                <w:sz w:val="24"/>
                <w:szCs w:val="24"/>
              </w:rPr>
              <w:t>区</w:t>
            </w:r>
            <w:r>
              <w:rPr>
                <w:rFonts w:ascii="Arial" w:hAnsi="Arial" w:eastAsia="仿宋_GB2312" w:cs="Arial"/>
                <w:sz w:val="24"/>
              </w:rPr>
              <w:t>×××</w:t>
            </w:r>
            <w:r>
              <w:rPr>
                <w:rFonts w:hint="eastAsia" w:ascii="仿宋_GB2312" w:hAnsi="Calibri" w:eastAsia="仿宋_GB2312" w:cs="仿宋_GB2312"/>
                <w:sz w:val="24"/>
                <w:szCs w:val="24"/>
              </w:rPr>
              <w:t>街道（乡镇）</w:t>
            </w:r>
            <w:r>
              <w:rPr>
                <w:rFonts w:ascii="Arial" w:hAnsi="Arial" w:eastAsia="仿宋_GB2312" w:cs="Arial"/>
                <w:sz w:val="24"/>
              </w:rPr>
              <w:t>×××××××</w:t>
            </w:r>
          </w:p>
        </w:tc>
        <w:tc>
          <w:tcPr>
            <w:tcW w:w="2100" w:type="dxa"/>
            <w:tcBorders>
              <w:top w:val="single" w:color="auto" w:sz="4" w:space="0"/>
              <w:left w:val="single" w:color="auto" w:sz="4" w:space="0"/>
              <w:bottom w:val="single" w:color="auto" w:sz="4" w:space="0"/>
              <w:right w:val="single" w:color="auto" w:sz="4" w:space="0"/>
            </w:tcBorders>
            <w:vAlign w:val="center"/>
          </w:tcPr>
          <w:p w14:paraId="67088658">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5D5C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continue"/>
            <w:tcBorders>
              <w:left w:val="single" w:color="auto" w:sz="4" w:space="0"/>
              <w:right w:val="single" w:color="auto" w:sz="4" w:space="0"/>
            </w:tcBorders>
            <w:vAlign w:val="center"/>
          </w:tcPr>
          <w:p w14:paraId="224AC4CC">
            <w:pPr>
              <w:jc w:val="center"/>
              <w:rPr>
                <w:rFonts w:ascii="仿宋_GB2312" w:hAnsi="Calibri" w:eastAsia="仿宋_GB2312" w:cs="Times New Roman"/>
                <w:sz w:val="24"/>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14:paraId="716430DE">
            <w:pPr>
              <w:jc w:val="center"/>
              <w:rPr>
                <w:rFonts w:ascii="仿宋_GB2312" w:hAnsi="Calibri" w:eastAsia="仿宋_GB2312" w:cs="Times New Roman"/>
                <w:sz w:val="24"/>
              </w:rPr>
            </w:pPr>
            <w:r>
              <w:rPr>
                <w:rFonts w:hint="eastAsia" w:ascii="仿宋_GB2312" w:hAnsi="Calibri" w:eastAsia="仿宋_GB2312" w:cs="仿宋_GB2312"/>
                <w:sz w:val="24"/>
                <w:szCs w:val="24"/>
              </w:rPr>
              <w:t>个体经营</w:t>
            </w:r>
          </w:p>
        </w:tc>
        <w:tc>
          <w:tcPr>
            <w:tcW w:w="2930" w:type="dxa"/>
            <w:gridSpan w:val="10"/>
            <w:tcBorders>
              <w:top w:val="single" w:color="auto" w:sz="4" w:space="0"/>
              <w:left w:val="single" w:color="auto" w:sz="4" w:space="0"/>
              <w:bottom w:val="single" w:color="auto" w:sz="4" w:space="0"/>
              <w:right w:val="single" w:color="auto" w:sz="4" w:space="0"/>
            </w:tcBorders>
            <w:vAlign w:val="center"/>
          </w:tcPr>
          <w:p w14:paraId="707A859D">
            <w:pPr>
              <w:jc w:val="center"/>
              <w:rPr>
                <w:rFonts w:ascii="仿宋_GB2312" w:hAnsi="Calibri" w:eastAsia="仿宋_GB2312" w:cs="Times New Roman"/>
                <w:sz w:val="24"/>
              </w:rPr>
            </w:pPr>
          </w:p>
        </w:tc>
        <w:tc>
          <w:tcPr>
            <w:tcW w:w="4353" w:type="dxa"/>
            <w:gridSpan w:val="12"/>
            <w:tcBorders>
              <w:top w:val="single" w:color="auto" w:sz="4" w:space="0"/>
              <w:left w:val="single" w:color="auto" w:sz="4" w:space="0"/>
              <w:bottom w:val="single" w:color="auto" w:sz="4" w:space="0"/>
              <w:right w:val="single" w:color="auto" w:sz="4" w:space="0"/>
            </w:tcBorders>
            <w:vAlign w:val="center"/>
          </w:tcPr>
          <w:p w14:paraId="3DF4217E">
            <w:pPr>
              <w:rPr>
                <w:rFonts w:ascii="仿宋_GB2312" w:hAnsi="Calibri" w:eastAsia="仿宋_GB2312" w:cs="Times New Roman"/>
                <w:sz w:val="24"/>
              </w:rPr>
            </w:pPr>
            <w:r>
              <w:rPr>
                <w:rFonts w:hint="eastAsia" w:ascii="仿宋_GB2312" w:hAnsi="Calibri" w:eastAsia="仿宋_GB2312" w:cs="仿宋_GB2312"/>
                <w:sz w:val="24"/>
                <w:szCs w:val="24"/>
              </w:rPr>
              <w:t>北京市</w:t>
            </w:r>
            <w:r>
              <w:rPr>
                <w:rFonts w:ascii="Arial" w:hAnsi="Arial" w:eastAsia="仿宋_GB2312" w:cs="Arial"/>
                <w:sz w:val="24"/>
              </w:rPr>
              <w:t>××</w:t>
            </w:r>
            <w:r>
              <w:rPr>
                <w:rFonts w:hint="eastAsia" w:ascii="仿宋_GB2312" w:hAnsi="Calibri" w:eastAsia="仿宋_GB2312" w:cs="仿宋_GB2312"/>
                <w:sz w:val="24"/>
                <w:szCs w:val="24"/>
              </w:rPr>
              <w:t>区</w:t>
            </w:r>
            <w:r>
              <w:rPr>
                <w:rFonts w:ascii="Arial" w:hAnsi="Arial" w:eastAsia="仿宋_GB2312" w:cs="Arial"/>
                <w:sz w:val="24"/>
              </w:rPr>
              <w:t>×××</w:t>
            </w:r>
            <w:r>
              <w:rPr>
                <w:rFonts w:hint="eastAsia" w:ascii="仿宋_GB2312" w:hAnsi="Calibri" w:eastAsia="仿宋_GB2312" w:cs="仿宋_GB2312"/>
                <w:sz w:val="24"/>
                <w:szCs w:val="24"/>
              </w:rPr>
              <w:t>街道（乡镇）</w:t>
            </w:r>
            <w:r>
              <w:rPr>
                <w:rFonts w:ascii="Arial" w:hAnsi="Arial" w:eastAsia="仿宋_GB2312" w:cs="Arial"/>
                <w:sz w:val="24"/>
              </w:rPr>
              <w:t>×××××××</w:t>
            </w:r>
          </w:p>
        </w:tc>
        <w:tc>
          <w:tcPr>
            <w:tcW w:w="2100" w:type="dxa"/>
            <w:tcBorders>
              <w:top w:val="single" w:color="auto" w:sz="4" w:space="0"/>
              <w:left w:val="single" w:color="auto" w:sz="4" w:space="0"/>
              <w:bottom w:val="single" w:color="auto" w:sz="4" w:space="0"/>
              <w:right w:val="single" w:color="auto" w:sz="4" w:space="0"/>
            </w:tcBorders>
            <w:vAlign w:val="center"/>
          </w:tcPr>
          <w:p w14:paraId="130B5244">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0D3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71" w:type="dxa"/>
            <w:vMerge w:val="continue"/>
            <w:tcBorders>
              <w:left w:val="single" w:color="auto" w:sz="4" w:space="0"/>
              <w:right w:val="single" w:color="auto" w:sz="4" w:space="0"/>
            </w:tcBorders>
            <w:vAlign w:val="center"/>
          </w:tcPr>
          <w:p w14:paraId="76F9E240">
            <w:pPr>
              <w:jc w:val="center"/>
              <w:rPr>
                <w:rFonts w:ascii="仿宋_GB2312" w:hAnsi="Calibri" w:eastAsia="仿宋_GB2312" w:cs="Times New Roman"/>
                <w:sz w:val="24"/>
              </w:rPr>
            </w:pPr>
          </w:p>
        </w:tc>
        <w:tc>
          <w:tcPr>
            <w:tcW w:w="1266" w:type="dxa"/>
            <w:gridSpan w:val="3"/>
            <w:vMerge w:val="restart"/>
            <w:tcBorders>
              <w:top w:val="single" w:color="auto" w:sz="4" w:space="0"/>
              <w:left w:val="single" w:color="auto" w:sz="4" w:space="0"/>
              <w:right w:val="single" w:color="auto" w:sz="4" w:space="0"/>
            </w:tcBorders>
            <w:vAlign w:val="center"/>
          </w:tcPr>
          <w:p w14:paraId="70FCEAB3">
            <w:pPr>
              <w:jc w:val="center"/>
              <w:rPr>
                <w:rFonts w:ascii="仿宋_GB2312" w:hAnsi="Calibri" w:eastAsia="仿宋_GB2312" w:cs="Times New Roman"/>
                <w:sz w:val="24"/>
              </w:rPr>
            </w:pPr>
            <w:r>
              <w:rPr>
                <w:rFonts w:hint="eastAsia" w:ascii="仿宋_GB2312" w:hAnsi="Calibri" w:eastAsia="仿宋_GB2312" w:cs="仿宋_GB2312"/>
                <w:sz w:val="24"/>
                <w:szCs w:val="24"/>
              </w:rPr>
              <w:t>灵活就业</w:t>
            </w:r>
          </w:p>
        </w:tc>
        <w:tc>
          <w:tcPr>
            <w:tcW w:w="1109" w:type="dxa"/>
            <w:gridSpan w:val="4"/>
            <w:vMerge w:val="restart"/>
            <w:tcBorders>
              <w:top w:val="single" w:color="auto" w:sz="4" w:space="0"/>
              <w:left w:val="single" w:color="auto" w:sz="4" w:space="0"/>
              <w:right w:val="single" w:color="auto" w:sz="4" w:space="0"/>
            </w:tcBorders>
            <w:vAlign w:val="center"/>
          </w:tcPr>
          <w:p w14:paraId="5479DB2D">
            <w:pPr>
              <w:jc w:val="center"/>
              <w:rPr>
                <w:rFonts w:ascii="仿宋_GB2312" w:hAnsi="Calibri" w:eastAsia="仿宋_GB2312" w:cs="Times New Roman"/>
                <w:sz w:val="24"/>
              </w:rPr>
            </w:pPr>
            <w:r>
              <w:rPr>
                <w:rFonts w:hint="eastAsia" w:ascii="仿宋_GB2312" w:hAnsi="Calibri" w:eastAsia="仿宋_GB2312" w:cs="Times New Roman"/>
                <w:sz w:val="24"/>
              </w:rPr>
              <w:t>雇佣人或</w:t>
            </w:r>
            <w:r>
              <w:rPr>
                <w:rFonts w:ascii="仿宋_GB2312" w:hAnsi="Calibri" w:eastAsia="仿宋_GB2312" w:cs="Times New Roman"/>
                <w:sz w:val="24"/>
              </w:rPr>
              <w:t>证明人</w:t>
            </w:r>
          </w:p>
        </w:tc>
        <w:tc>
          <w:tcPr>
            <w:tcW w:w="701" w:type="dxa"/>
            <w:gridSpan w:val="3"/>
            <w:tcBorders>
              <w:top w:val="single" w:color="auto" w:sz="4" w:space="0"/>
              <w:left w:val="single" w:color="auto" w:sz="4" w:space="0"/>
              <w:right w:val="single" w:color="auto" w:sz="4" w:space="0"/>
            </w:tcBorders>
            <w:vAlign w:val="center"/>
          </w:tcPr>
          <w:p w14:paraId="1937D6DE">
            <w:pPr>
              <w:jc w:val="center"/>
              <w:rPr>
                <w:rFonts w:ascii="仿宋_GB2312" w:hAnsi="Calibri" w:eastAsia="仿宋_GB2312" w:cs="Times New Roman"/>
                <w:sz w:val="24"/>
              </w:rPr>
            </w:pPr>
            <w:r>
              <w:rPr>
                <w:rFonts w:hint="eastAsia" w:ascii="仿宋_GB2312" w:hAnsi="Calibri" w:eastAsia="仿宋_GB2312" w:cs="Times New Roman"/>
                <w:sz w:val="24"/>
              </w:rPr>
              <w:t>姓名</w:t>
            </w:r>
          </w:p>
        </w:tc>
        <w:tc>
          <w:tcPr>
            <w:tcW w:w="1120" w:type="dxa"/>
            <w:gridSpan w:val="3"/>
            <w:tcBorders>
              <w:top w:val="single" w:color="auto" w:sz="4" w:space="0"/>
              <w:left w:val="single" w:color="auto" w:sz="4" w:space="0"/>
              <w:bottom w:val="single" w:color="auto" w:sz="4" w:space="0"/>
              <w:right w:val="single" w:color="auto" w:sz="4" w:space="0"/>
            </w:tcBorders>
            <w:vAlign w:val="center"/>
          </w:tcPr>
          <w:p w14:paraId="17EF5D41">
            <w:pPr>
              <w:jc w:val="center"/>
              <w:rPr>
                <w:rFonts w:ascii="仿宋_GB2312" w:hAnsi="Calibri" w:eastAsia="仿宋_GB2312" w:cs="Times New Roman"/>
                <w:sz w:val="24"/>
              </w:rPr>
            </w:pPr>
          </w:p>
        </w:tc>
        <w:tc>
          <w:tcPr>
            <w:tcW w:w="4353" w:type="dxa"/>
            <w:gridSpan w:val="12"/>
            <w:tcBorders>
              <w:top w:val="single" w:color="auto" w:sz="4" w:space="0"/>
              <w:left w:val="single" w:color="auto" w:sz="4" w:space="0"/>
              <w:right w:val="single" w:color="auto" w:sz="4" w:space="0"/>
            </w:tcBorders>
            <w:vAlign w:val="center"/>
          </w:tcPr>
          <w:p w14:paraId="1C514C1F">
            <w:pPr>
              <w:rPr>
                <w:rFonts w:ascii="仿宋_GB2312" w:hAnsi="Calibri" w:eastAsia="仿宋_GB2312" w:cs="Times New Roman"/>
                <w:sz w:val="24"/>
              </w:rPr>
            </w:pPr>
            <w:r>
              <w:rPr>
                <w:rFonts w:hint="eastAsia" w:ascii="仿宋_GB2312" w:hAnsi="Calibri" w:eastAsia="仿宋_GB2312" w:cs="仿宋_GB2312"/>
                <w:sz w:val="24"/>
                <w:szCs w:val="24"/>
              </w:rPr>
              <w:t>北京市</w:t>
            </w:r>
            <w:r>
              <w:rPr>
                <w:rFonts w:ascii="Arial" w:hAnsi="Arial" w:eastAsia="仿宋_GB2312" w:cs="Arial"/>
                <w:sz w:val="24"/>
              </w:rPr>
              <w:t>××</w:t>
            </w:r>
            <w:r>
              <w:rPr>
                <w:rFonts w:hint="eastAsia" w:ascii="仿宋_GB2312" w:hAnsi="Calibri" w:eastAsia="仿宋_GB2312" w:cs="仿宋_GB2312"/>
                <w:sz w:val="24"/>
                <w:szCs w:val="24"/>
              </w:rPr>
              <w:t>区</w:t>
            </w:r>
            <w:r>
              <w:rPr>
                <w:rFonts w:ascii="Arial" w:hAnsi="Arial" w:eastAsia="仿宋_GB2312" w:cs="Arial"/>
                <w:sz w:val="24"/>
              </w:rPr>
              <w:t>×××</w:t>
            </w:r>
            <w:r>
              <w:rPr>
                <w:rFonts w:hint="eastAsia" w:ascii="仿宋_GB2312" w:hAnsi="Calibri" w:eastAsia="仿宋_GB2312" w:cs="仿宋_GB2312"/>
                <w:sz w:val="24"/>
                <w:szCs w:val="24"/>
              </w:rPr>
              <w:t>街道（乡镇）</w:t>
            </w:r>
            <w:r>
              <w:rPr>
                <w:rFonts w:ascii="Arial" w:hAnsi="Arial" w:eastAsia="仿宋_GB2312" w:cs="Arial"/>
                <w:sz w:val="24"/>
              </w:rPr>
              <w:t>××</w:t>
            </w:r>
            <w:r>
              <w:rPr>
                <w:rFonts w:hint="eastAsia" w:ascii="仿宋_GB2312" w:hAnsi="Calibri" w:eastAsia="仿宋_GB2312" w:cs="仿宋_GB2312"/>
                <w:sz w:val="24"/>
                <w:szCs w:val="24"/>
              </w:rPr>
              <w:t>社区</w:t>
            </w:r>
            <w:r>
              <w:rPr>
                <w:rFonts w:ascii="仿宋_GB2312" w:hAnsi="Calibri" w:eastAsia="仿宋_GB2312" w:cs="仿宋_GB2312"/>
                <w:sz w:val="24"/>
                <w:szCs w:val="24"/>
              </w:rPr>
              <w:t>（</w:t>
            </w:r>
            <w:r>
              <w:rPr>
                <w:rFonts w:hint="eastAsia" w:ascii="仿宋_GB2312" w:hAnsi="Calibri" w:eastAsia="仿宋_GB2312" w:cs="仿宋_GB2312"/>
                <w:sz w:val="24"/>
                <w:szCs w:val="24"/>
              </w:rPr>
              <w:t>村</w:t>
            </w:r>
            <w:r>
              <w:rPr>
                <w:rFonts w:ascii="仿宋_GB2312" w:hAnsi="Calibri" w:eastAsia="仿宋_GB2312" w:cs="仿宋_GB2312"/>
                <w:sz w:val="24"/>
                <w:szCs w:val="24"/>
              </w:rPr>
              <w:t>）</w:t>
            </w:r>
            <w:r>
              <w:rPr>
                <w:rFonts w:ascii="Arial" w:hAnsi="Arial" w:eastAsia="仿宋_GB2312" w:cs="Arial"/>
                <w:sz w:val="24"/>
              </w:rPr>
              <w:t>×××</w:t>
            </w:r>
          </w:p>
        </w:tc>
        <w:tc>
          <w:tcPr>
            <w:tcW w:w="2100" w:type="dxa"/>
            <w:vMerge w:val="restart"/>
            <w:tcBorders>
              <w:top w:val="single" w:color="auto" w:sz="4" w:space="0"/>
              <w:left w:val="single" w:color="auto" w:sz="4" w:space="0"/>
              <w:right w:val="single" w:color="auto" w:sz="4" w:space="0"/>
            </w:tcBorders>
            <w:vAlign w:val="center"/>
          </w:tcPr>
          <w:p w14:paraId="7378E555">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2D04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continue"/>
            <w:tcBorders>
              <w:left w:val="single" w:color="auto" w:sz="4" w:space="0"/>
              <w:right w:val="single" w:color="auto" w:sz="4" w:space="0"/>
            </w:tcBorders>
            <w:vAlign w:val="center"/>
          </w:tcPr>
          <w:p w14:paraId="463FF0B6">
            <w:pPr>
              <w:jc w:val="center"/>
              <w:rPr>
                <w:rFonts w:ascii="仿宋_GB2312" w:hAnsi="Calibri" w:eastAsia="仿宋_GB2312" w:cs="Times New Roman"/>
                <w:sz w:val="24"/>
              </w:rPr>
            </w:pPr>
          </w:p>
        </w:tc>
        <w:tc>
          <w:tcPr>
            <w:tcW w:w="1266" w:type="dxa"/>
            <w:gridSpan w:val="3"/>
            <w:vMerge w:val="continue"/>
            <w:tcBorders>
              <w:left w:val="single" w:color="auto" w:sz="4" w:space="0"/>
              <w:bottom w:val="single" w:color="auto" w:sz="4" w:space="0"/>
              <w:right w:val="single" w:color="auto" w:sz="4" w:space="0"/>
            </w:tcBorders>
            <w:vAlign w:val="center"/>
          </w:tcPr>
          <w:p w14:paraId="109B59A0">
            <w:pPr>
              <w:jc w:val="center"/>
              <w:rPr>
                <w:rFonts w:ascii="仿宋_GB2312" w:hAnsi="Calibri" w:eastAsia="仿宋_GB2312" w:cs="仿宋_GB2312"/>
                <w:sz w:val="24"/>
                <w:szCs w:val="24"/>
              </w:rPr>
            </w:pPr>
          </w:p>
        </w:tc>
        <w:tc>
          <w:tcPr>
            <w:tcW w:w="1109" w:type="dxa"/>
            <w:gridSpan w:val="4"/>
            <w:vMerge w:val="continue"/>
            <w:tcBorders>
              <w:left w:val="single" w:color="auto" w:sz="4" w:space="0"/>
              <w:bottom w:val="single" w:color="auto" w:sz="4" w:space="0"/>
              <w:right w:val="single" w:color="auto" w:sz="4" w:space="0"/>
            </w:tcBorders>
            <w:vAlign w:val="center"/>
          </w:tcPr>
          <w:p w14:paraId="64F8C6A9">
            <w:pPr>
              <w:jc w:val="center"/>
              <w:rPr>
                <w:rFonts w:ascii="仿宋_GB2312" w:hAnsi="Calibri" w:eastAsia="仿宋_GB2312" w:cs="Times New Roman"/>
                <w:sz w:val="24"/>
              </w:rPr>
            </w:pPr>
          </w:p>
        </w:tc>
        <w:tc>
          <w:tcPr>
            <w:tcW w:w="701" w:type="dxa"/>
            <w:gridSpan w:val="3"/>
            <w:tcBorders>
              <w:left w:val="single" w:color="auto" w:sz="4" w:space="0"/>
              <w:bottom w:val="single" w:color="auto" w:sz="4" w:space="0"/>
              <w:right w:val="single" w:color="auto" w:sz="4" w:space="0"/>
            </w:tcBorders>
            <w:vAlign w:val="center"/>
          </w:tcPr>
          <w:p w14:paraId="4591C6F7">
            <w:pPr>
              <w:jc w:val="center"/>
              <w:rPr>
                <w:rFonts w:ascii="仿宋_GB2312" w:hAnsi="Calibri" w:eastAsia="仿宋_GB2312" w:cs="Times New Roman"/>
                <w:sz w:val="24"/>
              </w:rPr>
            </w:pPr>
            <w:r>
              <w:rPr>
                <w:rFonts w:hint="eastAsia" w:ascii="仿宋_GB2312" w:hAnsi="Calibri" w:eastAsia="仿宋_GB2312" w:cs="Times New Roman"/>
                <w:sz w:val="24"/>
              </w:rPr>
              <w:t>手机</w:t>
            </w:r>
          </w:p>
        </w:tc>
        <w:tc>
          <w:tcPr>
            <w:tcW w:w="1120" w:type="dxa"/>
            <w:gridSpan w:val="3"/>
            <w:tcBorders>
              <w:top w:val="single" w:color="auto" w:sz="4" w:space="0"/>
              <w:left w:val="single" w:color="auto" w:sz="4" w:space="0"/>
              <w:bottom w:val="single" w:color="auto" w:sz="4" w:space="0"/>
              <w:right w:val="single" w:color="auto" w:sz="4" w:space="0"/>
            </w:tcBorders>
            <w:vAlign w:val="center"/>
          </w:tcPr>
          <w:p w14:paraId="6452AD5C">
            <w:pPr>
              <w:jc w:val="center"/>
              <w:rPr>
                <w:rFonts w:ascii="仿宋_GB2312" w:hAnsi="Calibri" w:eastAsia="仿宋_GB2312" w:cs="Times New Roman"/>
                <w:sz w:val="24"/>
              </w:rPr>
            </w:pPr>
          </w:p>
        </w:tc>
        <w:tc>
          <w:tcPr>
            <w:tcW w:w="1131" w:type="dxa"/>
            <w:gridSpan w:val="4"/>
            <w:tcBorders>
              <w:left w:val="single" w:color="auto" w:sz="4" w:space="0"/>
              <w:bottom w:val="single" w:color="auto" w:sz="4" w:space="0"/>
              <w:right w:val="single" w:color="auto" w:sz="4" w:space="0"/>
            </w:tcBorders>
            <w:vAlign w:val="center"/>
          </w:tcPr>
          <w:p w14:paraId="38550FD0">
            <w:pPr>
              <w:jc w:val="center"/>
              <w:rPr>
                <w:rFonts w:ascii="仿宋_GB2312" w:hAnsi="Calibri" w:eastAsia="仿宋_GB2312" w:cs="仿宋_GB2312"/>
                <w:sz w:val="24"/>
                <w:szCs w:val="24"/>
              </w:rPr>
            </w:pPr>
            <w:r>
              <w:rPr>
                <w:rFonts w:hint="eastAsia" w:ascii="仿宋_GB2312" w:hAnsi="Calibri" w:eastAsia="仿宋_GB2312" w:cs="仿宋_GB2312"/>
                <w:sz w:val="24"/>
                <w:szCs w:val="24"/>
              </w:rPr>
              <w:t>就业方式</w:t>
            </w:r>
          </w:p>
        </w:tc>
        <w:tc>
          <w:tcPr>
            <w:tcW w:w="3222" w:type="dxa"/>
            <w:gridSpan w:val="8"/>
            <w:tcBorders>
              <w:left w:val="single" w:color="auto" w:sz="4" w:space="0"/>
              <w:bottom w:val="single" w:color="auto" w:sz="4" w:space="0"/>
              <w:right w:val="single" w:color="auto" w:sz="4" w:space="0"/>
            </w:tcBorders>
            <w:vAlign w:val="center"/>
          </w:tcPr>
          <w:p w14:paraId="29A4BF72">
            <w:pPr>
              <w:rPr>
                <w:rFonts w:ascii="仿宋_GB2312" w:hAnsi="Calibri" w:eastAsia="仿宋_GB2312" w:cs="仿宋_GB2312"/>
                <w:sz w:val="24"/>
                <w:szCs w:val="24"/>
              </w:rPr>
            </w:pPr>
          </w:p>
        </w:tc>
        <w:tc>
          <w:tcPr>
            <w:tcW w:w="2100" w:type="dxa"/>
            <w:vMerge w:val="continue"/>
            <w:tcBorders>
              <w:left w:val="single" w:color="auto" w:sz="4" w:space="0"/>
              <w:bottom w:val="single" w:color="auto" w:sz="4" w:space="0"/>
              <w:right w:val="single" w:color="auto" w:sz="4" w:space="0"/>
            </w:tcBorders>
            <w:vAlign w:val="center"/>
          </w:tcPr>
          <w:p w14:paraId="3A555D4B">
            <w:pPr>
              <w:jc w:val="center"/>
              <w:rPr>
                <w:rFonts w:ascii="仿宋_GB2312" w:hAnsi="Calibri" w:eastAsia="仿宋_GB2312" w:cs="仿宋_GB2312"/>
                <w:sz w:val="24"/>
                <w:szCs w:val="24"/>
              </w:rPr>
            </w:pPr>
          </w:p>
        </w:tc>
      </w:tr>
      <w:tr w14:paraId="69CA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71" w:type="dxa"/>
            <w:vMerge w:val="continue"/>
            <w:tcBorders>
              <w:left w:val="single" w:color="auto" w:sz="4" w:space="0"/>
              <w:bottom w:val="single" w:color="auto" w:sz="4" w:space="0"/>
              <w:right w:val="single" w:color="auto" w:sz="4" w:space="0"/>
            </w:tcBorders>
            <w:vAlign w:val="center"/>
          </w:tcPr>
          <w:p w14:paraId="7F6AECCA">
            <w:pPr>
              <w:rPr>
                <w:rFonts w:ascii="仿宋_GB2312" w:hAnsi="Calibri" w:eastAsia="仿宋_GB2312" w:cs="Times New Roman"/>
                <w:sz w:val="24"/>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272BFAA3">
            <w:pPr>
              <w:jc w:val="center"/>
              <w:rPr>
                <w:rFonts w:ascii="仿宋_GB2312" w:hAnsi="Calibri" w:eastAsia="仿宋_GB2312" w:cs="Times New Roman"/>
                <w:sz w:val="24"/>
              </w:rPr>
            </w:pPr>
            <w:r>
              <w:rPr>
                <w:rFonts w:hint="eastAsia" w:ascii="仿宋_GB2312" w:hAnsi="Calibri" w:eastAsia="仿宋_GB2312" w:cs="仿宋_GB2312"/>
                <w:sz w:val="24"/>
                <w:szCs w:val="24"/>
              </w:rPr>
              <w:t>转非劳动力自谋职业协议书编号</w:t>
            </w:r>
          </w:p>
        </w:tc>
        <w:tc>
          <w:tcPr>
            <w:tcW w:w="1389" w:type="dxa"/>
            <w:gridSpan w:val="5"/>
            <w:tcBorders>
              <w:top w:val="single" w:color="auto" w:sz="4" w:space="0"/>
              <w:left w:val="single" w:color="auto" w:sz="4" w:space="0"/>
              <w:bottom w:val="single" w:color="auto" w:sz="4" w:space="0"/>
              <w:right w:val="single" w:color="auto" w:sz="4" w:space="0"/>
            </w:tcBorders>
            <w:vAlign w:val="center"/>
          </w:tcPr>
          <w:p w14:paraId="25EE7F2A">
            <w:pPr>
              <w:jc w:val="center"/>
              <w:rPr>
                <w:rFonts w:ascii="仿宋_GB2312" w:hAnsi="Calibri" w:eastAsia="仿宋_GB2312" w:cs="Times New Roman"/>
                <w:sz w:val="24"/>
              </w:rPr>
            </w:pPr>
          </w:p>
        </w:tc>
        <w:tc>
          <w:tcPr>
            <w:tcW w:w="2523" w:type="dxa"/>
            <w:gridSpan w:val="8"/>
            <w:tcBorders>
              <w:top w:val="single" w:color="auto" w:sz="4" w:space="0"/>
              <w:left w:val="single" w:color="auto" w:sz="4" w:space="0"/>
              <w:bottom w:val="single" w:color="auto" w:sz="4" w:space="0"/>
              <w:right w:val="single" w:color="auto" w:sz="4" w:space="0"/>
            </w:tcBorders>
            <w:vAlign w:val="center"/>
          </w:tcPr>
          <w:p w14:paraId="0DD28133">
            <w:pPr>
              <w:jc w:val="center"/>
              <w:rPr>
                <w:rFonts w:ascii="仿宋_GB2312" w:hAnsi="Calibri" w:eastAsia="仿宋_GB2312" w:cs="仿宋_GB2312"/>
                <w:sz w:val="24"/>
                <w:szCs w:val="24"/>
              </w:rPr>
            </w:pPr>
            <w:r>
              <w:rPr>
                <w:rFonts w:hint="eastAsia" w:ascii="仿宋_GB2312" w:hAnsi="Calibri" w:eastAsia="仿宋_GB2312" w:cs="仿宋_GB2312"/>
                <w:sz w:val="24"/>
                <w:szCs w:val="24"/>
              </w:rPr>
              <w:t>转非劳动力自谋职业</w:t>
            </w:r>
          </w:p>
          <w:p w14:paraId="50E02526">
            <w:pPr>
              <w:jc w:val="center"/>
              <w:rPr>
                <w:rFonts w:ascii="仿宋_GB2312" w:hAnsi="Calibri" w:eastAsia="仿宋_GB2312" w:cs="Times New Roman"/>
                <w:sz w:val="24"/>
              </w:rPr>
            </w:pPr>
            <w:r>
              <w:rPr>
                <w:rFonts w:hint="eastAsia" w:ascii="仿宋_GB2312" w:hAnsi="Calibri" w:eastAsia="仿宋_GB2312" w:cs="仿宋_GB2312"/>
                <w:sz w:val="24"/>
                <w:szCs w:val="24"/>
              </w:rPr>
              <w:t>协议公证号</w:t>
            </w:r>
          </w:p>
        </w:tc>
        <w:tc>
          <w:tcPr>
            <w:tcW w:w="1821" w:type="dxa"/>
            <w:gridSpan w:val="4"/>
            <w:tcBorders>
              <w:top w:val="single" w:color="auto" w:sz="4" w:space="0"/>
              <w:left w:val="single" w:color="auto" w:sz="4" w:space="0"/>
              <w:bottom w:val="single" w:color="auto" w:sz="4" w:space="0"/>
              <w:right w:val="single" w:color="auto" w:sz="4" w:space="0"/>
            </w:tcBorders>
            <w:vAlign w:val="center"/>
          </w:tcPr>
          <w:p w14:paraId="136B67E6">
            <w:pPr>
              <w:jc w:val="center"/>
              <w:rPr>
                <w:rFonts w:ascii="仿宋_GB2312" w:hAnsi="Calibri" w:eastAsia="仿宋_GB2312" w:cs="Times New Roman"/>
                <w:sz w:val="24"/>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14:paraId="56B52327">
            <w:pPr>
              <w:jc w:val="center"/>
              <w:rPr>
                <w:rFonts w:ascii="仿宋_GB2312" w:hAnsi="Calibri" w:eastAsia="仿宋_GB2312" w:cs="Times New Roman"/>
                <w:sz w:val="24"/>
              </w:rPr>
            </w:pPr>
            <w:r>
              <w:rPr>
                <w:rFonts w:hint="eastAsia" w:ascii="仿宋_GB2312" w:hAnsi="Calibri" w:eastAsia="仿宋_GB2312" w:cs="仿宋_GB2312"/>
                <w:sz w:val="24"/>
                <w:szCs w:val="24"/>
              </w:rPr>
              <w:t>协议签订</w:t>
            </w:r>
          </w:p>
          <w:p w14:paraId="1F71BBBA">
            <w:pPr>
              <w:jc w:val="center"/>
              <w:rPr>
                <w:rFonts w:ascii="仿宋_GB2312" w:hAnsi="Calibri" w:eastAsia="仿宋_GB2312" w:cs="Times New Roman"/>
                <w:sz w:val="24"/>
              </w:rPr>
            </w:pPr>
            <w:r>
              <w:rPr>
                <w:rFonts w:hint="eastAsia" w:ascii="仿宋_GB2312" w:hAnsi="Calibri" w:eastAsia="仿宋_GB2312" w:cs="仿宋_GB2312"/>
                <w:sz w:val="24"/>
                <w:szCs w:val="24"/>
              </w:rPr>
              <w:t>时间</w:t>
            </w:r>
          </w:p>
        </w:tc>
        <w:tc>
          <w:tcPr>
            <w:tcW w:w="2100" w:type="dxa"/>
            <w:tcBorders>
              <w:top w:val="single" w:color="auto" w:sz="4" w:space="0"/>
              <w:left w:val="single" w:color="auto" w:sz="4" w:space="0"/>
              <w:bottom w:val="single" w:color="auto" w:sz="4" w:space="0"/>
              <w:right w:val="single" w:color="auto" w:sz="4" w:space="0"/>
            </w:tcBorders>
            <w:vAlign w:val="center"/>
          </w:tcPr>
          <w:p w14:paraId="20FBF8FE">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3DE3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20" w:type="dxa"/>
            <w:gridSpan w:val="27"/>
            <w:tcBorders>
              <w:left w:val="single" w:color="auto" w:sz="4" w:space="0"/>
              <w:bottom w:val="double" w:color="auto" w:sz="4" w:space="0"/>
              <w:right w:val="single" w:color="auto" w:sz="4" w:space="0"/>
            </w:tcBorders>
            <w:vAlign w:val="center"/>
          </w:tcPr>
          <w:p w14:paraId="62099787">
            <w:pPr>
              <w:jc w:val="left"/>
              <w:rPr>
                <w:rFonts w:ascii="仿宋_GB2312" w:hAnsi="Calibri" w:eastAsia="仿宋_GB2312" w:cs="Times New Roman"/>
                <w:sz w:val="24"/>
              </w:rPr>
            </w:pPr>
            <w:r>
              <w:rPr>
                <w:rFonts w:hint="eastAsia" w:ascii="仿宋_GB2312" w:hAnsi="Calibri" w:eastAsia="仿宋_GB2312" w:cs="Times New Roman"/>
                <w:sz w:val="24"/>
              </w:rPr>
              <w:t>个人就业登记申请：</w:t>
            </w:r>
          </w:p>
          <w:p w14:paraId="2E76B679">
            <w:pPr>
              <w:ind w:firstLine="480" w:firstLineChars="200"/>
              <w:rPr>
                <w:rFonts w:ascii="仿宋_GB2312" w:hAnsi="Calibri" w:eastAsia="仿宋_GB2312" w:cs="仿宋_GB2312"/>
                <w:sz w:val="24"/>
                <w:szCs w:val="24"/>
              </w:rPr>
            </w:pPr>
            <w:r>
              <w:rPr>
                <w:rFonts w:hint="eastAsia" w:ascii="仿宋_GB2312" w:hAnsi="Calibri" w:eastAsia="仿宋_GB2312" w:cs="Times New Roman"/>
                <w:sz w:val="24"/>
              </w:rPr>
              <w:t>本人目前已经实现</w:t>
            </w:r>
            <w:r>
              <w:rPr>
                <w:rFonts w:ascii="仿宋_GB2312" w:hAnsi="Calibri" w:eastAsia="仿宋_GB2312" w:cs="Times New Roman"/>
                <w:sz w:val="24"/>
              </w:rPr>
              <w:t>就业</w:t>
            </w:r>
            <w:r>
              <w:rPr>
                <w:rFonts w:hint="eastAsia" w:ascii="仿宋_GB2312" w:hAnsi="Calibri" w:eastAsia="仿宋_GB2312" w:cs="Times New Roman"/>
                <w:sz w:val="24"/>
              </w:rPr>
              <w:t>，现申请在□户籍地 □常住地 办理就业登记。</w:t>
            </w:r>
          </w:p>
        </w:tc>
      </w:tr>
      <w:tr w14:paraId="671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0920" w:type="dxa"/>
            <w:gridSpan w:val="27"/>
            <w:tcBorders>
              <w:top w:val="double" w:color="auto" w:sz="4" w:space="0"/>
              <w:left w:val="single" w:color="auto" w:sz="4" w:space="0"/>
              <w:bottom w:val="single" w:color="auto" w:sz="4" w:space="0"/>
              <w:right w:val="single" w:color="auto" w:sz="4" w:space="0"/>
            </w:tcBorders>
            <w:vAlign w:val="center"/>
          </w:tcPr>
          <w:p w14:paraId="326556A2">
            <w:pPr>
              <w:jc w:val="center"/>
              <w:rPr>
                <w:rFonts w:ascii="仿宋_GB2312" w:hAnsi="Calibri" w:eastAsia="仿宋_GB2312" w:cs="仿宋_GB2312"/>
                <w:sz w:val="24"/>
                <w:szCs w:val="24"/>
              </w:rPr>
            </w:pPr>
            <w:r>
              <w:rPr>
                <w:rFonts w:hint="eastAsia" w:ascii="仿宋_GB2312" w:hAnsi="Calibri" w:eastAsia="仿宋_GB2312" w:cs="仿宋_GB2312"/>
                <w:b/>
                <w:bCs/>
                <w:sz w:val="24"/>
                <w:szCs w:val="24"/>
              </w:rPr>
              <w:t>未持有</w:t>
            </w:r>
            <w:r>
              <w:rPr>
                <w:rFonts w:ascii="仿宋_GB2312" w:hAnsi="Calibri" w:eastAsia="仿宋_GB2312" w:cs="仿宋_GB2312"/>
                <w:b/>
                <w:bCs/>
                <w:sz w:val="24"/>
                <w:szCs w:val="24"/>
              </w:rPr>
              <w:t>《</w:t>
            </w:r>
            <w:r>
              <w:rPr>
                <w:rFonts w:hint="eastAsia" w:ascii="仿宋_GB2312" w:hAnsi="Calibri" w:eastAsia="仿宋_GB2312" w:cs="仿宋_GB2312"/>
                <w:b/>
                <w:bCs/>
                <w:sz w:val="24"/>
                <w:szCs w:val="24"/>
              </w:rPr>
              <w:t>就业</w:t>
            </w:r>
            <w:r>
              <w:rPr>
                <w:rFonts w:ascii="仿宋_GB2312" w:hAnsi="Calibri" w:eastAsia="仿宋_GB2312" w:cs="仿宋_GB2312"/>
                <w:b/>
                <w:bCs/>
                <w:sz w:val="24"/>
                <w:szCs w:val="24"/>
              </w:rPr>
              <w:t>失业登记证》</w:t>
            </w:r>
            <w:r>
              <w:rPr>
                <w:rFonts w:hint="eastAsia" w:ascii="仿宋_GB2312" w:hAnsi="Calibri" w:eastAsia="仿宋_GB2312" w:cs="仿宋_GB2312"/>
                <w:b/>
                <w:bCs/>
                <w:sz w:val="24"/>
                <w:szCs w:val="24"/>
              </w:rPr>
              <w:t>或《就业失业登记证》信息</w:t>
            </w:r>
            <w:r>
              <w:rPr>
                <w:rFonts w:ascii="仿宋_GB2312" w:hAnsi="Calibri" w:eastAsia="仿宋_GB2312" w:cs="仿宋_GB2312"/>
                <w:b/>
                <w:bCs/>
                <w:sz w:val="24"/>
                <w:szCs w:val="24"/>
              </w:rPr>
              <w:t>发生变更人员还应</w:t>
            </w:r>
            <w:r>
              <w:rPr>
                <w:rFonts w:hint="eastAsia" w:ascii="仿宋_GB2312" w:hAnsi="Calibri" w:eastAsia="仿宋_GB2312" w:cs="仿宋_GB2312"/>
                <w:b/>
                <w:bCs/>
                <w:sz w:val="24"/>
                <w:szCs w:val="24"/>
              </w:rPr>
              <w:t>填写</w:t>
            </w:r>
            <w:r>
              <w:rPr>
                <w:rFonts w:ascii="仿宋_GB2312" w:hAnsi="Calibri" w:eastAsia="仿宋_GB2312" w:cs="仿宋_GB2312"/>
                <w:b/>
                <w:bCs/>
                <w:sz w:val="24"/>
                <w:szCs w:val="24"/>
              </w:rPr>
              <w:t>以下</w:t>
            </w:r>
            <w:r>
              <w:rPr>
                <w:rFonts w:hint="eastAsia" w:ascii="仿宋_GB2312" w:hAnsi="Calibri" w:eastAsia="仿宋_GB2312" w:cs="仿宋_GB2312"/>
                <w:b/>
                <w:bCs/>
                <w:sz w:val="24"/>
                <w:szCs w:val="24"/>
              </w:rPr>
              <w:t>证件</w:t>
            </w:r>
            <w:r>
              <w:rPr>
                <w:rFonts w:ascii="仿宋_GB2312" w:hAnsi="Calibri" w:eastAsia="仿宋_GB2312" w:cs="仿宋_GB2312"/>
                <w:b/>
                <w:bCs/>
                <w:sz w:val="24"/>
                <w:szCs w:val="24"/>
              </w:rPr>
              <w:t>信息</w:t>
            </w:r>
            <w:r>
              <w:rPr>
                <w:rFonts w:hint="eastAsia" w:ascii="仿宋_GB2312" w:hAnsi="Calibri" w:eastAsia="仿宋_GB2312" w:cs="仿宋_GB2312"/>
                <w:b/>
                <w:bCs/>
                <w:sz w:val="24"/>
                <w:szCs w:val="24"/>
              </w:rPr>
              <w:t>：</w:t>
            </w:r>
          </w:p>
        </w:tc>
      </w:tr>
      <w:tr w14:paraId="6DCD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0920" w:type="dxa"/>
            <w:gridSpan w:val="27"/>
            <w:tcBorders>
              <w:top w:val="single" w:color="auto" w:sz="4" w:space="0"/>
              <w:left w:val="single" w:color="auto" w:sz="4" w:space="0"/>
              <w:bottom w:val="single" w:color="auto" w:sz="4" w:space="0"/>
              <w:right w:val="single" w:color="auto" w:sz="4" w:space="0"/>
            </w:tcBorders>
            <w:vAlign w:val="center"/>
          </w:tcPr>
          <w:tbl>
            <w:tblPr>
              <w:tblStyle w:val="5"/>
              <w:tblW w:w="11052"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9219"/>
            </w:tblGrid>
            <w:tr w14:paraId="0B28214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833" w:type="dxa"/>
                  <w:vAlign w:val="center"/>
                </w:tcPr>
                <w:p w14:paraId="3CA28E3F">
                  <w:pPr>
                    <w:spacing w:line="300" w:lineRule="exact"/>
                    <w:jc w:val="center"/>
                    <w:rPr>
                      <w:rFonts w:ascii="仿宋_GB2312" w:hAnsi="Calibri" w:eastAsia="仿宋_GB2312" w:cs="Times New Roman"/>
                      <w:sz w:val="24"/>
                      <w:szCs w:val="24"/>
                    </w:rPr>
                  </w:pPr>
                  <w:r>
                    <w:rPr>
                      <w:rFonts w:ascii="仿宋_GB2312" w:hAnsi="Calibri" w:eastAsia="仿宋_GB2312" w:cs="Times New Roman"/>
                      <w:sz w:val="24"/>
                      <w:szCs w:val="24"/>
                    </w:rPr>
                    <w:t>户籍</w:t>
                  </w:r>
                  <w:r>
                    <w:rPr>
                      <w:rFonts w:hint="eastAsia" w:ascii="仿宋_GB2312" w:hAnsi="Calibri" w:eastAsia="仿宋_GB2312" w:cs="Times New Roman"/>
                      <w:sz w:val="24"/>
                      <w:szCs w:val="24"/>
                    </w:rPr>
                    <w:t>行政区划</w:t>
                  </w:r>
                </w:p>
              </w:tc>
              <w:tc>
                <w:tcPr>
                  <w:tcW w:w="9219" w:type="dxa"/>
                  <w:vAlign w:val="center"/>
                </w:tcPr>
                <w:p w14:paraId="15FC3572">
                  <w:pPr>
                    <w:spacing w:line="300" w:lineRule="exact"/>
                    <w:ind w:right="-283" w:rightChars="-135"/>
                    <w:jc w:val="left"/>
                    <w:rPr>
                      <w:rFonts w:ascii="仿宋_GB2312" w:hAnsi="Calibri" w:eastAsia="仿宋_GB2312" w:cs="Times New Roman"/>
                      <w:sz w:val="24"/>
                      <w:szCs w:val="24"/>
                    </w:rPr>
                  </w:pPr>
                  <w:r>
                    <w:rPr>
                      <w:rFonts w:hint="eastAsia" w:ascii="仿宋_GB2312" w:hAnsi="Calibri" w:eastAsia="仿宋_GB2312" w:cs="Times New Roman"/>
                      <w:sz w:val="24"/>
                      <w:szCs w:val="24"/>
                    </w:rPr>
                    <w:t>＿省（</w:t>
                  </w:r>
                  <w:r>
                    <w:rPr>
                      <w:rFonts w:ascii="仿宋_GB2312" w:hAnsi="Calibri" w:eastAsia="仿宋_GB2312" w:cs="Times New Roman"/>
                      <w:sz w:val="24"/>
                      <w:szCs w:val="24"/>
                    </w:rPr>
                    <w:t>自治区</w:t>
                  </w:r>
                  <w:r>
                    <w:rPr>
                      <w:rFonts w:hint="eastAsia" w:ascii="仿宋_GB2312" w:hAnsi="Calibri" w:eastAsia="仿宋_GB2312" w:cs="Times New Roman"/>
                      <w:sz w:val="24"/>
                      <w:szCs w:val="24"/>
                      <w:lang w:eastAsia="zh-CN"/>
                    </w:rPr>
                    <w:t>、</w:t>
                  </w:r>
                  <w:r>
                    <w:rPr>
                      <w:rFonts w:hint="eastAsia" w:ascii="仿宋_GB2312" w:hAnsi="Calibri" w:eastAsia="仿宋_GB2312" w:cs="Times New Roman"/>
                      <w:sz w:val="24"/>
                      <w:szCs w:val="24"/>
                    </w:rPr>
                    <w:t>直辖市）</w:t>
                  </w:r>
                  <w:bookmarkStart w:id="0" w:name="_GoBack"/>
                  <w:bookmarkEnd w:id="0"/>
                  <w:r>
                    <w:rPr>
                      <w:rFonts w:hint="eastAsia" w:ascii="仿宋_GB2312" w:hAnsi="Calibri" w:eastAsia="仿宋_GB2312" w:cs="Times New Roman"/>
                      <w:sz w:val="24"/>
                      <w:szCs w:val="24"/>
                    </w:rPr>
                    <w:t>＿市＿区（县）＿街道（乡镇）＿社区（村）</w:t>
                  </w:r>
                </w:p>
              </w:tc>
            </w:tr>
            <w:tr w14:paraId="4B31FB3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833" w:type="dxa"/>
                  <w:vAlign w:val="center"/>
                </w:tcPr>
                <w:p w14:paraId="3D597EC1">
                  <w:pPr>
                    <w:spacing w:line="300" w:lineRule="exact"/>
                    <w:jc w:val="center"/>
                    <w:rPr>
                      <w:rFonts w:ascii="仿宋_GB2312" w:hAnsi="Calibri" w:eastAsia="仿宋_GB2312" w:cs="Times New Roman"/>
                      <w:sz w:val="24"/>
                      <w:szCs w:val="24"/>
                    </w:rPr>
                  </w:pPr>
                  <w:r>
                    <w:rPr>
                      <w:rFonts w:hint="eastAsia" w:ascii="仿宋_GB2312" w:hAnsi="Calibri" w:eastAsia="仿宋_GB2312" w:cs="仿宋_GB2312"/>
                      <w:sz w:val="24"/>
                      <w:szCs w:val="24"/>
                    </w:rPr>
                    <w:t>本市常住地地址</w:t>
                  </w:r>
                </w:p>
              </w:tc>
              <w:tc>
                <w:tcPr>
                  <w:tcW w:w="9219" w:type="dxa"/>
                  <w:vAlign w:val="center"/>
                </w:tcPr>
                <w:p w14:paraId="4BD0C5C1">
                  <w:pPr>
                    <w:spacing w:line="300" w:lineRule="exact"/>
                    <w:ind w:left="-1" w:leftChars="-7" w:hanging="14" w:hangingChars="6"/>
                    <w:rPr>
                      <w:rFonts w:ascii="仿宋_GB2312" w:hAnsi="Calibri" w:eastAsia="仿宋_GB2312" w:cs="Times New Roman"/>
                      <w:sz w:val="24"/>
                      <w:szCs w:val="24"/>
                    </w:rPr>
                  </w:pPr>
                  <w:r>
                    <w:rPr>
                      <w:rFonts w:hint="eastAsia" w:ascii="仿宋_GB2312" w:hAnsi="Calibri" w:eastAsia="仿宋_GB2312" w:cs="仿宋_GB2312"/>
                      <w:sz w:val="24"/>
                      <w:szCs w:val="24"/>
                    </w:rPr>
                    <w:t>北京市＿＿区＿＿街道（乡镇）＿＿社区（村）＿＿＿＿（详细</w:t>
                  </w:r>
                  <w:r>
                    <w:rPr>
                      <w:rFonts w:ascii="仿宋_GB2312" w:hAnsi="Calibri" w:eastAsia="仿宋_GB2312" w:cs="仿宋_GB2312"/>
                      <w:sz w:val="24"/>
                      <w:szCs w:val="24"/>
                    </w:rPr>
                    <w:t>地址</w:t>
                  </w:r>
                  <w:r>
                    <w:rPr>
                      <w:rFonts w:hint="eastAsia" w:ascii="仿宋_GB2312" w:hAnsi="Calibri" w:eastAsia="仿宋_GB2312" w:cs="仿宋_GB2312"/>
                      <w:sz w:val="24"/>
                      <w:szCs w:val="24"/>
                    </w:rPr>
                    <w:t>）</w:t>
                  </w:r>
                </w:p>
              </w:tc>
            </w:tr>
          </w:tbl>
          <w:p w14:paraId="1B3BB4AF">
            <w:pPr>
              <w:jc w:val="center"/>
              <w:rPr>
                <w:rFonts w:ascii="仿宋_GB2312" w:hAnsi="Calibri" w:eastAsia="仿宋_GB2312" w:cs="Times New Roman"/>
                <w:sz w:val="24"/>
              </w:rPr>
            </w:pPr>
          </w:p>
        </w:tc>
      </w:tr>
      <w:tr w14:paraId="626C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76" w:type="dxa"/>
            <w:gridSpan w:val="3"/>
            <w:tcBorders>
              <w:top w:val="single" w:color="auto" w:sz="4" w:space="0"/>
              <w:left w:val="single" w:color="auto" w:sz="4" w:space="0"/>
              <w:bottom w:val="single" w:color="auto" w:sz="4" w:space="0"/>
              <w:right w:val="single" w:color="auto" w:sz="4" w:space="0"/>
            </w:tcBorders>
            <w:vAlign w:val="center"/>
          </w:tcPr>
          <w:p w14:paraId="58A07DC8">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户籍性质</w:t>
            </w:r>
          </w:p>
        </w:tc>
        <w:tc>
          <w:tcPr>
            <w:tcW w:w="2940" w:type="dxa"/>
            <w:gridSpan w:val="10"/>
            <w:tcBorders>
              <w:top w:val="single" w:color="auto" w:sz="4" w:space="0"/>
              <w:left w:val="single" w:color="auto" w:sz="4" w:space="0"/>
              <w:bottom w:val="single" w:color="auto" w:sz="4" w:space="0"/>
              <w:right w:val="single" w:color="auto" w:sz="4" w:space="0"/>
            </w:tcBorders>
            <w:vAlign w:val="center"/>
          </w:tcPr>
          <w:p w14:paraId="3AFE88FD">
            <w:pPr>
              <w:rPr>
                <w:rFonts w:ascii="仿宋_GB2312" w:hAnsi="Calibri" w:eastAsia="仿宋_GB2312" w:cs="Times New Roman"/>
                <w:sz w:val="24"/>
                <w:szCs w:val="24"/>
              </w:rPr>
            </w:pPr>
            <w:r>
              <w:rPr>
                <w:rFonts w:hint="eastAsia" w:ascii="仿宋_GB2312" w:hAnsi="Calibri" w:eastAsia="仿宋_GB2312" w:cs="Times New Roman"/>
                <w:sz w:val="24"/>
                <w:szCs w:val="24"/>
              </w:rPr>
              <w:t>□农业 □非农业 □居民户</w:t>
            </w:r>
          </w:p>
        </w:tc>
        <w:tc>
          <w:tcPr>
            <w:tcW w:w="1121" w:type="dxa"/>
            <w:gridSpan w:val="4"/>
            <w:tcBorders>
              <w:top w:val="single" w:color="auto" w:sz="4" w:space="0"/>
              <w:left w:val="single" w:color="auto" w:sz="4" w:space="0"/>
              <w:bottom w:val="single" w:color="auto" w:sz="4" w:space="0"/>
              <w:right w:val="single" w:color="auto" w:sz="4" w:space="0"/>
            </w:tcBorders>
            <w:vAlign w:val="center"/>
          </w:tcPr>
          <w:p w14:paraId="5C982D6A">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特殊身份</w:t>
            </w:r>
          </w:p>
        </w:tc>
        <w:tc>
          <w:tcPr>
            <w:tcW w:w="5883" w:type="dxa"/>
            <w:gridSpan w:val="10"/>
            <w:tcBorders>
              <w:top w:val="single" w:color="auto" w:sz="4" w:space="0"/>
              <w:left w:val="single" w:color="auto" w:sz="4" w:space="0"/>
              <w:bottom w:val="single" w:color="auto" w:sz="4" w:space="0"/>
              <w:right w:val="single" w:color="auto" w:sz="4" w:space="0"/>
            </w:tcBorders>
            <w:vAlign w:val="center"/>
          </w:tcPr>
          <w:p w14:paraId="254B25F6">
            <w:pPr>
              <w:rPr>
                <w:rFonts w:ascii="仿宋_GB2312" w:hAnsi="Calibri" w:eastAsia="仿宋_GB2312" w:cs="Times New Roman"/>
                <w:sz w:val="24"/>
                <w:szCs w:val="24"/>
              </w:rPr>
            </w:pPr>
            <w:r>
              <w:rPr>
                <w:rFonts w:hint="eastAsia" w:ascii="仿宋_GB2312" w:hAnsi="Calibri" w:eastAsia="仿宋_GB2312" w:cs="Times New Roman"/>
                <w:sz w:val="24"/>
                <w:szCs w:val="24"/>
              </w:rPr>
              <w:t>□享受本市居民最低生活保障待遇 □持残疾证人员</w:t>
            </w:r>
          </w:p>
        </w:tc>
      </w:tr>
      <w:tr w14:paraId="5F9F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6" w:type="dxa"/>
            <w:gridSpan w:val="3"/>
            <w:tcBorders>
              <w:top w:val="single" w:color="auto" w:sz="4" w:space="0"/>
              <w:left w:val="single" w:color="auto" w:sz="4" w:space="0"/>
              <w:bottom w:val="single" w:color="auto" w:sz="4" w:space="0"/>
              <w:right w:val="single" w:color="auto" w:sz="4" w:space="0"/>
            </w:tcBorders>
            <w:vAlign w:val="center"/>
          </w:tcPr>
          <w:p w14:paraId="55ECC9A5">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最高文化</w:t>
            </w:r>
            <w:r>
              <w:rPr>
                <w:rFonts w:ascii="仿宋_GB2312" w:hAnsi="Calibri" w:eastAsia="仿宋_GB2312" w:cs="仿宋_GB2312"/>
                <w:bCs/>
                <w:sz w:val="24"/>
                <w:szCs w:val="24"/>
              </w:rPr>
              <w:t>程度</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3435DADD">
            <w:pPr>
              <w:jc w:val="center"/>
              <w:rPr>
                <w:rFonts w:ascii="仿宋_GB2312" w:hAnsi="Calibri" w:eastAsia="仿宋_GB2312" w:cs="仿宋_GB2312"/>
                <w:bCs/>
                <w:sz w:val="24"/>
                <w:szCs w:val="24"/>
              </w:rPr>
            </w:pPr>
          </w:p>
        </w:tc>
        <w:tc>
          <w:tcPr>
            <w:tcW w:w="842" w:type="dxa"/>
            <w:gridSpan w:val="4"/>
            <w:tcBorders>
              <w:top w:val="single" w:color="auto" w:sz="4" w:space="0"/>
              <w:left w:val="single" w:color="auto" w:sz="4" w:space="0"/>
              <w:bottom w:val="single" w:color="auto" w:sz="4" w:space="0"/>
              <w:right w:val="single" w:color="auto" w:sz="4" w:space="0"/>
            </w:tcBorders>
            <w:vAlign w:val="center"/>
          </w:tcPr>
          <w:p w14:paraId="4A989F0D">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专业</w:t>
            </w:r>
          </w:p>
        </w:tc>
        <w:tc>
          <w:tcPr>
            <w:tcW w:w="1960" w:type="dxa"/>
            <w:gridSpan w:val="6"/>
            <w:tcBorders>
              <w:top w:val="single" w:color="auto" w:sz="4" w:space="0"/>
              <w:left w:val="single" w:color="auto" w:sz="4" w:space="0"/>
              <w:bottom w:val="single" w:color="auto" w:sz="4" w:space="0"/>
              <w:right w:val="single" w:color="auto" w:sz="4" w:space="0"/>
            </w:tcBorders>
            <w:vAlign w:val="center"/>
          </w:tcPr>
          <w:p w14:paraId="39CB0F6A">
            <w:pPr>
              <w:jc w:val="center"/>
              <w:rPr>
                <w:rFonts w:ascii="仿宋_GB2312" w:hAnsi="Calibri" w:eastAsia="仿宋_GB2312" w:cs="仿宋_GB2312"/>
                <w:bCs/>
                <w:sz w:val="24"/>
                <w:szCs w:val="24"/>
              </w:rPr>
            </w:pPr>
          </w:p>
        </w:tc>
        <w:tc>
          <w:tcPr>
            <w:tcW w:w="1261" w:type="dxa"/>
            <w:gridSpan w:val="5"/>
            <w:tcBorders>
              <w:top w:val="single" w:color="auto" w:sz="4" w:space="0"/>
              <w:left w:val="single" w:color="auto" w:sz="4" w:space="0"/>
              <w:bottom w:val="single" w:color="auto" w:sz="4" w:space="0"/>
              <w:right w:val="single" w:color="auto" w:sz="4" w:space="0"/>
            </w:tcBorders>
            <w:vAlign w:val="center"/>
          </w:tcPr>
          <w:p w14:paraId="2F2F4364">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毕业</w:t>
            </w:r>
            <w:r>
              <w:rPr>
                <w:rFonts w:ascii="仿宋_GB2312" w:hAnsi="Calibri" w:eastAsia="仿宋_GB2312" w:cs="仿宋_GB2312"/>
                <w:bCs/>
                <w:sz w:val="24"/>
                <w:szCs w:val="24"/>
              </w:rPr>
              <w:t>学校</w:t>
            </w:r>
          </w:p>
          <w:p w14:paraId="76E7823A">
            <w:pPr>
              <w:jc w:val="center"/>
              <w:rPr>
                <w:rFonts w:ascii="仿宋_GB2312" w:hAnsi="Calibri" w:eastAsia="仿宋_GB2312" w:cs="仿宋_GB2312"/>
                <w:bCs/>
                <w:sz w:val="24"/>
                <w:szCs w:val="24"/>
              </w:rPr>
            </w:pPr>
            <w:r>
              <w:rPr>
                <w:rFonts w:ascii="仿宋_GB2312" w:hAnsi="Calibri" w:eastAsia="仿宋_GB2312" w:cs="仿宋_GB2312"/>
                <w:bCs/>
                <w:sz w:val="24"/>
                <w:szCs w:val="24"/>
              </w:rPr>
              <w:t>名称</w:t>
            </w:r>
          </w:p>
        </w:tc>
        <w:tc>
          <w:tcPr>
            <w:tcW w:w="1821" w:type="dxa"/>
            <w:gridSpan w:val="4"/>
            <w:tcBorders>
              <w:top w:val="single" w:color="auto" w:sz="4" w:space="0"/>
              <w:left w:val="single" w:color="auto" w:sz="4" w:space="0"/>
              <w:bottom w:val="single" w:color="auto" w:sz="4" w:space="0"/>
              <w:right w:val="single" w:color="auto" w:sz="4" w:space="0"/>
            </w:tcBorders>
            <w:vAlign w:val="center"/>
          </w:tcPr>
          <w:p w14:paraId="713DDD50">
            <w:pPr>
              <w:jc w:val="center"/>
              <w:rPr>
                <w:rFonts w:ascii="仿宋_GB2312" w:hAnsi="Calibri" w:eastAsia="仿宋_GB2312" w:cs="仿宋_GB2312"/>
                <w:bCs/>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5623BD53">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取得</w:t>
            </w:r>
            <w:r>
              <w:rPr>
                <w:rFonts w:ascii="仿宋_GB2312" w:hAnsi="Calibri" w:eastAsia="仿宋_GB2312" w:cs="仿宋_GB2312"/>
                <w:bCs/>
                <w:sz w:val="24"/>
                <w:szCs w:val="24"/>
              </w:rPr>
              <w:t>学历证书日期</w:t>
            </w:r>
          </w:p>
        </w:tc>
        <w:tc>
          <w:tcPr>
            <w:tcW w:w="2100" w:type="dxa"/>
            <w:tcBorders>
              <w:top w:val="single" w:color="auto" w:sz="4" w:space="0"/>
              <w:left w:val="single" w:color="auto" w:sz="4" w:space="0"/>
              <w:bottom w:val="single" w:color="auto" w:sz="4" w:space="0"/>
              <w:right w:val="single" w:color="auto" w:sz="4" w:space="0"/>
            </w:tcBorders>
            <w:vAlign w:val="center"/>
          </w:tcPr>
          <w:p w14:paraId="6521F4F7">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＿年＿月＿日</w:t>
            </w:r>
          </w:p>
        </w:tc>
      </w:tr>
      <w:tr w14:paraId="6649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657" w:type="dxa"/>
            <w:gridSpan w:val="9"/>
            <w:tcBorders>
              <w:top w:val="single" w:color="auto" w:sz="4" w:space="0"/>
              <w:left w:val="single" w:color="auto" w:sz="4" w:space="0"/>
              <w:bottom w:val="double" w:color="auto" w:sz="4" w:space="0"/>
              <w:right w:val="single" w:color="auto" w:sz="4" w:space="0"/>
            </w:tcBorders>
            <w:vAlign w:val="center"/>
          </w:tcPr>
          <w:p w14:paraId="7F978A34">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职业</w:t>
            </w:r>
            <w:r>
              <w:rPr>
                <w:rFonts w:ascii="仿宋_GB2312" w:hAnsi="Calibri" w:eastAsia="仿宋_GB2312" w:cs="仿宋_GB2312"/>
                <w:bCs/>
                <w:sz w:val="24"/>
                <w:szCs w:val="24"/>
              </w:rPr>
              <w:t>资格</w:t>
            </w:r>
            <w:r>
              <w:rPr>
                <w:rFonts w:hint="eastAsia" w:ascii="仿宋_GB2312" w:hAnsi="Calibri" w:eastAsia="仿宋_GB2312" w:cs="仿宋_GB2312"/>
                <w:bCs/>
                <w:sz w:val="24"/>
                <w:szCs w:val="24"/>
              </w:rPr>
              <w:t>（专业</w:t>
            </w:r>
            <w:r>
              <w:rPr>
                <w:rFonts w:ascii="仿宋_GB2312" w:hAnsi="Calibri" w:eastAsia="仿宋_GB2312" w:cs="仿宋_GB2312"/>
                <w:bCs/>
                <w:sz w:val="24"/>
                <w:szCs w:val="24"/>
              </w:rPr>
              <w:t>技术</w:t>
            </w:r>
          </w:p>
          <w:p w14:paraId="191D67E6">
            <w:pPr>
              <w:jc w:val="center"/>
              <w:rPr>
                <w:rFonts w:ascii="仿宋_GB2312" w:hAnsi="Calibri" w:eastAsia="仿宋_GB2312" w:cs="仿宋_GB2312"/>
                <w:bCs/>
                <w:sz w:val="24"/>
                <w:szCs w:val="24"/>
              </w:rPr>
            </w:pPr>
            <w:r>
              <w:rPr>
                <w:rFonts w:ascii="仿宋_GB2312" w:hAnsi="Calibri" w:eastAsia="仿宋_GB2312" w:cs="仿宋_GB2312"/>
                <w:bCs/>
                <w:sz w:val="24"/>
                <w:szCs w:val="24"/>
              </w:rPr>
              <w:t>职务</w:t>
            </w:r>
            <w:r>
              <w:rPr>
                <w:rFonts w:hint="eastAsia" w:ascii="仿宋_GB2312" w:hAnsi="Calibri" w:eastAsia="仿宋_GB2312" w:cs="仿宋_GB2312"/>
                <w:bCs/>
                <w:sz w:val="24"/>
                <w:szCs w:val="24"/>
              </w:rPr>
              <w:t>）证书</w:t>
            </w:r>
            <w:r>
              <w:rPr>
                <w:rFonts w:ascii="仿宋_GB2312" w:hAnsi="Calibri" w:eastAsia="仿宋_GB2312" w:cs="仿宋_GB2312"/>
                <w:bCs/>
                <w:sz w:val="24"/>
                <w:szCs w:val="24"/>
              </w:rPr>
              <w:t>名称</w:t>
            </w:r>
          </w:p>
        </w:tc>
        <w:tc>
          <w:tcPr>
            <w:tcW w:w="1960" w:type="dxa"/>
            <w:gridSpan w:val="6"/>
            <w:tcBorders>
              <w:top w:val="single" w:color="auto" w:sz="4" w:space="0"/>
              <w:left w:val="single" w:color="auto" w:sz="4" w:space="0"/>
              <w:bottom w:val="double" w:color="auto" w:sz="4" w:space="0"/>
              <w:right w:val="single" w:color="auto" w:sz="4" w:space="0"/>
            </w:tcBorders>
            <w:vAlign w:val="center"/>
          </w:tcPr>
          <w:p w14:paraId="707D07E0">
            <w:pPr>
              <w:jc w:val="center"/>
              <w:rPr>
                <w:rFonts w:ascii="仿宋_GB2312" w:hAnsi="Calibri" w:eastAsia="仿宋_GB2312" w:cs="仿宋_GB2312"/>
                <w:bCs/>
                <w:sz w:val="24"/>
                <w:szCs w:val="24"/>
              </w:rPr>
            </w:pPr>
          </w:p>
        </w:tc>
        <w:tc>
          <w:tcPr>
            <w:tcW w:w="1261" w:type="dxa"/>
            <w:gridSpan w:val="5"/>
            <w:tcBorders>
              <w:top w:val="single" w:color="auto" w:sz="4" w:space="0"/>
              <w:left w:val="single" w:color="auto" w:sz="4" w:space="0"/>
              <w:bottom w:val="double" w:color="auto" w:sz="4" w:space="0"/>
              <w:right w:val="single" w:color="auto" w:sz="4" w:space="0"/>
            </w:tcBorders>
            <w:vAlign w:val="center"/>
          </w:tcPr>
          <w:p w14:paraId="1915ECB6">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取证</w:t>
            </w:r>
            <w:r>
              <w:rPr>
                <w:rFonts w:ascii="仿宋_GB2312" w:hAnsi="Calibri" w:eastAsia="仿宋_GB2312" w:cs="仿宋_GB2312"/>
                <w:bCs/>
                <w:sz w:val="24"/>
                <w:szCs w:val="24"/>
              </w:rPr>
              <w:t>日期</w:t>
            </w:r>
          </w:p>
        </w:tc>
        <w:tc>
          <w:tcPr>
            <w:tcW w:w="1821" w:type="dxa"/>
            <w:gridSpan w:val="4"/>
            <w:tcBorders>
              <w:top w:val="single" w:color="auto" w:sz="4" w:space="0"/>
              <w:left w:val="single" w:color="auto" w:sz="4" w:space="0"/>
              <w:bottom w:val="double" w:color="auto" w:sz="4" w:space="0"/>
              <w:right w:val="single" w:color="auto" w:sz="4" w:space="0"/>
            </w:tcBorders>
            <w:vAlign w:val="center"/>
          </w:tcPr>
          <w:p w14:paraId="282451DE">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＿年＿月＿日</w:t>
            </w:r>
          </w:p>
        </w:tc>
        <w:tc>
          <w:tcPr>
            <w:tcW w:w="1121" w:type="dxa"/>
            <w:gridSpan w:val="2"/>
            <w:tcBorders>
              <w:top w:val="single" w:color="auto" w:sz="4" w:space="0"/>
              <w:left w:val="single" w:color="auto" w:sz="4" w:space="0"/>
              <w:bottom w:val="double" w:color="auto" w:sz="4" w:space="0"/>
              <w:right w:val="single" w:color="auto" w:sz="4" w:space="0"/>
            </w:tcBorders>
            <w:vAlign w:val="center"/>
          </w:tcPr>
          <w:p w14:paraId="45F127B6">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证书等级</w:t>
            </w:r>
          </w:p>
        </w:tc>
        <w:tc>
          <w:tcPr>
            <w:tcW w:w="2100" w:type="dxa"/>
            <w:tcBorders>
              <w:top w:val="single" w:color="auto" w:sz="4" w:space="0"/>
              <w:left w:val="single" w:color="auto" w:sz="4" w:space="0"/>
              <w:bottom w:val="double" w:color="auto" w:sz="4" w:space="0"/>
              <w:right w:val="single" w:color="auto" w:sz="4" w:space="0"/>
            </w:tcBorders>
            <w:vAlign w:val="center"/>
          </w:tcPr>
          <w:p w14:paraId="1D932844">
            <w:pPr>
              <w:jc w:val="center"/>
              <w:rPr>
                <w:rFonts w:ascii="仿宋_GB2312" w:hAnsi="Calibri" w:eastAsia="仿宋_GB2312" w:cs="仿宋_GB2312"/>
                <w:bCs/>
                <w:sz w:val="24"/>
                <w:szCs w:val="24"/>
              </w:rPr>
            </w:pPr>
          </w:p>
        </w:tc>
      </w:tr>
      <w:tr w14:paraId="5118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10920" w:type="dxa"/>
            <w:gridSpan w:val="27"/>
            <w:tcBorders>
              <w:top w:val="double" w:color="auto" w:sz="4" w:space="0"/>
              <w:left w:val="single" w:color="auto" w:sz="4" w:space="0"/>
              <w:bottom w:val="double" w:color="auto" w:sz="4" w:space="0"/>
              <w:right w:val="single" w:color="auto" w:sz="4" w:space="0"/>
            </w:tcBorders>
            <w:vAlign w:val="center"/>
          </w:tcPr>
          <w:p w14:paraId="79341824">
            <w:pPr>
              <w:rPr>
                <w:rFonts w:ascii="仿宋_GB2312" w:hAnsi="Calibri" w:eastAsia="仿宋_GB2312" w:cs="Times New Roman"/>
                <w:sz w:val="24"/>
              </w:rPr>
            </w:pPr>
            <w:r>
              <w:rPr>
                <w:rFonts w:hint="eastAsia" w:ascii="仿宋_GB2312" w:hAnsi="Calibri" w:eastAsia="仿宋_GB2312" w:cs="Times New Roman"/>
                <w:sz w:val="24"/>
              </w:rPr>
              <w:t>个人</w:t>
            </w:r>
            <w:r>
              <w:rPr>
                <w:rFonts w:ascii="仿宋_GB2312" w:hAnsi="Calibri" w:eastAsia="仿宋_GB2312" w:cs="Times New Roman"/>
                <w:sz w:val="24"/>
              </w:rPr>
              <w:t>声明：</w:t>
            </w:r>
          </w:p>
          <w:p w14:paraId="03786BD5">
            <w:pPr>
              <w:ind w:firstLine="480" w:firstLineChars="200"/>
              <w:rPr>
                <w:rFonts w:ascii="仿宋_GB2312" w:hAnsi="Calibri" w:eastAsia="仿宋_GB2312" w:cs="Times New Roman"/>
                <w:sz w:val="24"/>
              </w:rPr>
            </w:pPr>
            <w:r>
              <w:rPr>
                <w:rFonts w:hint="eastAsia" w:ascii="仿宋_GB2312" w:hAnsi="Calibri" w:eastAsia="仿宋_GB2312" w:cs="Times New Roman"/>
                <w:sz w:val="24"/>
              </w:rPr>
              <w:t>本人承诺以上信息真实有效，如与实际情况不符，愿意承担相应的责任。</w:t>
            </w:r>
          </w:p>
          <w:p w14:paraId="3CB8CF55">
            <w:pPr>
              <w:ind w:firstLine="6840" w:firstLineChars="2850"/>
              <w:rPr>
                <w:rFonts w:ascii="仿宋_GB2312" w:hAnsi="Calibri" w:eastAsia="仿宋_GB2312" w:cs="仿宋_GB2312"/>
                <w:sz w:val="24"/>
                <w:u w:val="single"/>
              </w:rPr>
            </w:pPr>
            <w:r>
              <w:rPr>
                <w:rFonts w:hint="eastAsia" w:ascii="仿宋_GB2312" w:hAnsi="Calibri" w:eastAsia="仿宋_GB2312" w:cs="仿宋_GB2312"/>
                <w:sz w:val="24"/>
                <w:szCs w:val="24"/>
              </w:rPr>
              <w:t>个人确认签字：</w:t>
            </w:r>
            <w:r>
              <w:rPr>
                <w:rFonts w:ascii="仿宋_GB2312" w:hAnsi="Calibri" w:eastAsia="仿宋_GB2312" w:cs="仿宋_GB2312"/>
                <w:sz w:val="24"/>
                <w:szCs w:val="24"/>
                <w:u w:val="single"/>
              </w:rPr>
              <w:t xml:space="preserve">  </w:t>
            </w:r>
            <w:r>
              <w:rPr>
                <w:rFonts w:ascii="Arial" w:hAnsi="Arial" w:eastAsia="仿宋_GB2312" w:cs="Arial"/>
                <w:sz w:val="24"/>
                <w:szCs w:val="24"/>
                <w:u w:val="single"/>
              </w:rPr>
              <w:t>×××</w:t>
            </w:r>
            <w:r>
              <w:rPr>
                <w:rFonts w:ascii="仿宋_GB2312" w:hAnsi="Calibri" w:eastAsia="仿宋_GB2312" w:cs="仿宋_GB2312"/>
                <w:sz w:val="24"/>
                <w:szCs w:val="24"/>
                <w:u w:val="single"/>
              </w:rPr>
              <w:t xml:space="preserve">         </w:t>
            </w:r>
          </w:p>
          <w:p w14:paraId="287ABD88">
            <w:pPr>
              <w:jc w:val="center"/>
              <w:rPr>
                <w:rFonts w:ascii="仿宋_GB2312" w:hAnsi="Calibri" w:eastAsia="仿宋_GB2312" w:cs="仿宋_GB2312"/>
                <w:bCs/>
                <w:sz w:val="24"/>
                <w:szCs w:val="24"/>
              </w:rPr>
            </w:pPr>
            <w:r>
              <w:rPr>
                <w:rFonts w:ascii="仿宋_GB2312" w:hAnsi="Calibri" w:eastAsia="仿宋_GB2312" w:cs="仿宋_GB2312"/>
                <w:sz w:val="24"/>
                <w:szCs w:val="24"/>
              </w:rPr>
              <w:t xml:space="preserve">                                                   </w:t>
            </w:r>
            <w:r>
              <w:rPr>
                <w:rFonts w:ascii="Arial" w:hAnsi="Arial" w:eastAsia="仿宋_GB2312" w:cs="Arial"/>
                <w:sz w:val="24"/>
              </w:rPr>
              <w:t>××××</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ascii="Arial" w:hAnsi="Arial" w:eastAsia="仿宋_GB2312" w:cs="Arial"/>
                <w:sz w:val="24"/>
              </w:rPr>
              <w:t>××</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ascii="Arial" w:hAnsi="Arial" w:eastAsia="仿宋_GB2312" w:cs="Arial"/>
                <w:sz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r>
      <w:tr w14:paraId="3D06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0920" w:type="dxa"/>
            <w:gridSpan w:val="27"/>
            <w:tcBorders>
              <w:top w:val="double" w:color="auto" w:sz="4" w:space="0"/>
              <w:left w:val="single" w:color="auto" w:sz="4" w:space="0"/>
              <w:bottom w:val="single" w:color="auto" w:sz="4" w:space="0"/>
              <w:right w:val="single" w:color="auto" w:sz="4" w:space="0"/>
            </w:tcBorders>
            <w:vAlign w:val="center"/>
          </w:tcPr>
          <w:p w14:paraId="761CFCD5">
            <w:pPr>
              <w:jc w:val="center"/>
              <w:rPr>
                <w:rFonts w:ascii="仿宋_GB2312" w:hAnsi="Calibri" w:eastAsia="仿宋_GB2312" w:cs="仿宋_GB2312"/>
                <w:b/>
                <w:bCs/>
                <w:sz w:val="24"/>
                <w:szCs w:val="24"/>
              </w:rPr>
            </w:pPr>
            <w:r>
              <w:rPr>
                <w:rFonts w:hint="eastAsia" w:ascii="仿宋_GB2312" w:hAnsi="Calibri" w:eastAsia="仿宋_GB2312" w:cs="仿宋_GB2312"/>
                <w:b/>
                <w:bCs/>
                <w:sz w:val="24"/>
                <w:szCs w:val="24"/>
              </w:rPr>
              <w:t>以下由公共就业</w:t>
            </w:r>
            <w:r>
              <w:rPr>
                <w:rFonts w:ascii="仿宋_GB2312" w:hAnsi="Calibri" w:eastAsia="仿宋_GB2312" w:cs="仿宋_GB2312"/>
                <w:b/>
                <w:bCs/>
                <w:sz w:val="24"/>
                <w:szCs w:val="24"/>
              </w:rPr>
              <w:t>服务机构</w:t>
            </w:r>
            <w:r>
              <w:rPr>
                <w:rFonts w:hint="eastAsia" w:ascii="仿宋_GB2312" w:hAnsi="Calibri" w:eastAsia="仿宋_GB2312" w:cs="仿宋_GB2312"/>
                <w:b/>
                <w:bCs/>
                <w:sz w:val="24"/>
                <w:szCs w:val="24"/>
              </w:rPr>
              <w:t>填写</w:t>
            </w:r>
          </w:p>
        </w:tc>
      </w:tr>
      <w:tr w14:paraId="1087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restart"/>
            <w:tcBorders>
              <w:top w:val="single" w:color="auto" w:sz="4" w:space="0"/>
              <w:left w:val="single" w:color="auto" w:sz="4" w:space="0"/>
              <w:right w:val="single" w:color="auto" w:sz="4" w:space="0"/>
            </w:tcBorders>
            <w:vAlign w:val="center"/>
          </w:tcPr>
          <w:p w14:paraId="66F0EA7E">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就</w:t>
            </w:r>
          </w:p>
          <w:p w14:paraId="42784FC2">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业</w:t>
            </w:r>
          </w:p>
          <w:p w14:paraId="724EC8EB">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人</w:t>
            </w:r>
          </w:p>
          <w:p w14:paraId="149E93A4">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员</w:t>
            </w:r>
          </w:p>
          <w:p w14:paraId="1F8732B9">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类</w:t>
            </w:r>
          </w:p>
          <w:p w14:paraId="5AF7EF58">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型</w:t>
            </w: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6B6C8784">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仿宋_GB2312"/>
                <w:sz w:val="24"/>
                <w:szCs w:val="24"/>
              </w:rPr>
              <w:t>就业前身份类型</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10D18732">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仿宋_GB2312"/>
                <w:sz w:val="24"/>
                <w:szCs w:val="24"/>
              </w:rPr>
              <w:t>失业时间</w:t>
            </w:r>
          </w:p>
        </w:tc>
      </w:tr>
      <w:tr w14:paraId="6DEA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7C9B7F1D">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525BAAE5">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登记失业人员□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33221690">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失业登记时间：＿年＿月＿日</w:t>
            </w:r>
          </w:p>
        </w:tc>
      </w:tr>
      <w:tr w14:paraId="681E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196406B4">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63574A80">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毕（肄、结）业或退学人员□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3BD84B16">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毕（肄、结）业或退学时间：＿年＿月＿日</w:t>
            </w:r>
          </w:p>
        </w:tc>
      </w:tr>
      <w:tr w14:paraId="48F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4E222C62">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05FFCA46">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进京落户人员□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4A2DCF91">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进京落户时间：＿年＿月＿日</w:t>
            </w:r>
          </w:p>
        </w:tc>
      </w:tr>
      <w:tr w14:paraId="57A2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07312D84">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1787EE08">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复员转业军人□</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595CE387">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复员转业时间：＿年＿月＿日</w:t>
            </w:r>
          </w:p>
        </w:tc>
      </w:tr>
      <w:tr w14:paraId="2B1D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3E46CFA1">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503464F3">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刑满释放人员□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131F10A5">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刑满释放时间：＿年＿月＿日</w:t>
            </w:r>
          </w:p>
        </w:tc>
      </w:tr>
      <w:tr w14:paraId="73D8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51A94054">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0EE34E0B">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常住外地或移居境外后回京人员□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05586A54">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回京时间：＿年＿月＿日</w:t>
            </w:r>
          </w:p>
        </w:tc>
      </w:tr>
      <w:tr w14:paraId="5E74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78F4F9BD">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5FCE07DD">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毕业年度内外地生源高校毕业生□</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196C25F7">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毕业日期：＿年＿月＿日</w:t>
            </w:r>
          </w:p>
        </w:tc>
      </w:tr>
      <w:tr w14:paraId="2A55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54DEF8EA">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0EA45D89">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农转非人员□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76C31989">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转非时间：＿年＿月＿日</w:t>
            </w:r>
          </w:p>
        </w:tc>
      </w:tr>
      <w:tr w14:paraId="085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bottom w:val="single" w:color="auto" w:sz="4" w:space="0"/>
              <w:right w:val="single" w:color="auto" w:sz="4" w:space="0"/>
            </w:tcBorders>
            <w:vAlign w:val="center"/>
          </w:tcPr>
          <w:p w14:paraId="62459D14">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42EE54BC">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其他人员□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7529A636">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前身份终止时间：＿年＿月＿日</w:t>
            </w:r>
          </w:p>
        </w:tc>
      </w:tr>
      <w:tr w14:paraId="3A85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497" w:type="dxa"/>
            <w:gridSpan w:val="12"/>
            <w:tcBorders>
              <w:top w:val="single" w:color="auto" w:sz="4" w:space="0"/>
              <w:left w:val="single" w:color="auto" w:sz="4" w:space="0"/>
              <w:bottom w:val="single" w:color="auto" w:sz="4" w:space="0"/>
              <w:right w:val="single" w:color="auto" w:sz="4" w:space="0"/>
            </w:tcBorders>
            <w:vAlign w:val="center"/>
          </w:tcPr>
          <w:p w14:paraId="1124F734">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Times New Roman"/>
                <w:sz w:val="24"/>
              </w:rPr>
              <w:t>实现灵活</w:t>
            </w:r>
            <w:r>
              <w:rPr>
                <w:rFonts w:ascii="仿宋_GB2312" w:hAnsi="Calibri" w:eastAsia="仿宋_GB2312" w:cs="Times New Roman"/>
                <w:sz w:val="24"/>
              </w:rPr>
              <w:t>就业</w:t>
            </w:r>
            <w:r>
              <w:rPr>
                <w:rFonts w:hint="eastAsia" w:ascii="仿宋_GB2312" w:hAnsi="Calibri" w:eastAsia="仿宋_GB2312" w:cs="Times New Roman"/>
                <w:sz w:val="24"/>
              </w:rPr>
              <w:t>人员接收</w:t>
            </w:r>
            <w:r>
              <w:rPr>
                <w:rFonts w:ascii="仿宋_GB2312" w:hAnsi="Calibri" w:eastAsia="仿宋_GB2312" w:cs="Times New Roman"/>
                <w:sz w:val="24"/>
              </w:rPr>
              <w:t>材料时间</w:t>
            </w:r>
          </w:p>
        </w:tc>
        <w:tc>
          <w:tcPr>
            <w:tcW w:w="3502" w:type="dxa"/>
            <w:gridSpan w:val="10"/>
            <w:tcBorders>
              <w:top w:val="single" w:color="auto" w:sz="4" w:space="0"/>
              <w:left w:val="single" w:color="auto" w:sz="4" w:space="0"/>
              <w:bottom w:val="single" w:color="auto" w:sz="4" w:space="0"/>
              <w:right w:val="single" w:color="auto" w:sz="4" w:space="0"/>
            </w:tcBorders>
            <w:vAlign w:val="center"/>
          </w:tcPr>
          <w:p w14:paraId="61636AFA">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Times New Roman"/>
                <w:sz w:val="24"/>
              </w:rPr>
              <w:t>＿年＿月＿日</w:t>
            </w:r>
          </w:p>
        </w:tc>
        <w:tc>
          <w:tcPr>
            <w:tcW w:w="877" w:type="dxa"/>
            <w:gridSpan w:val="3"/>
            <w:tcBorders>
              <w:top w:val="single" w:color="auto" w:sz="4" w:space="0"/>
              <w:left w:val="single" w:color="auto" w:sz="4" w:space="0"/>
              <w:bottom w:val="single" w:color="auto" w:sz="4" w:space="0"/>
              <w:right w:val="single" w:color="auto" w:sz="4" w:space="0"/>
            </w:tcBorders>
            <w:vAlign w:val="center"/>
          </w:tcPr>
          <w:p w14:paraId="2E2D6AF3">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Times New Roman"/>
                <w:sz w:val="24"/>
              </w:rPr>
              <w:t>接收人</w:t>
            </w:r>
          </w:p>
        </w:tc>
        <w:tc>
          <w:tcPr>
            <w:tcW w:w="3044" w:type="dxa"/>
            <w:gridSpan w:val="2"/>
            <w:tcBorders>
              <w:top w:val="single" w:color="auto" w:sz="4" w:space="0"/>
              <w:left w:val="single" w:color="auto" w:sz="4" w:space="0"/>
              <w:bottom w:val="single" w:color="auto" w:sz="4" w:space="0"/>
              <w:right w:val="single" w:color="auto" w:sz="4" w:space="0"/>
            </w:tcBorders>
            <w:vAlign w:val="center"/>
          </w:tcPr>
          <w:p w14:paraId="516EB29A">
            <w:pPr>
              <w:spacing w:line="300" w:lineRule="exact"/>
              <w:ind w:firstLine="120" w:firstLineChars="50"/>
              <w:jc w:val="center"/>
              <w:rPr>
                <w:rFonts w:ascii="仿宋_GB2312" w:hAnsi="Calibri" w:eastAsia="仿宋_GB2312" w:cs="Times New Roman"/>
                <w:sz w:val="24"/>
              </w:rPr>
            </w:pPr>
          </w:p>
        </w:tc>
      </w:tr>
      <w:tr w14:paraId="709A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10920" w:type="dxa"/>
            <w:gridSpan w:val="27"/>
            <w:tcBorders>
              <w:top w:val="single" w:color="auto" w:sz="4" w:space="0"/>
              <w:left w:val="single" w:color="auto" w:sz="4" w:space="0"/>
              <w:bottom w:val="double" w:color="auto" w:sz="4" w:space="0"/>
              <w:right w:val="single" w:color="auto" w:sz="4" w:space="0"/>
            </w:tcBorders>
            <w:vAlign w:val="center"/>
          </w:tcPr>
          <w:p w14:paraId="7E7A1CDC">
            <w:pPr>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公共就业</w:t>
            </w:r>
            <w:r>
              <w:rPr>
                <w:rFonts w:ascii="仿宋_GB2312" w:hAnsi="Calibri" w:eastAsia="仿宋_GB2312" w:cs="仿宋_GB2312"/>
                <w:sz w:val="24"/>
                <w:szCs w:val="24"/>
              </w:rPr>
              <w:t>服务机构</w:t>
            </w:r>
            <w:r>
              <w:rPr>
                <w:rFonts w:hint="eastAsia" w:ascii="仿宋_GB2312" w:hAnsi="Calibri" w:eastAsia="仿宋_GB2312" w:cs="仿宋_GB2312"/>
                <w:sz w:val="24"/>
                <w:szCs w:val="24"/>
              </w:rPr>
              <w:t>审核意见：</w:t>
            </w:r>
          </w:p>
          <w:p w14:paraId="4C605AC9">
            <w:pPr>
              <w:ind w:firstLine="600" w:firstLineChars="250"/>
              <w:rPr>
                <w:rFonts w:ascii="仿宋_GB2312" w:hAnsi="Calibri" w:eastAsia="仿宋_GB2312" w:cs="Times New Roman"/>
                <w:sz w:val="24"/>
              </w:rPr>
            </w:pPr>
            <w:r>
              <w:rPr>
                <w:rFonts w:hint="eastAsia" w:ascii="仿宋_GB2312" w:hAnsi="Calibri" w:eastAsia="仿宋_GB2312" w:cs="仿宋_GB2312"/>
                <w:sz w:val="24"/>
                <w:szCs w:val="24"/>
              </w:rPr>
              <w:t>就业登记时间：＿年＿月＿日</w:t>
            </w:r>
          </w:p>
          <w:p w14:paraId="2DD017A7">
            <w:pPr>
              <w:ind w:firstLine="7200" w:firstLineChars="3000"/>
              <w:rPr>
                <w:rFonts w:ascii="仿宋_GB2312" w:hAnsi="Calibri" w:eastAsia="仿宋_GB2312" w:cs="Times New Roman"/>
                <w:sz w:val="24"/>
              </w:rPr>
            </w:pPr>
            <w:r>
              <w:rPr>
                <w:rFonts w:hint="eastAsia" w:ascii="仿宋_GB2312" w:hAnsi="Calibri" w:eastAsia="仿宋_GB2312" w:cs="仿宋_GB2312"/>
                <w:sz w:val="24"/>
                <w:szCs w:val="24"/>
              </w:rPr>
              <w:t>（盖</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章）</w:t>
            </w:r>
          </w:p>
          <w:p w14:paraId="4B59C6A3">
            <w:pPr>
              <w:ind w:firstLine="360" w:firstLineChars="150"/>
              <w:rPr>
                <w:rFonts w:ascii="仿宋_GB2312" w:hAnsi="Calibri" w:eastAsia="仿宋_GB2312" w:cs="Times New Roman"/>
                <w:sz w:val="24"/>
              </w:rPr>
            </w:pPr>
            <w:r>
              <w:rPr>
                <w:rFonts w:hint="eastAsia" w:ascii="仿宋_GB2312" w:hAnsi="Calibri" w:eastAsia="仿宋_GB2312" w:cs="仿宋_GB2312"/>
                <w:sz w:val="24"/>
                <w:szCs w:val="24"/>
              </w:rPr>
              <w:t>审核人：</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数据录入人：</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r>
    </w:tbl>
    <w:p w14:paraId="600323F3">
      <w:pPr>
        <w:ind w:left="-850" w:leftChars="-405" w:right="-1050" w:rightChars="-500"/>
        <w:rPr>
          <w:rFonts w:ascii="仿宋_GB2312" w:hAnsi="宋体" w:eastAsia="仿宋_GB2312" w:cs="仿宋_GB2312"/>
          <w:b/>
          <w:spacing w:val="-12"/>
          <w:szCs w:val="21"/>
        </w:rPr>
      </w:pPr>
      <w:r>
        <w:rPr>
          <w:rFonts w:hint="eastAsia" w:ascii="仿宋_GB2312" w:hAnsi="宋体" w:eastAsia="仿宋_GB2312" w:cs="仿宋_GB2312"/>
          <w:b/>
          <w:spacing w:val="-12"/>
          <w:szCs w:val="21"/>
        </w:rPr>
        <w:t>注</w:t>
      </w:r>
      <w:r>
        <w:rPr>
          <w:rFonts w:ascii="仿宋_GB2312" w:hAnsi="宋体" w:eastAsia="仿宋_GB2312" w:cs="仿宋_GB2312"/>
          <w:b/>
          <w:spacing w:val="-12"/>
          <w:szCs w:val="21"/>
        </w:rPr>
        <w:t>: 1.</w:t>
      </w:r>
      <w:r>
        <w:rPr>
          <w:rFonts w:hint="eastAsia" w:ascii="仿宋_GB2312" w:hAnsi="宋体" w:eastAsia="仿宋_GB2312" w:cs="仿宋_GB2312"/>
          <w:b/>
          <w:spacing w:val="-12"/>
          <w:szCs w:val="21"/>
        </w:rPr>
        <w:t>本表仅用于实现自谋职业、自主创业或灵活就业的人员填写，</w:t>
      </w:r>
      <w:r>
        <w:rPr>
          <w:rFonts w:ascii="仿宋_GB2312" w:hAnsi="宋体" w:eastAsia="仿宋_GB2312" w:cs="仿宋_GB2312"/>
          <w:b/>
          <w:spacing w:val="-12"/>
          <w:szCs w:val="21"/>
        </w:rPr>
        <w:t>就业人员类型按照申请人描述情况填写</w:t>
      </w:r>
      <w:r>
        <w:rPr>
          <w:rFonts w:hint="eastAsia" w:ascii="仿宋_GB2312" w:hAnsi="宋体" w:eastAsia="仿宋_GB2312" w:cs="仿宋_GB2312"/>
          <w:b/>
          <w:spacing w:val="-12"/>
          <w:szCs w:val="21"/>
        </w:rPr>
        <w:t>。</w:t>
      </w:r>
    </w:p>
    <w:p w14:paraId="7A3DCF3D">
      <w:pPr>
        <w:ind w:left="-850" w:leftChars="-405" w:right="-1050" w:rightChars="-500"/>
        <w:rPr>
          <w:rFonts w:ascii="仿宋_GB2312" w:hAnsi="宋体" w:eastAsia="仿宋_GB2312" w:cs="仿宋_GB2312"/>
          <w:b/>
          <w:spacing w:val="-12"/>
          <w:szCs w:val="21"/>
        </w:rPr>
      </w:pPr>
      <w:r>
        <w:rPr>
          <w:rFonts w:ascii="仿宋_GB2312" w:hAnsi="宋体" w:eastAsia="仿宋_GB2312" w:cs="仿宋_GB2312"/>
          <w:b/>
          <w:spacing w:val="-12"/>
          <w:szCs w:val="21"/>
        </w:rPr>
        <w:t xml:space="preserve">    2.</w:t>
      </w:r>
      <w:r>
        <w:rPr>
          <w:rFonts w:hint="eastAsia" w:ascii="仿宋_GB2312" w:hAnsi="宋体" w:eastAsia="仿宋_GB2312" w:cs="仿宋_GB2312"/>
          <w:b/>
          <w:spacing w:val="-12"/>
          <w:szCs w:val="21"/>
        </w:rPr>
        <w:t>本表所称有效身份证件包括：《居民身份证》、《社会</w:t>
      </w:r>
      <w:r>
        <w:rPr>
          <w:rFonts w:ascii="仿宋_GB2312" w:hAnsi="宋体" w:eastAsia="仿宋_GB2312" w:cs="仿宋_GB2312"/>
          <w:b/>
          <w:spacing w:val="-12"/>
          <w:szCs w:val="21"/>
        </w:rPr>
        <w:t>保障卡》</w:t>
      </w:r>
      <w:r>
        <w:rPr>
          <w:rFonts w:hint="eastAsia" w:ascii="仿宋_GB2312" w:hAnsi="宋体" w:eastAsia="仿宋_GB2312" w:cs="仿宋_GB2312"/>
          <w:b/>
          <w:spacing w:val="-12"/>
          <w:szCs w:val="21"/>
        </w:rPr>
        <w:t>、港澳台居民的《通行证》。</w:t>
      </w:r>
    </w:p>
    <w:p w14:paraId="5A05B24B">
      <w:pPr>
        <w:ind w:left="-850" w:leftChars="-405" w:right="-1050" w:rightChars="-500" w:firstLine="330"/>
        <w:rPr>
          <w:rFonts w:ascii="仿宋_GB2312" w:hAnsi="宋体" w:eastAsia="仿宋_GB2312" w:cs="仿宋_GB2312"/>
          <w:b/>
          <w:spacing w:val="-12"/>
          <w:szCs w:val="21"/>
        </w:rPr>
      </w:pPr>
      <w:r>
        <w:rPr>
          <w:rFonts w:ascii="仿宋_GB2312" w:hAnsi="宋体" w:eastAsia="仿宋_GB2312" w:cs="仿宋_GB2312"/>
          <w:b/>
          <w:spacing w:val="-12"/>
          <w:szCs w:val="21"/>
        </w:rPr>
        <w:t>3.办理</w:t>
      </w:r>
      <w:r>
        <w:rPr>
          <w:rFonts w:hint="eastAsia" w:ascii="仿宋_GB2312" w:hAnsi="宋体" w:eastAsia="仿宋_GB2312" w:cs="仿宋_GB2312"/>
          <w:b/>
          <w:spacing w:val="-12"/>
          <w:szCs w:val="21"/>
        </w:rPr>
        <w:t>就业登记</w:t>
      </w:r>
      <w:r>
        <w:rPr>
          <w:rFonts w:ascii="仿宋_GB2312" w:hAnsi="宋体" w:eastAsia="仿宋_GB2312" w:cs="仿宋_GB2312"/>
          <w:b/>
          <w:spacing w:val="-12"/>
          <w:szCs w:val="21"/>
        </w:rPr>
        <w:t>后未持有</w:t>
      </w:r>
      <w:r>
        <w:rPr>
          <w:rFonts w:hint="eastAsia" w:ascii="仿宋_GB2312" w:hAnsi="宋体" w:eastAsia="仿宋_GB2312" w:cs="仿宋_GB2312"/>
          <w:b/>
          <w:spacing w:val="-12"/>
          <w:szCs w:val="21"/>
        </w:rPr>
        <w:t>本市</w:t>
      </w:r>
      <w:r>
        <w:rPr>
          <w:rFonts w:ascii="仿宋_GB2312" w:hAnsi="宋体" w:eastAsia="仿宋_GB2312" w:cs="仿宋_GB2312"/>
          <w:b/>
          <w:spacing w:val="-12"/>
          <w:szCs w:val="21"/>
        </w:rPr>
        <w:t>核发《</w:t>
      </w:r>
      <w:r>
        <w:rPr>
          <w:rFonts w:hint="eastAsia" w:ascii="仿宋_GB2312" w:hAnsi="宋体" w:eastAsia="仿宋_GB2312" w:cs="仿宋_GB2312"/>
          <w:b/>
          <w:spacing w:val="-12"/>
          <w:szCs w:val="21"/>
        </w:rPr>
        <w:t>就业</w:t>
      </w:r>
      <w:r>
        <w:rPr>
          <w:rFonts w:ascii="仿宋_GB2312" w:hAnsi="宋体" w:eastAsia="仿宋_GB2312" w:cs="仿宋_GB2312"/>
          <w:b/>
          <w:spacing w:val="-12"/>
          <w:szCs w:val="21"/>
        </w:rPr>
        <w:t>失业登记证》人员</w:t>
      </w:r>
      <w:r>
        <w:rPr>
          <w:rFonts w:hint="eastAsia" w:ascii="仿宋_GB2312" w:hAnsi="宋体" w:eastAsia="仿宋_GB2312" w:cs="仿宋_GB2312"/>
          <w:b/>
          <w:spacing w:val="-12"/>
          <w:szCs w:val="21"/>
        </w:rPr>
        <w:t>，</w:t>
      </w:r>
      <w:r>
        <w:rPr>
          <w:rFonts w:ascii="仿宋_GB2312" w:hAnsi="宋体" w:eastAsia="仿宋_GB2312" w:cs="仿宋_GB2312"/>
          <w:b/>
          <w:spacing w:val="-12"/>
          <w:szCs w:val="21"/>
        </w:rPr>
        <w:t>申领证件</w:t>
      </w:r>
      <w:r>
        <w:rPr>
          <w:rFonts w:hint="eastAsia" w:ascii="仿宋_GB2312" w:hAnsi="宋体" w:eastAsia="仿宋_GB2312" w:cs="仿宋_GB2312"/>
          <w:b/>
          <w:spacing w:val="-12"/>
          <w:szCs w:val="21"/>
        </w:rPr>
        <w:t>时</w:t>
      </w:r>
      <w:r>
        <w:rPr>
          <w:rFonts w:ascii="仿宋_GB2312" w:hAnsi="宋体" w:eastAsia="仿宋_GB2312" w:cs="仿宋_GB2312"/>
          <w:b/>
          <w:spacing w:val="-12"/>
          <w:szCs w:val="21"/>
        </w:rPr>
        <w:t>应填写证件信息</w:t>
      </w:r>
      <w:r>
        <w:rPr>
          <w:rFonts w:hint="eastAsia" w:ascii="仿宋_GB2312" w:hAnsi="宋体" w:eastAsia="仿宋_GB2312" w:cs="仿宋_GB2312"/>
          <w:b/>
          <w:spacing w:val="-12"/>
          <w:szCs w:val="21"/>
        </w:rPr>
        <w:t>相关</w:t>
      </w:r>
      <w:r>
        <w:rPr>
          <w:rFonts w:ascii="仿宋_GB2312" w:hAnsi="宋体" w:eastAsia="仿宋_GB2312" w:cs="仿宋_GB2312"/>
          <w:b/>
          <w:spacing w:val="-12"/>
          <w:szCs w:val="21"/>
        </w:rPr>
        <w:t>内容。</w:t>
      </w:r>
    </w:p>
    <w:p w14:paraId="235CBABD">
      <w:pPr>
        <w:ind w:left="-850" w:leftChars="-405" w:right="-1050" w:rightChars="-500" w:firstLine="330"/>
        <w:rPr>
          <w:rFonts w:ascii="仿宋_GB2312" w:hAnsi="宋体" w:eastAsia="仿宋_GB2312" w:cs="仿宋_GB2312"/>
          <w:b/>
          <w:spacing w:val="-12"/>
          <w:szCs w:val="21"/>
        </w:rPr>
      </w:pPr>
      <w:r>
        <w:rPr>
          <w:rFonts w:hint="eastAsia" w:ascii="仿宋_GB2312" w:hAnsi="宋体" w:eastAsia="仿宋_GB2312" w:cs="仿宋_GB2312"/>
          <w:b/>
          <w:spacing w:val="-12"/>
          <w:szCs w:val="21"/>
        </w:rPr>
        <w:t>4.港澳台居民</w:t>
      </w:r>
      <w:r>
        <w:rPr>
          <w:rFonts w:ascii="仿宋_GB2312" w:hAnsi="宋体" w:eastAsia="仿宋_GB2312" w:cs="仿宋_GB2312"/>
          <w:b/>
          <w:spacing w:val="-12"/>
          <w:szCs w:val="21"/>
        </w:rPr>
        <w:t>需在户籍行政区划</w:t>
      </w:r>
      <w:r>
        <w:rPr>
          <w:rFonts w:hint="eastAsia" w:ascii="仿宋_GB2312" w:hAnsi="宋体" w:eastAsia="仿宋_GB2312" w:cs="仿宋_GB2312"/>
          <w:b/>
          <w:spacing w:val="-12"/>
          <w:szCs w:val="21"/>
        </w:rPr>
        <w:t>栏填写户籍</w:t>
      </w:r>
      <w:r>
        <w:rPr>
          <w:rFonts w:ascii="仿宋_GB2312" w:hAnsi="宋体" w:eastAsia="仿宋_GB2312" w:cs="仿宋_GB2312"/>
          <w:b/>
          <w:spacing w:val="-12"/>
          <w:szCs w:val="21"/>
        </w:rPr>
        <w:t>详细地址</w:t>
      </w:r>
      <w:r>
        <w:rPr>
          <w:rFonts w:hint="eastAsia" w:ascii="仿宋_GB2312" w:hAnsi="宋体" w:eastAsia="仿宋_GB2312" w:cs="仿宋_GB2312"/>
          <w:b/>
          <w:spacing w:val="-12"/>
          <w:szCs w:val="21"/>
        </w:rPr>
        <w:t>。</w:t>
      </w:r>
    </w:p>
    <w:sectPr>
      <w:pgSz w:w="11906" w:h="16838"/>
      <w:pgMar w:top="851" w:right="1077" w:bottom="73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87C4D"/>
    <w:multiLevelType w:val="multilevel"/>
    <w:tmpl w:val="20187C4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1B91B60"/>
    <w:multiLevelType w:val="multilevel"/>
    <w:tmpl w:val="41B91B60"/>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2">
    <w:nsid w:val="46AB567F"/>
    <w:multiLevelType w:val="multilevel"/>
    <w:tmpl w:val="46AB567F"/>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E92E90"/>
    <w:multiLevelType w:val="multilevel"/>
    <w:tmpl w:val="63E92E90"/>
    <w:lvl w:ilvl="0" w:tentative="0">
      <w:start w:val="1"/>
      <w:numFmt w:val="decimal"/>
      <w:lvlText w:val="%1."/>
      <w:lvlJc w:val="left"/>
      <w:pPr>
        <w:ind w:left="644"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ZTNmZDI1NmQ1ZTM4NTE5YjMxMjg1MTU3YmQxOWQifQ=="/>
  </w:docVars>
  <w:rsids>
    <w:rsidRoot w:val="003638F5"/>
    <w:rsid w:val="0005755E"/>
    <w:rsid w:val="00095B08"/>
    <w:rsid w:val="001273A6"/>
    <w:rsid w:val="00137CDC"/>
    <w:rsid w:val="00140504"/>
    <w:rsid w:val="001C5C43"/>
    <w:rsid w:val="001D17C8"/>
    <w:rsid w:val="002A7752"/>
    <w:rsid w:val="002E083F"/>
    <w:rsid w:val="002E0C98"/>
    <w:rsid w:val="003170FA"/>
    <w:rsid w:val="003221D2"/>
    <w:rsid w:val="003638F5"/>
    <w:rsid w:val="004940CC"/>
    <w:rsid w:val="00513B00"/>
    <w:rsid w:val="00524051"/>
    <w:rsid w:val="00526F3D"/>
    <w:rsid w:val="00563422"/>
    <w:rsid w:val="00571778"/>
    <w:rsid w:val="005C24C2"/>
    <w:rsid w:val="006110A0"/>
    <w:rsid w:val="006169E2"/>
    <w:rsid w:val="006200B0"/>
    <w:rsid w:val="006854B1"/>
    <w:rsid w:val="006E6969"/>
    <w:rsid w:val="008105D5"/>
    <w:rsid w:val="0097314B"/>
    <w:rsid w:val="009B2245"/>
    <w:rsid w:val="009B6D20"/>
    <w:rsid w:val="00A5172D"/>
    <w:rsid w:val="00A96D5D"/>
    <w:rsid w:val="00B8781A"/>
    <w:rsid w:val="00BF4085"/>
    <w:rsid w:val="00C45BC7"/>
    <w:rsid w:val="00C754CD"/>
    <w:rsid w:val="00CB431D"/>
    <w:rsid w:val="00D71D32"/>
    <w:rsid w:val="00E07598"/>
    <w:rsid w:val="00EA52CD"/>
    <w:rsid w:val="00ED3B5D"/>
    <w:rsid w:val="00F93109"/>
    <w:rsid w:val="00FE275A"/>
    <w:rsid w:val="00FE2DFC"/>
    <w:rsid w:val="4155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character" w:styleId="7">
    <w:name w:val="Hyperlink"/>
    <w:basedOn w:val="6"/>
    <w:semiHidden/>
    <w:unhideWhenUsed/>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character" w:customStyle="1" w:styleId="10">
    <w:name w:val="gang"/>
    <w:basedOn w:val="6"/>
    <w:qFormat/>
    <w:uiPriority w:val="0"/>
  </w:style>
  <w:style w:type="character" w:customStyle="1" w:styleId="11">
    <w:name w:val="scsltitle"/>
    <w:basedOn w:val="6"/>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1395</Words>
  <Characters>1480</Characters>
  <Lines>12</Lines>
  <Paragraphs>3</Paragraphs>
  <TotalTime>7</TotalTime>
  <ScaleCrop>false</ScaleCrop>
  <LinksUpToDate>false</LinksUpToDate>
  <CharactersWithSpaces>1603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2021-03-26T07:12:00Z</dcterms:created>
  <dc:creator>杨艳</dc:creator>
  <cp:lastModifiedBy>名字不重要</cp:lastModifiedBy>
  <dcterms:modified xsi:type="dcterms:W3CDTF">2024-12-13T06:35:32Z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4D3F9B02024A4208886BCF178BDB1355_12</vt:lpwstr>
  </property>
</Properties>
</file>