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before="156" w:beforeLines="50" w:after="312" w:afterLines="100"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东城区普通地下室台账</w:t>
      </w:r>
    </w:p>
    <w:tbl>
      <w:tblPr>
        <w:tblStyle w:val="3"/>
        <w:tblW w:w="134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84"/>
        <w:gridCol w:w="425"/>
        <w:gridCol w:w="284"/>
        <w:gridCol w:w="425"/>
        <w:gridCol w:w="142"/>
        <w:gridCol w:w="567"/>
        <w:gridCol w:w="708"/>
        <w:gridCol w:w="142"/>
        <w:gridCol w:w="514"/>
        <w:gridCol w:w="195"/>
        <w:gridCol w:w="776"/>
        <w:gridCol w:w="379"/>
        <w:gridCol w:w="819"/>
        <w:gridCol w:w="117"/>
        <w:gridCol w:w="696"/>
        <w:gridCol w:w="114"/>
        <w:gridCol w:w="584"/>
        <w:gridCol w:w="567"/>
        <w:gridCol w:w="69"/>
        <w:gridCol w:w="649"/>
        <w:gridCol w:w="291"/>
        <w:gridCol w:w="345"/>
        <w:gridCol w:w="152"/>
        <w:gridCol w:w="484"/>
        <w:gridCol w:w="51"/>
        <w:gridCol w:w="447"/>
        <w:gridCol w:w="231"/>
        <w:gridCol w:w="241"/>
        <w:gridCol w:w="299"/>
        <w:gridCol w:w="135"/>
        <w:gridCol w:w="472"/>
        <w:gridCol w:w="30"/>
        <w:gridCol w:w="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地下室编号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街道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社区</w:t>
            </w:r>
          </w:p>
        </w:tc>
        <w:tc>
          <w:tcPr>
            <w:tcW w:w="15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详细地址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小区或建筑名称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权属性质</w:t>
            </w:r>
          </w:p>
        </w:tc>
        <w:tc>
          <w:tcPr>
            <w:tcW w:w="36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产权人或产权单位信息</w:t>
            </w:r>
          </w:p>
        </w:tc>
        <w:tc>
          <w:tcPr>
            <w:tcW w:w="3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使用人（管理人）或单位信息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名称 / 姓名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统一社会信用代码/身份证号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法定代表人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紧急联系人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手机号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管理模式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名称 / 姓名</w:t>
            </w:r>
          </w:p>
        </w:tc>
        <w:tc>
          <w:tcPr>
            <w:tcW w:w="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统一社会信用代码/身份证号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法定代表人</w:t>
            </w:r>
          </w:p>
        </w:tc>
        <w:tc>
          <w:tcPr>
            <w:tcW w:w="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紧急联系人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填表说明：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街道名称首字母+序号。例：DZM001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请填写所属街道（地区）名称。例如：东直门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请填写所属社区准确名称。例如：魏家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请核准并填写详细门牌号（以产权证登记门牌为准）不用加北京市东城区，街巷名称请勿简写。</w:t>
            </w:r>
            <w:r>
              <w:rPr>
                <w:rStyle w:val="5"/>
                <w:rFonts w:hint="default" w:ascii="仿宋_GB2312" w:eastAsia="仿宋_GB2312"/>
                <w:sz w:val="18"/>
                <w:szCs w:val="18"/>
                <w:lang w:bidi="ar"/>
              </w:rPr>
              <w:t>单独楼栋例如：</w:t>
            </w:r>
            <w:r>
              <w:rPr>
                <w:rStyle w:val="6"/>
                <w:rFonts w:hint="default" w:ascii="仿宋_GB2312" w:eastAsia="仿宋_GB2312"/>
                <w:sz w:val="18"/>
                <w:szCs w:val="18"/>
                <w:lang w:bidi="ar"/>
              </w:rPr>
              <w:t>新中街19号楼；</w:t>
            </w:r>
            <w:r>
              <w:rPr>
                <w:rStyle w:val="5"/>
                <w:rFonts w:hint="default" w:ascii="仿宋_GB2312" w:eastAsia="仿宋_GB2312"/>
                <w:sz w:val="18"/>
                <w:szCs w:val="18"/>
                <w:lang w:bidi="ar"/>
              </w:rPr>
              <w:t>院落有统一门牌再分楼号的例如：</w:t>
            </w:r>
            <w:r>
              <w:rPr>
                <w:rStyle w:val="6"/>
                <w:rFonts w:hint="default" w:ascii="仿宋_GB2312" w:eastAsia="仿宋_GB2312"/>
                <w:sz w:val="18"/>
                <w:szCs w:val="18"/>
                <w:lang w:bidi="ar"/>
              </w:rPr>
              <w:t>夕照寺街16号院1号楼、新中西里10号楼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请填写小区或建筑名称，如XX小区或XX大厦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请选择：     中央单位              市属单位        区属单位        个人或民营               外埠单位        港澳台资        涉外合资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个人所有填写产权人及共有人姓名；单位所有请更正为产权单位全称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个人所有填写身份证号；     单位所有填写统一社会信用代码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个人所有无需填写，单位以营业执照登记为准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请如实填写并动态更新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请如实填写并动态更新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请选择：  产权单位自管           正规物业            其他物业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请填写使用（管理）单位全称</w:t>
            </w:r>
          </w:p>
        </w:tc>
        <w:tc>
          <w:tcPr>
            <w:tcW w:w="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请填写管使用（管理）单位统一社会信用代码</w:t>
            </w:r>
            <w:bookmarkStart w:id="0" w:name="_GoBack"/>
            <w:bookmarkEnd w:id="0"/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以营业执照登记为准</w:t>
            </w:r>
          </w:p>
        </w:tc>
        <w:tc>
          <w:tcPr>
            <w:tcW w:w="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请如实填写并动态更新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请如实填写并动态更新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（续表头）</w:t>
            </w:r>
          </w:p>
        </w:tc>
        <w:tc>
          <w:tcPr>
            <w:tcW w:w="40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目前实际使用用途</w:t>
            </w:r>
          </w:p>
        </w:tc>
        <w:tc>
          <w:tcPr>
            <w:tcW w:w="42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住人情况</w:t>
            </w:r>
          </w:p>
        </w:tc>
        <w:tc>
          <w:tcPr>
            <w:tcW w:w="10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是否在用工程</w:t>
            </w:r>
          </w:p>
        </w:tc>
        <w:tc>
          <w:tcPr>
            <w:tcW w:w="4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规划用途</w:t>
            </w:r>
          </w:p>
        </w:tc>
        <w:tc>
          <w:tcPr>
            <w:tcW w:w="5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所在层数</w:t>
            </w:r>
          </w:p>
        </w:tc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地下总层数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地下建筑面积</w:t>
            </w:r>
          </w:p>
        </w:tc>
        <w:tc>
          <w:tcPr>
            <w:tcW w:w="4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出入口数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总建筑面积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建成时间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半地下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B1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B2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B3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B4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B5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是否有人居住</w:t>
            </w: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住人类别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居住人数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居住位置</w:t>
            </w:r>
          </w:p>
        </w:tc>
        <w:tc>
          <w:tcPr>
            <w:tcW w:w="1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大家如实更新（勾选5类使用用途）。如含多类别用途：1.有“住人”首选“住人”；2.长期锁闭和空置，都选“空置”；3.除1、2项外，如涉及经营，选“含经营性”；4.除1-3外，含设施设备地下室，选择"设施设备"；5.除1-4外，选择“其他”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有人居住请填写“是”；未用于住人的填“否”</w:t>
            </w: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请选择:“自用宿舍”（含产权单位自用宿舍；社区或物业保安保洁人员）；“经营性住人”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请如实填写并动态更新人数，例如：5、15、20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请选择：“半地下”、“B1”、“B2”、“B3”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实际使用中的填写"是"；长期锁门或空置的填“否”</w:t>
            </w: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以规划文件登记为准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仅填写普通地下室所在层数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含人防工程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以产权登记为准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据实填写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以产权登记为准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据实填写。例如：1980年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6ADC4197"/>
    <w:rsid w:val="09313AA6"/>
    <w:rsid w:val="53C52E14"/>
    <w:rsid w:val="54F17AA0"/>
    <w:rsid w:val="6ADC4197"/>
    <w:rsid w:val="6B8869DD"/>
    <w:rsid w:val="753C6C20"/>
    <w:rsid w:val="794635ED"/>
    <w:rsid w:val="7E6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line="560" w:lineRule="exact"/>
    </w:p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2024-07-29T01:43:00Z</dcterms:created>
  <dc:creator>名字不重要</dc:creator>
  <cp:lastModifiedBy>名字不重要</cp:lastModifiedBy>
  <dcterms:modified xsi:type="dcterms:W3CDTF">2024-08-15T07:37:02Z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ADF92C46051D47CC925FA527BA858EC1_11</vt:lpwstr>
  </property>
</Properties>
</file>