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东城</w:t>
      </w:r>
      <w:r>
        <w:rPr>
          <w:rFonts w:hint="eastAsia" w:ascii="方正小标宋简体" w:eastAsia="方正小标宋简体"/>
          <w:sz w:val="44"/>
          <w:szCs w:val="44"/>
        </w:rPr>
        <w:t>区生态环境局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2024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月污染源随机抽查工作开展情况</w:t>
      </w:r>
    </w:p>
    <w:p>
      <w:pPr>
        <w:spacing w:line="560" w:lineRule="exact"/>
        <w:ind w:firstLine="707" w:firstLineChars="221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根据国家和本市相关要求，</w:t>
      </w:r>
      <w:r>
        <w:rPr>
          <w:rFonts w:hint="eastAsia" w:eastAsia="仿宋_GB2312"/>
          <w:sz w:val="32"/>
          <w:szCs w:val="32"/>
        </w:rPr>
        <w:t>本</w:t>
      </w:r>
      <w:r>
        <w:rPr>
          <w:rFonts w:eastAsia="仿宋_GB2312"/>
          <w:sz w:val="32"/>
          <w:szCs w:val="32"/>
        </w:rPr>
        <w:t>市在污染源日常监管领域、专项执法以及联合抽查等工作中建立了随机抽查制度。现将我区有关情况公开如下：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一、随机抽查事项清单</w:t>
      </w:r>
    </w:p>
    <w:tbl>
      <w:tblPr>
        <w:tblStyle w:val="3"/>
        <w:tblW w:w="14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418"/>
        <w:gridCol w:w="1902"/>
        <w:gridCol w:w="1406"/>
        <w:gridCol w:w="1294"/>
        <w:gridCol w:w="1695"/>
        <w:gridCol w:w="4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tblHeader/>
          <w:jc w:val="center"/>
        </w:trPr>
        <w:tc>
          <w:tcPr>
            <w:tcW w:w="3716" w:type="dxa"/>
            <w:gridSpan w:val="2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抽查项目</w:t>
            </w:r>
          </w:p>
        </w:tc>
        <w:tc>
          <w:tcPr>
            <w:tcW w:w="1902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检查对象</w:t>
            </w:r>
          </w:p>
        </w:tc>
        <w:tc>
          <w:tcPr>
            <w:tcW w:w="1406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事项类别</w:t>
            </w:r>
          </w:p>
        </w:tc>
        <w:tc>
          <w:tcPr>
            <w:tcW w:w="1294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检查方式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检查主体</w:t>
            </w:r>
          </w:p>
        </w:tc>
        <w:tc>
          <w:tcPr>
            <w:tcW w:w="4949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tblHeader/>
          <w:jc w:val="center"/>
        </w:trPr>
        <w:tc>
          <w:tcPr>
            <w:tcW w:w="1298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抽查类别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494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tblHeader/>
          <w:jc w:val="center"/>
        </w:trPr>
        <w:tc>
          <w:tcPr>
            <w:tcW w:w="1298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固定</w:t>
            </w:r>
            <w:r>
              <w:rPr>
                <w:kern w:val="0"/>
                <w:sz w:val="24"/>
              </w:rPr>
              <w:t>污染源和建设项目单位环保法律法规执行情况抽查</w:t>
            </w:r>
          </w:p>
        </w:tc>
        <w:tc>
          <w:tcPr>
            <w:tcW w:w="2418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排污单位环境影响评价审批、验收、排污许可证等环境管理制度落实情况抽查</w:t>
            </w:r>
          </w:p>
        </w:tc>
        <w:tc>
          <w:tcPr>
            <w:tcW w:w="1902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企业事业单位和其他生产经营者</w:t>
            </w:r>
          </w:p>
        </w:tc>
        <w:tc>
          <w:tcPr>
            <w:tcW w:w="1406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294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《中华人民共和国环境保护法》《建设项目环境保护管理条例》《建设项目竣工环境保护验收暂行办法》《</w:t>
            </w:r>
            <w:r>
              <w:rPr>
                <w:rFonts w:hint="eastAsia"/>
                <w:color w:val="000000"/>
                <w:kern w:val="0"/>
                <w:sz w:val="24"/>
              </w:rPr>
              <w:t>排污许可管理条例</w:t>
            </w:r>
            <w:r>
              <w:rPr>
                <w:color w:val="000000"/>
                <w:kern w:val="0"/>
                <w:sz w:val="24"/>
              </w:rPr>
              <w:t>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tblHeader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1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949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tblHeader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1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排污单位环保治理设施建设及运行情况抽查</w:t>
            </w:r>
          </w:p>
        </w:tc>
        <w:tc>
          <w:tcPr>
            <w:tcW w:w="190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企业事业单位和其他生产经营者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《中华人民共和国环境保护法》《中华人民共和国大气污染防治法》《中华人民共和国水污染防治法》《中华人民共和国噪声污染防治法》《中华人民共和国固体废物污染环境防治法》《中华人民共和国放射性污染防治法》《污染源自动监控管理办法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tblHeader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1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排污单位污染物排放情况抽查</w:t>
            </w:r>
          </w:p>
        </w:tc>
        <w:tc>
          <w:tcPr>
            <w:tcW w:w="190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企业事业单位和其他生产经营者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《中华人民共和国环境保护法》《中华人民共和国大气污染防治法》《中华人民共和国水污染防治法》《中华人民共和国噪声污染防治法》《中华人民共和国固体废物污染环境防治法》《中华人民共和国放射性污染防治法》《污染源自动监控管理办法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tblHeader/>
          <w:jc w:val="center"/>
        </w:trPr>
        <w:tc>
          <w:tcPr>
            <w:tcW w:w="3716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  <w:lang w:eastAsia="zh-CN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抽查项目</w:t>
            </w:r>
          </w:p>
        </w:tc>
        <w:tc>
          <w:tcPr>
            <w:tcW w:w="190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检查对象</w:t>
            </w:r>
          </w:p>
        </w:tc>
        <w:tc>
          <w:tcPr>
            <w:tcW w:w="140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事项类别</w:t>
            </w:r>
          </w:p>
        </w:tc>
        <w:tc>
          <w:tcPr>
            <w:tcW w:w="129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检查方式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检查主体</w:t>
            </w:r>
          </w:p>
        </w:tc>
        <w:tc>
          <w:tcPr>
            <w:tcW w:w="494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tblHeader/>
          <w:jc w:val="center"/>
        </w:trPr>
        <w:tc>
          <w:tcPr>
            <w:tcW w:w="1298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抽查类别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lang w:eastAsia="zh-CN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949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tblHeader/>
          <w:jc w:val="center"/>
        </w:trPr>
        <w:tc>
          <w:tcPr>
            <w:tcW w:w="129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移动污染源和机动车排放检验机构环保法律法规执行情况抽查</w:t>
            </w:r>
          </w:p>
        </w:tc>
        <w:tc>
          <w:tcPr>
            <w:tcW w:w="2418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车辆企业大户</w:t>
            </w:r>
            <w:r>
              <w:rPr>
                <w:rFonts w:hint="eastAsia" w:ascii="Times New Roman" w:hAnsi="Times New Roman" w:cs="Times New Roman"/>
                <w:color w:val="000000"/>
                <w:lang w:eastAsia="zh-CN"/>
              </w:rPr>
              <w:t>的</w:t>
            </w:r>
            <w:r>
              <w:rPr>
                <w:rFonts w:hint="eastAsia" w:ascii="Times New Roman" w:hAnsi="Times New Roman" w:cs="Times New Roman"/>
                <w:color w:val="000000"/>
              </w:rPr>
              <w:t>车辆排放情况</w:t>
            </w:r>
          </w:p>
        </w:tc>
        <w:tc>
          <w:tcPr>
            <w:tcW w:w="1902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车辆企业大户</w:t>
            </w:r>
            <w:r>
              <w:rPr>
                <w:rFonts w:hint="eastAsia" w:ascii="Times New Roman" w:hAnsi="Times New Roman" w:cs="Times New Roman"/>
                <w:color w:val="000000"/>
                <w:lang w:eastAsia="zh-CN"/>
              </w:rPr>
              <w:t>的</w:t>
            </w:r>
            <w:r>
              <w:rPr>
                <w:rFonts w:hint="eastAsia" w:ascii="Times New Roman" w:hAnsi="Times New Roman" w:cs="Times New Roman"/>
                <w:color w:val="000000"/>
              </w:rPr>
              <w:t>车辆</w:t>
            </w:r>
          </w:p>
        </w:tc>
        <w:tc>
          <w:tcPr>
            <w:tcW w:w="1406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一般检查事项</w:t>
            </w:r>
          </w:p>
        </w:tc>
        <w:tc>
          <w:tcPr>
            <w:tcW w:w="1294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《中华人民共和国环境保护法》《中华人民共和国大气污染防治法》《北京市大气污染防治条例》《北京市机动车和非道路移动机械排放污染防治条例》等</w:t>
            </w:r>
          </w:p>
        </w:tc>
      </w:tr>
    </w:tbl>
    <w:p/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二、不适合随机抽查事项清单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无不适合随机抽查事项清单。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三、抽查情况</w:t>
      </w:r>
    </w:p>
    <w:p>
      <w:pPr>
        <w:spacing w:beforeLines="0" w:after="200" w:afterLines="0" w:line="276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2024年4月，东城区生态环境局共114人次参加“双随机”抽查工作，完成本部门日常监管双随机抽查52家次，跨部门双随机抽查2家次，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被抽查单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位具体情况见下表：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日常双随机抽查情况</w:t>
      </w:r>
    </w:p>
    <w:tbl>
      <w:tblPr>
        <w:tblStyle w:val="3"/>
        <w:tblW w:w="132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842"/>
        <w:gridCol w:w="3300"/>
        <w:gridCol w:w="2505"/>
        <w:gridCol w:w="1843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随机抽查单号</w:t>
            </w:r>
          </w:p>
        </w:tc>
        <w:tc>
          <w:tcPr>
            <w:tcW w:w="3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企业（项目）名称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检查人员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违法</w:t>
            </w:r>
            <w:r>
              <w:rPr>
                <w:rStyle w:val="6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京环检[2024]04280433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北京中焌博扬热力科技有限公司（青年湖北里5号锅炉房）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911101115996059967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2024/4/30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郭琨,孙静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京环检[2024]04250891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北京赫维思特贸易有限责任公司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911101011013135671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2024/4/30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郭琨,孙静,张浩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京环检[2024]04250890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北京首华物业管理有限公司礼士甲66号锅炉房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911101018012346755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2024/4/30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郭琨,孙静,张浩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京环检[2024]04280454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北京市公安局东城分局龙潭派出所新建锅炉项目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11110000000028898F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2024/4/30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孙静,郭琨,张浩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京环检[2024]04280451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中国社会科学院服务局（社科院东总布胡同19号院锅炉房）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12100000400013185P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2024/4/30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孙静,郭琨,张浩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京环检[2024]04030066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北京惠民中医儿童医院有限公司迁建项目建设工程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911101015960884014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2024/4/29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张乃欣,陈炳辉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京环检[2024]04280458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北京忠芳餐饮有限责任公司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92110101L379818969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2024/4/29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孙静,郭琨,张浩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京环检[2024]04280577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北京鼎盛亿通能源科技有限公司（培新街锅炉房）”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911101010855082242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2024/4/29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李志鹏,苏永辉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京环检[2024]04080003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北京市东城区新开路东总布小学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1211010157126240X7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2024/4/29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苏永辉,李志鹏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京环检[2024]04080002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北京市东城区东四街道东四三条社区卫生服务站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12110101783990142N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2024/4/29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苏永辉,李志鹏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京环检[2024]04290150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北京蜗牛亲子口腔门诊部有限公司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91110101579032190M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2024/4/29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苏永辉,李志鹏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京环检[2024]04220053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北京安和八分烧餐饮管理有限公司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91110101MA04FLXC8X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2024/4/28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桑瑞,李志鹏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京环检[2024]04230822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北京市东城鸿运楼饭庄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91110101101317744X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2024/4/28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李志鹏,桑瑞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京环检[2024]04230820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北京盔甲厂宾馆有限公司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91110101101219423K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2024/4/28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李志鹏,桑瑞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京环检[2024]04030065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北京奉德园宾馆有限公司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911101016787906329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2024/4/28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张乃欣,陈炳辉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京环检[2024]04250405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北京市热力集团有限责任公司东城分公司（北门仓6号锅炉房）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9111010110110241X6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桑瑞,赵峥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京环检[2024]04090279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北京君安宾馆有限公司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91110101101477780N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桑瑞,赵峥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京环检[2024]04030040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北京金都园林绿化有限责任公司绿化三大队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91110101779506485E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陈炳辉,张乃欣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京环检[2024]04250106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东城区石槽胡同道路工程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9111010110123704XG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田锐,卢欣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京环检[2024]04230585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国务院国有资产监督管理委员会石化机关服务中心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121000004000139868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2024/4/23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陈炳辉,张乃欣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京环检[2024]04030225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北京杜国玲医疗美容诊所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91110101L063112085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2024/4/22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高品,孙敬敏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京环检[2024]04070372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北京浩语宾馆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91110101673818034W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2024/4/22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高品,杨雅芬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京环检[2024]04030229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北京锦秋知春房地产开发有限公司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91110111102816617R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2024/4/22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高品,孙敬敏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京环检[2024]04220503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北京串宠儿餐饮服务有限责任公司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91110101MA02AAG614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2024/4/22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魏焜,田锐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京环检[2024]04220474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北京崇文吴琳中医内科诊所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111111111111111111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2024/4/22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魏焜,田锐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京环检[2024]04220439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北京艾尚客餐饮有限公司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9111010131799113X8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2024/4/22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陈炳辉,张乃欣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京环检[2024]04190426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北京市奥士凯商贸连锁经营有限责任公司美术馆东街分公司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91110101MA01X6LX8U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2024/4/19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田锐,卢欣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京环检[2024]04080587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北京宠颐生怡龙宠物医院有限责任公司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91110101MA01FMEA0D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2024/4/19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张浩,唐珂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京环检[2024]03050329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北京市东城区天坛社区卫生服务中心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12110101671720359K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2024/4/19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京环检[2024]04160376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长城物业集团股份有限公司北京物业管理分公司（本家润园锅炉房）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911101058019986912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2024/4/19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京环检[2024]04170422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北京京丰源餐饮有限公司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91110101MAD1F6640X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侯杰,田锐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京环检[2024]04170373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北京海豚美厨餐饮管理有限公司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911101015876782077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田锐,侯杰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京环检[2024]04080586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北京市第五中学分校附属方家胡同小学（北京市东城区方家胡同小学）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121101014007837883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张浩,郑冰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京环检[2024]04030022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北京鼎创经贸发展有限公司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9111010810118585XR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孙敬敏,高品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京环检[2024]04030023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北京京兆尹餐饮文化有限公司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91110101589066044D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孙敬敏,高品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京环检[2024]03050317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清华大学（骑河楼街33号锅炉房）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12100000400000624D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京环检[2024]04150764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北京市热力集团有限责任公司东城分公司（南颂年5号锅炉房）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9111010110110241X6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侯杰,田锐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京环检[2024]03050312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北京安德供暖服务中心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91110101700022040K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京环检[2024]04030007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北京市计量检测科学研究院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121100004005912092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京环检[2024]04150766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北京通盈物业管理有限公司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91110101633650804Y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侯杰,田锐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京环检[2024]03050330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北京市规划和自然资源委员会东城分局（和平里锅炉房）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11110000782501044P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京环检[2024]04070371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北京克拉美丽酒店管理有限责任公司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911101011012786425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京环检[2024]04030021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杭州银行股份有限公司北京分行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91110101677402300R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京环检[2024]03060696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北京市东城区天一阁餐厅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92110101L70694805F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京环检[2024]03050306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北京市热力集团有限责任公司东城分公司（民安2号锅炉房）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9111010110110241X6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京环检[2024]04080657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北京市东城区环境保护监测站实验室（一期）项目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12110101677428527W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张浩,郑冰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京环检[2024]04080052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北京市热力集团有限责任公司东城分公司（法华寺锅炉房）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9111010110110241X6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京环检[2024]04070340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北京市东城区景山街道宽街社区卫生服务站项目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12110101783990142N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京环检[2024]04030001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故宫博物院高压主进电缆更新及新建高压总控制室项目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12100000400005353G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京环检[2024]03050370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中华职业教育社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13100000500007292J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孙敬敏,侯佳楠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京环检[2024]03050368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北京正欣堂中医诊所有限责任公司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91110101318004714R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孙敬敏,侯佳楠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京环检[2024]04010007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北京首华物业管理有限公司什锦花园22号锅炉房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911101018012346755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孙敬敏,侯佳楠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</w:tbl>
    <w:p/>
    <w:p/>
    <w:p>
      <w:pPr>
        <w:widowControl/>
        <w:numPr>
          <w:ilvl w:val="0"/>
          <w:numId w:val="2"/>
        </w:numPr>
        <w:spacing w:line="400" w:lineRule="exact"/>
        <w:ind w:left="1050" w:leftChars="0" w:firstLineChars="0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kern w:val="0"/>
          <w:sz w:val="32"/>
          <w:szCs w:val="32"/>
        </w:rPr>
        <w:t>联合双随机</w:t>
      </w:r>
      <w:r>
        <w:rPr>
          <w:rFonts w:eastAsia="仿宋_GB2312"/>
          <w:bCs/>
          <w:color w:val="000000"/>
          <w:kern w:val="0"/>
          <w:sz w:val="32"/>
          <w:szCs w:val="32"/>
        </w:rPr>
        <w:t>抽查情况</w:t>
      </w:r>
    </w:p>
    <w:p/>
    <w:tbl>
      <w:tblPr>
        <w:tblStyle w:val="3"/>
        <w:tblW w:w="14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1845"/>
        <w:gridCol w:w="2115"/>
        <w:gridCol w:w="2265"/>
        <w:gridCol w:w="1703"/>
        <w:gridCol w:w="2392"/>
        <w:gridCol w:w="1815"/>
        <w:gridCol w:w="14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随机抽查单号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联合抽查任务名称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检查人员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违法问题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京环检[2024]04250072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北京市第十一中学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ZA1101010160140001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2024/4/29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对购买第二三类易制毒化学品备案情况的检查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秦妍然,尹萱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京环检[2024]04250272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北京市第十一中学分校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12110101400810635M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2024/4/25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对购买第二三类易制毒化学品备案情况的检查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尹萱,秦妍然,冯朔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default" w:eastAsia="仿宋_GB2312"/>
          <w:bCs/>
          <w:color w:val="000000"/>
          <w:kern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2E73C4"/>
    <w:multiLevelType w:val="singleLevel"/>
    <w:tmpl w:val="CA2E73C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5A4A708"/>
    <w:multiLevelType w:val="singleLevel"/>
    <w:tmpl w:val="15A4A708"/>
    <w:lvl w:ilvl="0" w:tentative="0">
      <w:start w:val="2"/>
      <w:numFmt w:val="decimal"/>
      <w:suff w:val="nothing"/>
      <w:lvlText w:val="%1．"/>
      <w:lvlJc w:val="left"/>
      <w:pPr>
        <w:ind w:left="105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Mzc2NzNmZDhmN2MzNjUzNzRkNjg0ODhiNWM0NWUifQ=="/>
  </w:docVars>
  <w:rsids>
    <w:rsidRoot w:val="00172A27"/>
    <w:rsid w:val="00B86D80"/>
    <w:rsid w:val="014F7062"/>
    <w:rsid w:val="021E7974"/>
    <w:rsid w:val="03F3714E"/>
    <w:rsid w:val="06580931"/>
    <w:rsid w:val="0985626C"/>
    <w:rsid w:val="0C81737A"/>
    <w:rsid w:val="0D153EBE"/>
    <w:rsid w:val="0D6F6E8F"/>
    <w:rsid w:val="0F804330"/>
    <w:rsid w:val="11CA179A"/>
    <w:rsid w:val="121149C1"/>
    <w:rsid w:val="13AD68D3"/>
    <w:rsid w:val="15D755BE"/>
    <w:rsid w:val="176A615C"/>
    <w:rsid w:val="177A44CC"/>
    <w:rsid w:val="17DF7492"/>
    <w:rsid w:val="19963D61"/>
    <w:rsid w:val="19F74AEA"/>
    <w:rsid w:val="1A747C57"/>
    <w:rsid w:val="1BB4706F"/>
    <w:rsid w:val="1D80050F"/>
    <w:rsid w:val="1E1B18FD"/>
    <w:rsid w:val="1F831038"/>
    <w:rsid w:val="211A58C9"/>
    <w:rsid w:val="225828AC"/>
    <w:rsid w:val="22877D32"/>
    <w:rsid w:val="270C5364"/>
    <w:rsid w:val="279854AB"/>
    <w:rsid w:val="27C420BF"/>
    <w:rsid w:val="27DB1E09"/>
    <w:rsid w:val="28AF416D"/>
    <w:rsid w:val="2A9770AB"/>
    <w:rsid w:val="2B132AE9"/>
    <w:rsid w:val="2B140BBE"/>
    <w:rsid w:val="2BED1FB3"/>
    <w:rsid w:val="2C80482E"/>
    <w:rsid w:val="2E55268F"/>
    <w:rsid w:val="2F753584"/>
    <w:rsid w:val="2FB55C9D"/>
    <w:rsid w:val="356E134E"/>
    <w:rsid w:val="36630666"/>
    <w:rsid w:val="366B077E"/>
    <w:rsid w:val="376A1AC3"/>
    <w:rsid w:val="385327EE"/>
    <w:rsid w:val="393A1F2A"/>
    <w:rsid w:val="39852271"/>
    <w:rsid w:val="3B273C70"/>
    <w:rsid w:val="3C327340"/>
    <w:rsid w:val="3CCF0651"/>
    <w:rsid w:val="3D61390F"/>
    <w:rsid w:val="3E4C261B"/>
    <w:rsid w:val="42746EDF"/>
    <w:rsid w:val="44864A17"/>
    <w:rsid w:val="46285655"/>
    <w:rsid w:val="465447AD"/>
    <w:rsid w:val="4753341A"/>
    <w:rsid w:val="47C80360"/>
    <w:rsid w:val="489B69DF"/>
    <w:rsid w:val="4A5B450F"/>
    <w:rsid w:val="4AC1424A"/>
    <w:rsid w:val="4E5B16E6"/>
    <w:rsid w:val="50340ED9"/>
    <w:rsid w:val="52235B5D"/>
    <w:rsid w:val="55C9233A"/>
    <w:rsid w:val="58237624"/>
    <w:rsid w:val="58C80A33"/>
    <w:rsid w:val="59DC44B7"/>
    <w:rsid w:val="5C6B4F92"/>
    <w:rsid w:val="616D1446"/>
    <w:rsid w:val="61AC666B"/>
    <w:rsid w:val="61CC675E"/>
    <w:rsid w:val="632377A5"/>
    <w:rsid w:val="6394471D"/>
    <w:rsid w:val="64A80BAB"/>
    <w:rsid w:val="65526CBE"/>
    <w:rsid w:val="66FF6E79"/>
    <w:rsid w:val="6AF4300E"/>
    <w:rsid w:val="6D6A039F"/>
    <w:rsid w:val="6DCD3459"/>
    <w:rsid w:val="6E7D64DB"/>
    <w:rsid w:val="6EE927DF"/>
    <w:rsid w:val="6F6101CB"/>
    <w:rsid w:val="72AC6C38"/>
    <w:rsid w:val="737C2760"/>
    <w:rsid w:val="748C1E66"/>
    <w:rsid w:val="773C6DAE"/>
    <w:rsid w:val="77513840"/>
    <w:rsid w:val="7B51362B"/>
    <w:rsid w:val="7D520150"/>
    <w:rsid w:val="7E954F7C"/>
    <w:rsid w:val="7EA2398D"/>
    <w:rsid w:val="7FFB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font2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6">
    <w:name w:val="font0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7">
    <w:name w:val="font3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font11"/>
    <w:basedOn w:val="4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152</Pages>
  <Words>69533</Words>
  <Characters>162965</Characters>
  <Lines>0</Lines>
  <Paragraphs>0</Paragraphs>
  <TotalTime>0</TotalTime>
  <ScaleCrop>false</ScaleCrop>
  <LinksUpToDate>false</LinksUpToDate>
  <CharactersWithSpaces>164217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2022-03-02T03:17:00Z</dcterms:created>
  <dc:creator>阿宅</dc:creator>
  <cp:lastModifiedBy>阿宅</cp:lastModifiedBy>
  <dcterms:modified xsi:type="dcterms:W3CDTF">2024-05-07T01:57:59Z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7FF3F0912A564E438694C20BA87ABC3A</vt:lpwstr>
  </property>
</Properties>
</file>