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388" w:tblpY="67"/>
        <w:tblOverlap w:val="never"/>
        <w:tblW w:w="12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3128"/>
        <w:gridCol w:w="2561"/>
        <w:gridCol w:w="3977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164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景山街道社区服务网点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3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开放时间</w:t>
            </w:r>
          </w:p>
        </w:tc>
        <w:tc>
          <w:tcPr>
            <w:tcW w:w="1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景山街道便民服务中心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美术馆东街1号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9:00-17: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84017976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景山街道市民文化中心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美术馆后街40号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9:00-21:00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top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64068896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景山街道阅览室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美术馆后街40号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9:00-21:00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top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64068896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景山街道养老照料中心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汪魏新巷5号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13:00-17:00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top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13552276701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景山街道党群活动中心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美术馆后街27号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9:00-17:30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84017679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jEwYmE5NzRjZjVjZjIyNjRmNDczMGE2NjMxMzQifQ=="/>
  </w:docVars>
  <w:rsids>
    <w:rsidRoot w:val="56C242D2"/>
    <w:rsid w:val="02C43419"/>
    <w:rsid w:val="0C5E1D95"/>
    <w:rsid w:val="226A1CBA"/>
    <w:rsid w:val="29D31306"/>
    <w:rsid w:val="51E37E3C"/>
    <w:rsid w:val="563711ED"/>
    <w:rsid w:val="56C242D2"/>
    <w:rsid w:val="59BB7545"/>
    <w:rsid w:val="62DE42A4"/>
    <w:rsid w:val="786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313</Characters>
  <Lines>0</Lines>
  <Paragraphs>0</Paragraphs>
  <TotalTime>2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2023-04-14T09:23:00Z</dcterms:created>
  <dc:creator>水木 年华</dc:creator>
  <cp:lastModifiedBy>贾北北</cp:lastModifiedBy>
  <dcterms:modified xsi:type="dcterms:W3CDTF">2024-01-26T09:51:47Z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00AC726D9E2A4576A2228A9EEB28BBF0</vt:lpwstr>
  </property>
</Properties>
</file>