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087E7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东城区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6</w:t>
      </w:r>
      <w:r>
        <w:rPr>
          <w:rFonts w:ascii="Times New Roman" w:hAnsi="Times New Roman" w:eastAsia="方正小标宋简体" w:cs="Times New Roman"/>
          <w:b w:val="0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东直门街道事业单位</w:t>
      </w:r>
      <w:r>
        <w:rPr>
          <w:rFonts w:ascii="Times New Roman" w:hAnsi="Times New Roman" w:eastAsia="方正小标宋简体" w:cs="Times New Roman"/>
          <w:sz w:val="44"/>
          <w:szCs w:val="44"/>
        </w:rPr>
        <w:t>面向退役大学生士兵公开招聘面试公告</w:t>
      </w:r>
    </w:p>
    <w:p w14:paraId="246D13CE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14:paraId="079D889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根据北京市202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年度事业单位面向退役大学生士兵公开招聘工作的有关规定，现将东城区202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东直门街道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事业单位</w:t>
      </w:r>
      <w:r>
        <w:rPr>
          <w:rFonts w:ascii="Times New Roman" w:hAnsi="Times New Roman" w:eastAsia="仿宋_GB2312" w:cs="Times New Roman"/>
          <w:sz w:val="32"/>
          <w:szCs w:val="32"/>
        </w:rPr>
        <w:t>面向退役大学生士兵公开招聘面试公告如下：</w:t>
      </w:r>
    </w:p>
    <w:p w14:paraId="418E295A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　　一、面试时间</w:t>
      </w:r>
    </w:p>
    <w:p w14:paraId="05D53E63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面试工作将于202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下午</w:t>
      </w:r>
      <w:r>
        <w:rPr>
          <w:rFonts w:ascii="Times New Roman" w:hAnsi="Times New Roman" w:eastAsia="仿宋_GB2312" w:cs="Times New Roman"/>
          <w:sz w:val="32"/>
          <w:szCs w:val="32"/>
        </w:rPr>
        <w:t>进行，面试开始时间为13：30。</w:t>
      </w:r>
    </w:p>
    <w:p w14:paraId="60C70386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面试名单及各职位面试时间安排详见附件。</w:t>
      </w:r>
    </w:p>
    <w:p w14:paraId="4DDF2849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　　二、面试地点</w:t>
      </w:r>
    </w:p>
    <w:p w14:paraId="051954F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东城区东直门街道办事处。地址：北京市东城区新中街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66号，候考室7层707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37DE0091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</w:t>
      </w:r>
      <w:r>
        <w:rPr>
          <w:rFonts w:ascii="Times New Roman" w:hAnsi="黑体" w:eastAsia="黑体" w:cs="Times New Roman"/>
          <w:sz w:val="32"/>
          <w:szCs w:val="32"/>
        </w:rPr>
        <w:t>三、携带材料</w:t>
      </w:r>
    </w:p>
    <w:p w14:paraId="5AC89D4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参加面试的考生须携带本人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有效</w:t>
      </w:r>
      <w:r>
        <w:rPr>
          <w:rFonts w:ascii="Times New Roman" w:hAnsi="Times New Roman" w:eastAsia="仿宋_GB2312" w:cs="Times New Roman"/>
          <w:sz w:val="32"/>
          <w:szCs w:val="32"/>
        </w:rPr>
        <w:t>身份证件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参加面试</w:t>
      </w:r>
      <w:r>
        <w:rPr>
          <w:rFonts w:ascii="Times New Roman" w:hAnsi="Times New Roman" w:eastAsia="仿宋_GB2312" w:cs="Times New Roman"/>
          <w:sz w:val="32"/>
          <w:szCs w:val="32"/>
        </w:rPr>
        <w:t>，未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能</w:t>
      </w:r>
      <w:r>
        <w:rPr>
          <w:rFonts w:ascii="Times New Roman" w:hAnsi="Times New Roman" w:eastAsia="仿宋_GB2312" w:cs="Times New Roman"/>
          <w:sz w:val="32"/>
          <w:szCs w:val="32"/>
        </w:rPr>
        <w:t>按要求提供相关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证件</w:t>
      </w:r>
      <w:r>
        <w:rPr>
          <w:rFonts w:ascii="Times New Roman" w:hAnsi="Times New Roman" w:eastAsia="仿宋_GB2312" w:cs="Times New Roman"/>
          <w:sz w:val="32"/>
          <w:szCs w:val="32"/>
        </w:rPr>
        <w:t>的，一律不准参加面试。</w:t>
      </w:r>
    </w:p>
    <w:p w14:paraId="5D46AE7E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　　四、面试注意事项</w:t>
      </w:r>
    </w:p>
    <w:p w14:paraId="7BA101B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1.面试采取入闱封闭管理，下午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入闱封闭管理时间为13：00。考生应于入闱封闭管理时间之前到达候考室，迟到考生不得进入候考室，视为本人放弃面试资格。请各位考生合理安排出行时间，务必于入闱封闭管理时间前到达候考室。</w:t>
      </w:r>
    </w:p>
    <w:p w14:paraId="6ACBE9E6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2.考区实行封闭管理，考生进入候考室后须关闭所有电子设备并交由工作人员保管，考生可携带纸质书籍材料。候考过程中需听从工作人员组织安排，遵守候考室纪律，未经允许不得随便进出候考室，面试结束后立即离开考区。</w:t>
      </w:r>
    </w:p>
    <w:p w14:paraId="2BD918B6">
      <w:pPr>
        <w:spacing w:line="560" w:lineRule="exact"/>
        <w:ind w:firstLine="64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3.参加面试的考生务必保持通讯畅通，因考生个人原因未按时参加面试的，一律视为放弃面试资格。</w:t>
      </w:r>
    </w:p>
    <w:p w14:paraId="4CD12E86">
      <w:pPr>
        <w:spacing w:line="560" w:lineRule="exact"/>
        <w:ind w:firstLine="64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4.请考生仔细阅读本公告事项，认真做好有关准备。如有疑问，请电话咨询报考单位，咨询电话010-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65920293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7319D010">
      <w:pPr>
        <w:spacing w:line="560" w:lineRule="exact"/>
        <w:ind w:firstLine="648"/>
        <w:rPr>
          <w:rFonts w:ascii="Times New Roman" w:hAnsi="Times New Roman" w:eastAsia="仿宋_GB2312" w:cs="Times New Roman"/>
          <w:sz w:val="32"/>
          <w:szCs w:val="32"/>
        </w:rPr>
      </w:pPr>
    </w:p>
    <w:p w14:paraId="7CA8DF30">
      <w:pPr>
        <w:spacing w:line="560" w:lineRule="exact"/>
        <w:ind w:firstLine="648"/>
        <w:rPr>
          <w:rFonts w:ascii="Times New Roman" w:hAnsi="Times New Roman" w:eastAsia="仿宋_GB2312" w:cs="Times New Roman"/>
          <w:sz w:val="32"/>
          <w:szCs w:val="32"/>
        </w:rPr>
      </w:pPr>
    </w:p>
    <w:p w14:paraId="7399B3F3">
      <w:pPr>
        <w:spacing w:line="560" w:lineRule="exact"/>
        <w:ind w:firstLine="64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面试人员安排</w:t>
      </w:r>
    </w:p>
    <w:p w14:paraId="2F6ED4F1">
      <w:pPr>
        <w:spacing w:line="560" w:lineRule="exact"/>
        <w:ind w:firstLine="64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</w:p>
    <w:p w14:paraId="54E8EA3B">
      <w:pPr>
        <w:spacing w:line="560" w:lineRule="exact"/>
        <w:ind w:firstLine="648"/>
        <w:rPr>
          <w:rFonts w:ascii="Times New Roman" w:hAnsi="Times New Roman" w:eastAsia="仿宋_GB2312" w:cs="Times New Roman"/>
          <w:sz w:val="32"/>
          <w:szCs w:val="32"/>
        </w:rPr>
      </w:pPr>
    </w:p>
    <w:p w14:paraId="57F5DA54">
      <w:pPr>
        <w:spacing w:line="560" w:lineRule="exact"/>
        <w:ind w:firstLine="64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</w:p>
    <w:p w14:paraId="0DC5B95C">
      <w:pPr>
        <w:spacing w:line="560" w:lineRule="exact"/>
        <w:ind w:firstLine="648"/>
        <w:rPr>
          <w:rFonts w:ascii="Times New Roman" w:hAnsi="Times New Roman" w:eastAsia="仿宋_GB2312" w:cs="Times New Roman"/>
          <w:sz w:val="32"/>
          <w:szCs w:val="32"/>
        </w:rPr>
      </w:pPr>
    </w:p>
    <w:p w14:paraId="7564C706">
      <w:pPr>
        <w:spacing w:line="560" w:lineRule="exact"/>
        <w:ind w:firstLine="648"/>
        <w:rPr>
          <w:rFonts w:ascii="Times New Roman" w:hAnsi="Times New Roman" w:eastAsia="仿宋_GB2312" w:cs="Times New Roman"/>
          <w:sz w:val="32"/>
          <w:szCs w:val="32"/>
        </w:rPr>
      </w:pPr>
    </w:p>
    <w:p w14:paraId="363431C2">
      <w:pPr>
        <w:spacing w:line="560" w:lineRule="exact"/>
        <w:ind w:firstLine="6080" w:firstLineChars="19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东城区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东直门街道</w:t>
      </w:r>
    </w:p>
    <w:p w14:paraId="0B65ADA1">
      <w:pPr>
        <w:spacing w:line="560" w:lineRule="exact"/>
        <w:ind w:firstLine="6240" w:firstLineChars="19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98" w:right="1474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2C"/>
    <w:rsid w:val="000041B8"/>
    <w:rsid w:val="000A255B"/>
    <w:rsid w:val="000C6C59"/>
    <w:rsid w:val="000F7127"/>
    <w:rsid w:val="00123C18"/>
    <w:rsid w:val="001716B7"/>
    <w:rsid w:val="00251B05"/>
    <w:rsid w:val="00254987"/>
    <w:rsid w:val="002A6948"/>
    <w:rsid w:val="003B24A5"/>
    <w:rsid w:val="00406EDD"/>
    <w:rsid w:val="00444EAC"/>
    <w:rsid w:val="004D212F"/>
    <w:rsid w:val="00517690"/>
    <w:rsid w:val="005D5268"/>
    <w:rsid w:val="005E65AB"/>
    <w:rsid w:val="0069692C"/>
    <w:rsid w:val="00704111"/>
    <w:rsid w:val="0078756B"/>
    <w:rsid w:val="007D3F52"/>
    <w:rsid w:val="008A6633"/>
    <w:rsid w:val="009119F5"/>
    <w:rsid w:val="00937F91"/>
    <w:rsid w:val="0096722C"/>
    <w:rsid w:val="00A22FC6"/>
    <w:rsid w:val="00A410A0"/>
    <w:rsid w:val="00AC1C60"/>
    <w:rsid w:val="00BA37E4"/>
    <w:rsid w:val="00BB02EF"/>
    <w:rsid w:val="00D60B2D"/>
    <w:rsid w:val="00DB7F78"/>
    <w:rsid w:val="00E15E3D"/>
    <w:rsid w:val="00F000B3"/>
    <w:rsid w:val="00F404E4"/>
    <w:rsid w:val="00FB1B86"/>
    <w:rsid w:val="1CEF2DFE"/>
    <w:rsid w:val="25EF2BD1"/>
    <w:rsid w:val="3DDADF8D"/>
    <w:rsid w:val="3DFD4BFF"/>
    <w:rsid w:val="3FFC8058"/>
    <w:rsid w:val="4273B98C"/>
    <w:rsid w:val="47EBC93B"/>
    <w:rsid w:val="4F7DC5C8"/>
    <w:rsid w:val="5FF321E3"/>
    <w:rsid w:val="5FFAC4CD"/>
    <w:rsid w:val="6FCF7CDB"/>
    <w:rsid w:val="6FDBE6E8"/>
    <w:rsid w:val="7B5ED12E"/>
    <w:rsid w:val="7F3B8BA7"/>
    <w:rsid w:val="7F3DCCB4"/>
    <w:rsid w:val="BED64E1C"/>
    <w:rsid w:val="BF7D7760"/>
    <w:rsid w:val="BFBDA8FF"/>
    <w:rsid w:val="DF5CAE60"/>
    <w:rsid w:val="EBF7732B"/>
    <w:rsid w:val="EF7C9B97"/>
    <w:rsid w:val="EFFE75FE"/>
    <w:rsid w:val="F54F93C6"/>
    <w:rsid w:val="F5FFAFE2"/>
    <w:rsid w:val="FEFD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305</Words>
  <Characters>324</Characters>
  <Lines>20</Lines>
  <Paragraphs>19</Paragraphs>
  <TotalTime>58</TotalTime>
  <ScaleCrop>false</ScaleCrop>
  <LinksUpToDate>false</LinksUpToDate>
  <CharactersWithSpaces>610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2026-06-03T03:25:00Z</dcterms:created>
  <dc:creator>sy</dc:creator>
  <cp:lastModifiedBy>hauwei</cp:lastModifiedBy>
  <dcterms:modified xsi:type="dcterms:W3CDTF">2026-06-18T10:39:57Z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C4A98911E293652FAF7A226A06C76123_42</vt:lpwstr>
  </property>
</Properties>
</file>