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8F10">
      <w:pPr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附件1</w:t>
      </w:r>
    </w:p>
    <w:p w14:paraId="35E7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本次检验项目</w:t>
      </w:r>
    </w:p>
    <w:p w14:paraId="32081A3B"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一、抽检依据（所有细类的判定依据）</w:t>
      </w:r>
    </w:p>
    <w:p w14:paraId="1EFD6D16">
      <w:pPr>
        <w:numPr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抽检依据包括《食品安全国家标准食品添加剂使用标准》GB2760-2024、《食品安全国家标准糕点、面包》GB7099-2015、《食品中可能违法添加的非食用物质和易滥用的食品添加剂品种名单（第五批）》整顿办函〔2011〕1号、《食品安全国家标准食糖》GB13104-2014、《食品安全国家标准发酵乳》GB19302-2010、产品明示标准和质量要求、《关于三聚氰胺在食品中的限量值的公告》（卫生部、工业和信息化部、农业部、工商总局、质检总局公告2011年第10号）、《食品安全国家标准食品中真菌毒素限量》GB2761-2017、《食品安全国家标准灭菌乳》GB25190-2010、《酿造酱油》GB/T 18186-2000、《黄豆酱》GB/T 24399-2009、《食品安全国家标准酿造酱》GB2718-2014、《食品安全国家标准食品中污染物限量》GB2762-2022、《食品安全国家标准植物油》GB2716-2018、《关于撤销食品添加剂过氧化苯甲酰、过氧化钙的公告》（卫生部公告〔2011〕第4号）、《食品安全国家标准饼干》GB7100-2015、《碳酸饮料（汽水）》GB/T 10792-2008、《食品安全国家标准饮料》GB7101-2022、《大豆油》GB/T 1535-2017、《食品安全国家标准发酵酒及其配制酒》GB2758-2012、《白酒质量要求第2部分：清香型白酒》GB/T 10781.2-2022、《食品安全国家标准蒸馏酒及其配制酒》GB2757-2012、《食品安全国家标准食用盐》GB2721-2015、《食用盐》GB/T 5461-2016、《食品安全国家标准食用盐碘含量》GB26878-2011、《绵白糖》GB/T 1445-2018、《食品安全国家标准消毒餐（饮）具》GB14934-2016、《食品安全国家标准饮用天然矿泉水》GB8537-2018、《食品安全国家标准果冻》GB19299-2015、《马铃薯片（条、块）》QB/T 2686-2021、《食品安全国家标准糖果》GB17399-2016、《食品安全国家标准罐头食品》GB7098-2015、《食品安全国家标准冷冻饮品和制作料》GB2759-2015、《食品安全国家标准食品中兽药最大残留限量》GB 31650-2019、《食品安全国家标准食品中41种兽药最大残留限量》GB 31650.1-2022、农业农村部公告第250号《食品动物中禁止使用的药品及其他化合物清单》、《食品安全国家标准食品中农药最大残留限量》GB 2763-2021、《食品安全国家标准鲜（冻）畜、禽产品》GB 2707-2016、《畜禽肉水分限量》GB 18394-2020、《食品安全国家标准食品中2,4-滴丁酸钠盐等112种农药最大残留限量》GB 2763.1-2022，以及相关产品的明示标准和法律法规要求。</w:t>
      </w:r>
    </w:p>
    <w:p w14:paraId="298DEE6F"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</w:p>
    <w:p w14:paraId="13AB717E"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二、检验项目</w:t>
      </w:r>
    </w:p>
    <w:p w14:paraId="0C72BADE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粮食加工品：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镉（以Cd计）、苯并[a]芘、玉米赤霉烯酮、脱氧雪腐镰刀菌烯醇、赭曲霉毒素A、黄曲霉毒素B1、过氧化苯甲酰、无机砷（以As计）、脱氢乙酸及其钠盐（以脱氢乙酸计）、合成着色剂（柠檬黄、日落黄）等。</w:t>
      </w:r>
    </w:p>
    <w:p w14:paraId="587F67CF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食用油、油脂及其制品：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酸值/酸价、过氧化值、苯并[a]芘、特丁基对苯二酚（TBHQ）、乙基麦芽酚等。</w:t>
      </w:r>
    </w:p>
    <w:p w14:paraId="6409F42F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调味品：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氨基酸态氮、碘（以I计）、铅（以Pb计）、总汞（以Hg计）、亚铁氰化钾/亚铁氰化钠（以亚铁氰根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等。</w:t>
      </w:r>
    </w:p>
    <w:p w14:paraId="6276C3AD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肉制品：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苯甲酸及其钠盐（以苯甲酸计）、山梨酸及其钾盐（以山梨酸计）、脱氢乙酸及其钠盐（以脱氢乙酸计）、总砷（以As计）、糖精钠（以糖精计）、亚硝酸盐（以亚硝酸钠计）、氯霉素、铬（以Cr计）等。</w:t>
      </w:r>
    </w:p>
    <w:p w14:paraId="7F51EB1F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乳制品：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蛋白质、酸度、三聚氰胺、铅（以Pb计）、丙二醇、沙门氏菌（非脂乳固体）、商业无菌、山梨酸及其钾盐（以山梨酸计）、酵母、霉菌等。</w:t>
      </w:r>
    </w:p>
    <w:p w14:paraId="6F8B39F5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饮料：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总砷（以As计）、溴酸盐、硝酸盐（以NO3-计）、亚硝酸盐（以NO2-计）、耗氧量（以O2计）、余氯（游离氯）、苯甲酸及其钠盐（以苯甲酸计）、山梨酸及其钾盐（以山梨酸计）、脱氢乙酸及其钠盐（以脱氢乙酸计）、安赛蜜、甜蜜素（以环己基氨基磺酸计）、二氧化碳气容量等。</w:t>
      </w:r>
    </w:p>
    <w:p w14:paraId="4065FB11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方便食品：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酸价（以脂肪计）（KOH）、过氧化值（以脂肪计）、菌落总数、大肠菌群、苯甲酸及其钠盐（以苯甲酸计）、山梨酸及其钾盐（以山梨酸计）、糖精钠（以糖精计）、甜蜜素（以环己基氨基磺酸计）、安赛蜜、三氯蔗糖等。</w:t>
      </w:r>
    </w:p>
    <w:p w14:paraId="04A69285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饼干：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山梨酸及其钾盐（以山梨酸计）、铝的残留量（干样品，以Al计）、脱氢乙酸及其钠盐（以脱氢乙酸计）、甜蜜素（以环己基氨基磺酸计）、糖精钠（以糖精计）、二氧化硫残留量、苯甲酸及其钠盐（以苯甲酸计）、合成着色剂（柠檬黄、日落黄、胭脂红、苋菜红、亮蓝、靛蓝、诱惑红）、霉菌等。</w:t>
      </w:r>
    </w:p>
    <w:p w14:paraId="32547BD4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罐头：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铅（以Pb计）、脱氢乙酸及其钠盐（以脱氢乙酸计）、苯甲酸及其钠盐（以苯甲酸计）、山梨酸及其钾盐（以山梨酸计）、商业无菌、糖精钠（以糖精计）、甜蜜素（以环己基氨基磺酸计）等。</w:t>
      </w:r>
    </w:p>
    <w:p w14:paraId="543FD001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冷冻饮品：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阿斯巴甜、甜蜜素（以环己基氨基磺酸计）、糖精钠（以糖精计）、大肠菌群等。</w:t>
      </w:r>
    </w:p>
    <w:p w14:paraId="41A96BF1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薯类和膨化食品：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酸价（以脂肪计）（KOH）、过氧化值（以脂肪计）、糖精钠（以糖精计）、苯甲酸及其钠盐（以苯甲酸计）、山梨酸及其钾盐（以山梨酸计）、甜蜜素（以环己基氨基磺酸计）、菌落总数、大肠菌群、沙门氏菌、金黄色葡萄球菌、铅（以Pb计）等。</w:t>
      </w:r>
    </w:p>
    <w:p w14:paraId="358C6DF8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糖果：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糖精钠（以糖精计）、合成着色剂（柠檬黄、新红、苋菜红、靛蓝、胭脂红、日落黄、诱惑红、亮蓝、酸性红、喹啉黄、赤藓红）、大肠菌群、沙门氏菌、山梨酸及其钾盐（以山梨酸计）、苯甲酸及其钠盐（以苯甲酸计）、酵母等。</w:t>
      </w:r>
    </w:p>
    <w:p w14:paraId="7B0B5A37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茶叶及相关制品：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铅（以Pb计）、吡虫啉、灭多威、克百威、啶虫脒、多菌灵、茚虫威等。</w:t>
      </w:r>
    </w:p>
    <w:p w14:paraId="29B5B06E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酒类：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酒精度、原麦汁浓度、氰化物（以HCN计）、糖精钠（以糖精计）、甜蜜素（以环己基氨基磺酸计）、三氯蔗糖、苯甲酸及其钠盐（以苯甲酸计）、山梨酸及其钾盐（以山梨酸计）、甲醛等。</w:t>
      </w:r>
    </w:p>
    <w:p w14:paraId="74457FD5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蔬菜制品：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亚硝酸盐（以NaNO2计）、苯甲酸及其钠盐（以苯甲酸计）、山梨酸及其钾盐（以山梨酸计）、脱氢乙酸及其钠盐（以脱氢乙酸计）、甜蜜素（以环己基氨基磺酸计）、阿斯巴甜、二氧化硫残留量等。</w:t>
      </w:r>
    </w:p>
    <w:p w14:paraId="4FA2A1A1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水果制品：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铅（以Pb计）、苯甲酸及其钠盐（以苯甲酸计）、山梨酸及其钾盐（以山梨酸计）、脱氢乙酸及其钠盐（以脱氢乙酸计）、糖精钠（以糖精计）、甜蜜素（以环己基氨基磺酸计）、安赛蜜、二氧化硫残留量等。</w:t>
      </w:r>
    </w:p>
    <w:p w14:paraId="61542DD8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炒货食品及坚果制品：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铅（以Pb计）、二氧化硫残留量、糖精钠（以糖精计）、甜蜜素（以环己基氨基磺酸计）、安赛蜜等。</w:t>
      </w:r>
    </w:p>
    <w:p w14:paraId="4763AB70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蛋制品：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铅（以Pb计）、苯甲酸及其钠盐（以苯甲酸计）、山梨酸及其钾盐（以山梨酸计）等。</w:t>
      </w:r>
    </w:p>
    <w:p w14:paraId="007A9576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食糖：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还原糖分、色值、二氧化硫残留量、螨、总糖分等。</w:t>
      </w:r>
    </w:p>
    <w:p w14:paraId="63E0260B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水产制品：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铅（以Pb计）等。</w:t>
      </w:r>
    </w:p>
    <w:p w14:paraId="77B209CE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淀粉及淀粉制品：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菌落总数、大肠菌群、霉菌和酵母、二氧化硫残留量、脱氢乙酸及其钠盐（以脱氢乙酸计）、苯甲酸及其钠盐（以苯甲酸计）、山梨酸及其钾盐（以山梨酸计）、铝的残留量（干样品，以Al计）等。</w:t>
      </w:r>
    </w:p>
    <w:p w14:paraId="2CA8526A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糕点：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苯甲酸及其钠盐（以苯甲酸计）、山梨酸及其钾盐（以山梨酸计）、糖精钠（以糖精计）、甜蜜素（以环己基氨基磺酸计）、安赛蜜、铝的残留量（干样品，以Al计）、脱氢乙酸及其钠盐（以脱氢乙酸计）、纳他霉素等。</w:t>
      </w:r>
    </w:p>
    <w:p w14:paraId="28A2D974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豆制品：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苯甲酸及其钠盐（以苯甲酸计）、山梨酸及其钾盐（以山梨酸计）、脱氢乙酸及其钠盐（以脱氢乙酸计）、糖精钠（以糖精计）、甜蜜素（以环己基氨基磺酸计）、铝的残留量（干样品，以Al计）等。</w:t>
      </w:r>
    </w:p>
    <w:p w14:paraId="360C28B0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可可及焙烤咖啡产品：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咖啡因、铅（以Pb计）、赭曲霉毒素A、沙门氏菌等。</w:t>
      </w:r>
    </w:p>
    <w:p w14:paraId="6300079F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蜂产品：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果糖和葡萄糖、蔗糖、铅（以Pb计）、山梨酸及其钾盐（以山梨酸计）、氯霉素、呋喃西林代谢物、呋喃唑酮代谢物、甲硝唑、双甲脒、诺氟沙星、氧氟沙星、菌落总数、霉菌计数、嗜渗酵母计数、10-羟基-2-癸烯酸、酸度、蛋白质、大肠菌群、霉菌、合成着色剂（柠檬黄、日落黄）等。</w:t>
      </w:r>
    </w:p>
    <w:p w14:paraId="5A9DF251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速冻面米食品：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过氧化值（以脂肪计）、铅（以Pb计）、糖精钠（以糖精计）、甜蜜素（以环己基氨基磺酸计）、合成着色剂、菌落总数、大肠菌群、沙门氏菌、金黄色葡萄球菌、铬（以Cr计）、氯霉素、亚硝酸盐、单核细胞增生李斯特氏菌、挥发性盐基氮、苯甲酸及其钠盐（以苯甲酸计）、山梨酸及其钾盐（以山梨酸计）、副溶血性弧菌等。</w:t>
      </w:r>
    </w:p>
    <w:p w14:paraId="62801124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保健食品：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总砷（As）、铅（以Pb计）、六六六、滴滴涕、水分等。注：此处为公示简要项目，具体检验指标应根据产品注册或备案的技术要求确定。</w:t>
      </w:r>
    </w:p>
    <w:p w14:paraId="20AFEA4B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特殊膳食食品：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铅（以Pb计）、无机砷（以As计）、总汞（以Hg计）等。注：此处为公示简要项目，具体检验指标应根据产品执行标准确定。</w:t>
      </w:r>
    </w:p>
    <w:p w14:paraId="67B27A7E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畜禽肉及副产品：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水分、挥发性盐基氮、呋喃唑酮代谢物、呋喃西林代谢物、呋喃它酮代谢物、氯霉素、恩诺沙星、磺胺类（总量）、甲氧苄啶、氟苯尼考、多西环素、地塞米松、林可霉素、土霉素/金霉素/四环素（组合含量）、沙拉沙星等。</w:t>
      </w:r>
    </w:p>
    <w:p w14:paraId="75C66E68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4-氯苯氧乙酸钠（以4-氯苯氧乙酸计）、6-苄基腺嘌呤（6-BA）、亚硫酸盐（以SO₂计）、镉（以Cd计）、氯氟氰菊酯和高效氯氟氰菊酯、氯氰菊酯和高效氯氰菊酯、阿维菌素、敌敌畏、毒死蜱、氟虫腈、腐霉利、甲胺磷、甲拌磷、克百威、乐果、三氯杀螨醇、三唑磷、水胺硫磷、氧乐果、乙酰甲胺磷、丙环唑、甲基异柳磷、噻虫嗪、吡虫啉、啶虫脒、联苯菊酯、噻虫胺、甲氨基阿维菌素苯甲酸盐、苯醚甲环唑、腈菌唑、吡唑醚菌酯、倍硫磷、丙溴磷、呋虫胺、杀扑磷、乙螨唑、异丙威、咪鲜胺和咪鲜胺锰盐、涕灭威、二氧化硫残留量、氟吡菌胺等。</w:t>
      </w:r>
    </w:p>
    <w:p w14:paraId="12310E30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水产品：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镉（以Cd计）、孔雀石绿、氯霉素、呋喃唑酮代谢物、呋喃西林代谢物、呋喃妥因代谢物、恩诺沙星、呋喃它酮代谢物、二氧化硫残留量等。</w:t>
      </w:r>
    </w:p>
    <w:p w14:paraId="1DA965EB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水果类：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敌敌畏、毒死蜱、甲拌磷、克百威、氧乐果、三氯杀螨醇、吡虫啉、多菌灵、氯氟氰菊酯和高效氯氟氰菊酯、水胺硫磷、苯醚甲环唑、噻虫嗪、乙螨唑、乙酰甲胺磷、糖精钠（以糖精计）、甲胺磷、溴氰菊酯、噻虫胺、丙溴磷、联苯菊酯、氯唑磷、三唑磷、杀扑磷、氯吡脲、脱氢乙酸及其钠盐（以脱氢乙酸计）、苯甲酸及其钠盐（以苯甲酸计）、山梨酸及其钾盐（以山梨酸计）、吡唑醚菌酯等。</w:t>
      </w:r>
    </w:p>
    <w:p w14:paraId="15CC7DF5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鲜蛋：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甲硝唑、地美硝唑、呋喃唑酮代谢物、氯霉素、氟苯尼考、多西环素等。</w:t>
      </w:r>
    </w:p>
    <w:p w14:paraId="11007D6F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豆类：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铅（以Pb计）、铬（以Cr计）、赭曲霉毒素A、吡虫啉、环丙唑醇等。</w:t>
      </w:r>
    </w:p>
    <w:p w14:paraId="66A4749E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生干坚果与籽类食品：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酸价（以脂肪计）（KOH）、过氧化值（以脂肪计）、二氧化硫残留量、吡虫啉、铅（以Pb计）、镉（以Cd计）、黄曲霉毒素B1、噻虫嗪、噻虫胺等。</w:t>
      </w:r>
    </w:p>
    <w:p w14:paraId="3FB16F90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餐饮食品：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苯甲酸及其钠盐（以苯甲酸计）、山梨酸及其钾盐（以山梨酸计）、糖精钠（以糖精计）、脱氢乙酸及其钠盐（以脱氢乙酸计）、甜蜜素（以环己基氨基磺酸计）、铝的残留量（干样品，以Al计）、罂粟碱、吗啡、可待因、那可丁、阴离子合成洗涤剂（以十二烷基苯磺酸钠计）、大肠菌群、酸价（以脂肪计）（KOH）、过氧化值（以脂肪计）等。</w:t>
      </w:r>
    </w:p>
    <w:p w14:paraId="0CA0F3A6">
      <w:pPr>
        <w:numPr>
          <w:numId w:val="0"/>
        </w:num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vertAlign w:val="baseline"/>
          <w:lang w:val="en-US" w:eastAsia="zh-CN"/>
        </w:rPr>
        <w:t>食品添加剂：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铅（Pb）、砷（以As计）、致病性微生物、菌落总数、铬（Cr）、二氧化硫、过氧化物、糖精钠含量、干燥失重、酸度和碱度、苯甲酸盐和水杨酸盐、环己基氨基磺酸钠含量（以干基计）等。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  <w:t>注：具体检验项目应根据食品添加剂品种及相应食品安全国家标准确定。</w:t>
      </w:r>
    </w:p>
    <w:p w14:paraId="03B10755"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</w:p>
    <w:p w14:paraId="2EDACA19"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</w:p>
    <w:p w14:paraId="0F4F8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</w:p>
    <w:p w14:paraId="43516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206CA"/>
    <w:rsid w:val="021D33A6"/>
    <w:rsid w:val="047C51B9"/>
    <w:rsid w:val="074A2961"/>
    <w:rsid w:val="07CC09EB"/>
    <w:rsid w:val="07F541BD"/>
    <w:rsid w:val="0920407D"/>
    <w:rsid w:val="09C65AB2"/>
    <w:rsid w:val="0F5D12A2"/>
    <w:rsid w:val="267918E7"/>
    <w:rsid w:val="2B3109E2"/>
    <w:rsid w:val="2EC24F8C"/>
    <w:rsid w:val="35F851E7"/>
    <w:rsid w:val="36A060ED"/>
    <w:rsid w:val="379206CA"/>
    <w:rsid w:val="395718D1"/>
    <w:rsid w:val="3B477977"/>
    <w:rsid w:val="3D35791E"/>
    <w:rsid w:val="42E90DD6"/>
    <w:rsid w:val="46B927BB"/>
    <w:rsid w:val="480037BE"/>
    <w:rsid w:val="49257026"/>
    <w:rsid w:val="4ABE22EA"/>
    <w:rsid w:val="4E072AF6"/>
    <w:rsid w:val="4EF83441"/>
    <w:rsid w:val="4F851586"/>
    <w:rsid w:val="503F0DB8"/>
    <w:rsid w:val="5069558E"/>
    <w:rsid w:val="54B21203"/>
    <w:rsid w:val="57AE33E5"/>
    <w:rsid w:val="5B1A5FE2"/>
    <w:rsid w:val="5BF6FE61"/>
    <w:rsid w:val="6A7A265C"/>
    <w:rsid w:val="6B4D58FC"/>
    <w:rsid w:val="6DE54F69"/>
    <w:rsid w:val="78A348FC"/>
    <w:rsid w:val="7AEF2E60"/>
    <w:rsid w:val="7E5E2697"/>
    <w:rsid w:val="F0FC49D7"/>
    <w:rsid w:val="F9FB8A36"/>
    <w:rsid w:val="FFD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2869</Words>
  <Characters>4119</Characters>
  <Lines>0</Lines>
  <Paragraphs>0</Paragraphs>
  <TotalTime>4</TotalTime>
  <ScaleCrop>false</ScaleCrop>
  <LinksUpToDate>false</LinksUpToDate>
  <CharactersWithSpaces>4122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2025-06-05T21:54:00Z</dcterms:created>
  <dc:creator>during</dc:creator>
  <cp:lastModifiedBy>user</cp:lastModifiedBy>
  <dcterms:modified xsi:type="dcterms:W3CDTF">2025-12-11T15:55:25Z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D2355BDE604D4B148FBD14FCDD30D60B_13</vt:lpwstr>
  </property>
  <property fmtid="{D5CDD505-2E9C-101B-9397-08002B2CF9AE}" pid="4" name="KSOTemplateDocerSaveRecord">
    <vt:lpwstr>eyJoZGlkIjoiMmJiZDlhZmQ2NmNlYzIwMjg3YTYyZjViMjlkYTFlMGYiLCJ1c2VySWQiOiI3NzM0MzM2NzkifQ==</vt:lpwstr>
  </property>
</Properties>
</file>