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AF" w:rsidRDefault="000874AF" w:rsidP="000874AF">
      <w:pPr>
        <w:widowControl/>
        <w:spacing w:line="400" w:lineRule="exact"/>
        <w:rPr>
          <w:rFonts w:ascii="宋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 xml:space="preserve">附件2  </w:t>
      </w:r>
    </w:p>
    <w:p w:rsidR="000874AF" w:rsidRDefault="000874AF" w:rsidP="000874AF">
      <w:pPr>
        <w:widowControl/>
        <w:spacing w:line="4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人力资源服务机构业务</w:t>
      </w:r>
      <w:r>
        <w:rPr>
          <w:rFonts w:ascii="宋体" w:hAnsi="宋体" w:cs="宋体"/>
          <w:kern w:val="0"/>
          <w:sz w:val="32"/>
          <w:szCs w:val="32"/>
        </w:rPr>
        <w:t>情况</w:t>
      </w:r>
    </w:p>
    <w:tbl>
      <w:tblPr>
        <w:tblW w:w="8824" w:type="dxa"/>
        <w:jc w:val="center"/>
        <w:tblLayout w:type="fixed"/>
        <w:tblLook w:val="04A0" w:firstRow="1" w:lastRow="0" w:firstColumn="1" w:lastColumn="0" w:noHBand="0" w:noVBand="1"/>
      </w:tblPr>
      <w:tblGrid>
        <w:gridCol w:w="2899"/>
        <w:gridCol w:w="2025"/>
        <w:gridCol w:w="801"/>
        <w:gridCol w:w="816"/>
        <w:gridCol w:w="2283"/>
      </w:tblGrid>
      <w:tr w:rsidR="000874AF" w:rsidTr="00027FBB">
        <w:trPr>
          <w:trHeight w:val="284"/>
          <w:jc w:val="center"/>
        </w:trPr>
        <w:tc>
          <w:tcPr>
            <w:tcW w:w="5725" w:type="dxa"/>
            <w:gridSpan w:val="3"/>
          </w:tcPr>
          <w:p w:rsidR="000874AF" w:rsidRDefault="000874AF" w:rsidP="00027FBB">
            <w:pPr>
              <w:pStyle w:val="a3"/>
            </w:pPr>
          </w:p>
        </w:tc>
        <w:tc>
          <w:tcPr>
            <w:tcW w:w="816" w:type="dxa"/>
            <w:tcMar>
              <w:left w:w="0" w:type="dxa"/>
              <w:right w:w="0" w:type="dxa"/>
            </w:tcMar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hint="eastAsia"/>
                <w:szCs w:val="18"/>
              </w:rPr>
              <w:t>表    号：</w:t>
            </w:r>
          </w:p>
        </w:tc>
        <w:tc>
          <w:tcPr>
            <w:tcW w:w="2283" w:type="dxa"/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人社统</w:t>
            </w:r>
            <w:r>
              <w:rPr>
                <w:rFonts w:cs="宋体" w:hint="eastAsia"/>
                <w:kern w:val="0"/>
                <w:szCs w:val="18"/>
              </w:rPr>
              <w:t>LM2表</w:t>
            </w:r>
          </w:p>
        </w:tc>
      </w:tr>
      <w:tr w:rsidR="000874AF" w:rsidTr="00027FBB">
        <w:trPr>
          <w:trHeight w:val="284"/>
          <w:jc w:val="center"/>
        </w:trPr>
        <w:tc>
          <w:tcPr>
            <w:tcW w:w="5725" w:type="dxa"/>
            <w:gridSpan w:val="3"/>
          </w:tcPr>
          <w:p w:rsidR="000874AF" w:rsidRDefault="000874AF" w:rsidP="00027FBB">
            <w:pPr>
              <w:pStyle w:val="a3"/>
            </w:pPr>
          </w:p>
        </w:tc>
        <w:tc>
          <w:tcPr>
            <w:tcW w:w="816" w:type="dxa"/>
            <w:tcMar>
              <w:left w:w="0" w:type="dxa"/>
              <w:right w:w="0" w:type="dxa"/>
            </w:tcMar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hint="eastAsia"/>
                <w:szCs w:val="18"/>
              </w:rPr>
              <w:t>制定机关：</w:t>
            </w:r>
          </w:p>
        </w:tc>
        <w:tc>
          <w:tcPr>
            <w:tcW w:w="2283" w:type="dxa"/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人力资源社会保障部</w:t>
            </w:r>
          </w:p>
        </w:tc>
      </w:tr>
      <w:tr w:rsidR="000874AF" w:rsidTr="00027FBB">
        <w:trPr>
          <w:trHeight w:val="284"/>
          <w:jc w:val="center"/>
        </w:trPr>
        <w:tc>
          <w:tcPr>
            <w:tcW w:w="5725" w:type="dxa"/>
            <w:gridSpan w:val="3"/>
            <w:vAlign w:val="center"/>
          </w:tcPr>
          <w:p w:rsidR="000874AF" w:rsidRDefault="000874AF" w:rsidP="00027FBB">
            <w:pPr>
              <w:pStyle w:val="a3"/>
            </w:pPr>
          </w:p>
        </w:tc>
        <w:tc>
          <w:tcPr>
            <w:tcW w:w="816" w:type="dxa"/>
            <w:tcMar>
              <w:left w:w="0" w:type="dxa"/>
              <w:right w:w="0" w:type="dxa"/>
            </w:tcMar>
            <w:vAlign w:val="center"/>
          </w:tcPr>
          <w:p w:rsidR="000874AF" w:rsidRDefault="000874AF" w:rsidP="00027FBB">
            <w:pPr>
              <w:pStyle w:val="a3"/>
            </w:pPr>
            <w:r>
              <w:rPr>
                <w:rFonts w:hint="eastAsia"/>
                <w:szCs w:val="18"/>
              </w:rPr>
              <w:t>批准机关：</w:t>
            </w:r>
          </w:p>
        </w:tc>
        <w:tc>
          <w:tcPr>
            <w:tcW w:w="2283" w:type="dxa"/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hint="eastAsia"/>
                <w:szCs w:val="18"/>
              </w:rPr>
              <w:t>国家统计局</w:t>
            </w:r>
          </w:p>
        </w:tc>
      </w:tr>
      <w:tr w:rsidR="000874AF" w:rsidTr="00027FBB">
        <w:trPr>
          <w:trHeight w:val="284"/>
          <w:jc w:val="center"/>
        </w:trPr>
        <w:tc>
          <w:tcPr>
            <w:tcW w:w="5725" w:type="dxa"/>
            <w:gridSpan w:val="3"/>
            <w:vAlign w:val="center"/>
          </w:tcPr>
          <w:p w:rsidR="000874AF" w:rsidRDefault="000874AF" w:rsidP="00027FBB">
            <w:pPr>
              <w:pStyle w:val="a3"/>
            </w:pPr>
          </w:p>
        </w:tc>
        <w:tc>
          <w:tcPr>
            <w:tcW w:w="816" w:type="dxa"/>
            <w:tcMar>
              <w:left w:w="0" w:type="dxa"/>
              <w:right w:w="0" w:type="dxa"/>
            </w:tcMar>
            <w:vAlign w:val="center"/>
          </w:tcPr>
          <w:p w:rsidR="000874AF" w:rsidRDefault="000874AF" w:rsidP="00027FBB">
            <w:pPr>
              <w:pStyle w:val="a3"/>
            </w:pPr>
            <w:r>
              <w:rPr>
                <w:rFonts w:cs="宋体" w:hint="eastAsia"/>
                <w:szCs w:val="18"/>
              </w:rPr>
              <w:t>批准文号：</w:t>
            </w:r>
            <w:r>
              <w:rPr>
                <w:rFonts w:cs="宋体" w:hint="eastAsia"/>
                <w:spacing w:val="-23"/>
                <w:szCs w:val="18"/>
              </w:rPr>
              <w:t xml:space="preserve"> </w:t>
            </w:r>
          </w:p>
        </w:tc>
        <w:tc>
          <w:tcPr>
            <w:tcW w:w="2283" w:type="dxa"/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hint="eastAsia"/>
                <w:szCs w:val="18"/>
              </w:rPr>
              <w:t>国统制</w:t>
            </w:r>
            <w:r>
              <w:rPr>
                <w:szCs w:val="18"/>
              </w:rPr>
              <w:t>〔</w:t>
            </w:r>
            <w:r>
              <w:rPr>
                <w:rFonts w:hint="eastAsia"/>
                <w:szCs w:val="18"/>
              </w:rPr>
              <w:t>2021</w:t>
            </w:r>
            <w:r>
              <w:rPr>
                <w:szCs w:val="18"/>
              </w:rPr>
              <w:t>〕</w:t>
            </w:r>
            <w:r>
              <w:rPr>
                <w:rFonts w:hint="eastAsia"/>
                <w:szCs w:val="18"/>
              </w:rPr>
              <w:t>162号</w:t>
            </w:r>
          </w:p>
        </w:tc>
      </w:tr>
      <w:tr w:rsidR="000874AF" w:rsidTr="00027FBB">
        <w:trPr>
          <w:trHeight w:val="284"/>
          <w:jc w:val="center"/>
        </w:trPr>
        <w:tc>
          <w:tcPr>
            <w:tcW w:w="2899" w:type="dxa"/>
            <w:vAlign w:val="center"/>
          </w:tcPr>
          <w:p w:rsidR="000874AF" w:rsidRDefault="000874AF" w:rsidP="00027FBB">
            <w:pPr>
              <w:pStyle w:val="a3"/>
            </w:pPr>
          </w:p>
        </w:tc>
        <w:tc>
          <w:tcPr>
            <w:tcW w:w="2025" w:type="dxa"/>
            <w:vAlign w:val="center"/>
          </w:tcPr>
          <w:p w:rsidR="000874AF" w:rsidRDefault="000874AF" w:rsidP="00027FBB">
            <w:pPr>
              <w:pStyle w:val="a3"/>
            </w:pPr>
          </w:p>
        </w:tc>
        <w:tc>
          <w:tcPr>
            <w:tcW w:w="801" w:type="dxa"/>
          </w:tcPr>
          <w:p w:rsidR="000874AF" w:rsidRDefault="000874AF" w:rsidP="00027FBB">
            <w:pPr>
              <w:pStyle w:val="a3"/>
            </w:pPr>
          </w:p>
        </w:tc>
        <w:tc>
          <w:tcPr>
            <w:tcW w:w="816" w:type="dxa"/>
            <w:tcMar>
              <w:left w:w="0" w:type="dxa"/>
              <w:right w:w="0" w:type="dxa"/>
            </w:tcMar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hint="eastAsia"/>
                <w:szCs w:val="18"/>
              </w:rPr>
              <w:t>有效期至：</w:t>
            </w:r>
          </w:p>
        </w:tc>
        <w:tc>
          <w:tcPr>
            <w:tcW w:w="2283" w:type="dxa"/>
            <w:vAlign w:val="center"/>
          </w:tcPr>
          <w:p w:rsidR="000874AF" w:rsidRDefault="000874AF" w:rsidP="00027FBB">
            <w:pPr>
              <w:pStyle w:val="a3"/>
              <w:rPr>
                <w:szCs w:val="18"/>
              </w:rPr>
            </w:pPr>
            <w:r>
              <w:rPr>
                <w:rFonts w:hint="eastAsia"/>
                <w:szCs w:val="18"/>
              </w:rPr>
              <w:t>2024年12月</w:t>
            </w:r>
          </w:p>
        </w:tc>
      </w:tr>
    </w:tbl>
    <w:p w:rsidR="000874AF" w:rsidRDefault="000874AF" w:rsidP="000874AF">
      <w:pPr>
        <w:spacing w:line="240" w:lineRule="exact"/>
        <w:ind w:right="9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p w:rsidR="000874AF" w:rsidRDefault="000874AF" w:rsidP="000874AF">
      <w:pPr>
        <w:spacing w:line="240" w:lineRule="exact"/>
        <w:ind w:right="9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</w:t>
      </w:r>
      <w:r>
        <w:rPr>
          <w:rFonts w:ascii="宋体" w:hAnsi="宋体" w:hint="eastAsia"/>
          <w:sz w:val="18"/>
        </w:rPr>
        <w:t>２０23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年</w:t>
      </w:r>
    </w:p>
    <w:tbl>
      <w:tblPr>
        <w:tblpPr w:leftFromText="180" w:rightFromText="180" w:vertAnchor="text" w:horzAnchor="margin" w:tblpXSpec="center" w:tblpY="39"/>
        <w:tblW w:w="94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605"/>
        <w:gridCol w:w="3669"/>
        <w:gridCol w:w="1061"/>
        <w:gridCol w:w="970"/>
        <w:gridCol w:w="1176"/>
      </w:tblGrid>
      <w:tr w:rsidR="000874AF" w:rsidTr="00027FBB">
        <w:trPr>
          <w:trHeight w:val="253"/>
        </w:trPr>
        <w:tc>
          <w:tcPr>
            <w:tcW w:w="6274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代码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本年实际</w:t>
            </w:r>
          </w:p>
        </w:tc>
      </w:tr>
      <w:tr w:rsidR="000874AF" w:rsidTr="00027FBB">
        <w:trPr>
          <w:trHeight w:val="2405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一、服务对象情况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帮助实现就业、择业和流动人次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其中：高中及以下学历人员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大专及本科学历人员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研究生及以上学历人员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服务用人单位次数</w:t>
            </w:r>
          </w:p>
          <w:p w:rsidR="000874AF" w:rsidRDefault="000874AF" w:rsidP="00027FBB">
            <w:pPr>
              <w:spacing w:line="240" w:lineRule="exact"/>
              <w:ind w:firstLine="280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其中：机关事业单位</w:t>
            </w:r>
          </w:p>
          <w:p w:rsidR="000874AF" w:rsidRDefault="000874AF" w:rsidP="00027FBB">
            <w:pPr>
              <w:spacing w:line="240" w:lineRule="exact"/>
              <w:ind w:firstLine="280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国有企业</w:t>
            </w:r>
          </w:p>
          <w:p w:rsidR="000874AF" w:rsidRDefault="000874AF" w:rsidP="00027FBB">
            <w:pPr>
              <w:spacing w:line="240" w:lineRule="exact"/>
              <w:ind w:firstLine="280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民营企业</w:t>
            </w:r>
          </w:p>
          <w:p w:rsidR="000874AF" w:rsidRDefault="000874AF" w:rsidP="00027FBB">
            <w:pPr>
              <w:spacing w:line="240" w:lineRule="exact"/>
              <w:ind w:firstLine="280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外资企业</w:t>
            </w:r>
          </w:p>
          <w:p w:rsidR="000874AF" w:rsidRDefault="000874AF" w:rsidP="00027FBB">
            <w:pPr>
              <w:spacing w:line="240" w:lineRule="exact"/>
              <w:ind w:firstLine="280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其他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01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02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03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04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05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06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07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08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09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1445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二、现场招聘会服务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举办招聘会次数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其中：农民工专场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高校毕业生专场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参会用人单位数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提供招聘岗位数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参会求职人次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场次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场次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场次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个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11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12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13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14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15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16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三、网络招聘服务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pacing w:val="-10"/>
                <w:kern w:val="0"/>
                <w:sz w:val="18"/>
                <w:szCs w:val="18"/>
              </w:rPr>
              <w:t>（取得开展网络招聘服务资质）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发布岗位信息数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发布求职信息数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条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17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四、劳务派遣服务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派遣人员总数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19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20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242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五、人力资源服务外包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外包人员总数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21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22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243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六、人力资源管理咨询服务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服务用人单位数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23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七、人力资源培训服务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举办培训班次数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参加培训人次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场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24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25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283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八、人力资源测评服务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测评人次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26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九、猎头服务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委托推荐岗位数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成功推荐人才数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个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27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28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283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十、人力资源信息软件服务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服务单位数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家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29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  <w:tr w:rsidR="000874AF" w:rsidTr="00027FBB">
        <w:trPr>
          <w:trHeight w:val="401"/>
        </w:trPr>
        <w:tc>
          <w:tcPr>
            <w:tcW w:w="2605" w:type="dxa"/>
            <w:tcBorders>
              <w:righ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十一、流动人员人事档案管理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pacing w:val="-10"/>
                <w:kern w:val="0"/>
                <w:sz w:val="18"/>
                <w:szCs w:val="18"/>
              </w:rPr>
              <w:t>(</w:t>
            </w:r>
            <w:r w:rsidRPr="00306483">
              <w:rPr>
                <w:rFonts w:hint="eastAsia"/>
                <w:b/>
                <w:bCs/>
                <w:color w:val="FF0000"/>
                <w:spacing w:val="-10"/>
                <w:kern w:val="0"/>
                <w:sz w:val="18"/>
                <w:szCs w:val="18"/>
              </w:rPr>
              <w:t>具有流动人员人事档案管理权限的人力资源服务机构</w:t>
            </w:r>
            <w:r>
              <w:rPr>
                <w:rFonts w:hint="eastAsia"/>
                <w:b/>
                <w:bCs/>
                <w:color w:val="FF0000"/>
                <w:spacing w:val="-10"/>
                <w:kern w:val="0"/>
                <w:sz w:val="18"/>
                <w:szCs w:val="18"/>
              </w:rPr>
              <w:t>填写</w:t>
            </w:r>
            <w:r>
              <w:rPr>
                <w:rFonts w:hint="eastAsia"/>
                <w:b/>
                <w:bCs/>
                <w:color w:val="FF0000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3669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现存档案数量</w:t>
            </w:r>
          </w:p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依托档案提供服务次数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份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人次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30</w:t>
            </w:r>
          </w:p>
          <w:p w:rsidR="000874AF" w:rsidRDefault="000874AF" w:rsidP="00027FBB">
            <w:pPr>
              <w:spacing w:line="240" w:lineRule="exact"/>
              <w:jc w:val="center"/>
              <w:rPr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spacing w:val="-10"/>
                <w:kern w:val="0"/>
                <w:sz w:val="18"/>
                <w:szCs w:val="18"/>
              </w:rPr>
              <w:t>31</w:t>
            </w:r>
          </w:p>
        </w:tc>
        <w:tc>
          <w:tcPr>
            <w:tcW w:w="1176" w:type="dxa"/>
            <w:tcBorders>
              <w:left w:val="single" w:sz="4" w:space="0" w:color="auto"/>
              <w:tl2br w:val="nil"/>
              <w:tr2bl w:val="nil"/>
            </w:tcBorders>
          </w:tcPr>
          <w:p w:rsidR="000874AF" w:rsidRDefault="000874AF" w:rsidP="00027FBB">
            <w:pPr>
              <w:spacing w:line="240" w:lineRule="exact"/>
              <w:rPr>
                <w:spacing w:val="-10"/>
                <w:kern w:val="0"/>
                <w:sz w:val="18"/>
                <w:szCs w:val="18"/>
              </w:rPr>
            </w:pPr>
          </w:p>
        </w:tc>
      </w:tr>
    </w:tbl>
    <w:p w:rsidR="000874AF" w:rsidRDefault="000874AF" w:rsidP="000874AF">
      <w:pPr>
        <w:spacing w:line="240" w:lineRule="exact"/>
        <w:ind w:rightChars="-44" w:right="-9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单位负责人：      统计负责人：      填表人：       联系电话：         报出日期：    年   月   日</w:t>
      </w:r>
    </w:p>
    <w:p w:rsidR="000874AF" w:rsidRDefault="000874AF" w:rsidP="000874AF">
      <w:pPr>
        <w:spacing w:line="24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说明：1.本报表上报日期为次年2月底前，报送方式为网络报送，报送区人力资源社会保障部门。</w:t>
      </w:r>
    </w:p>
    <w:p w:rsidR="000874AF" w:rsidRDefault="000874AF" w:rsidP="000874AF">
      <w:pPr>
        <w:spacing w:line="240" w:lineRule="exact"/>
        <w:rPr>
          <w:rFonts w:ascii="方正小标宋简体" w:eastAsia="方正小标宋简体" w:hAnsi="华文中宋" w:cs="华文中宋"/>
          <w:bCs/>
          <w:w w:val="90"/>
          <w:sz w:val="44"/>
          <w:szCs w:val="44"/>
        </w:rPr>
      </w:pPr>
      <w:r>
        <w:rPr>
          <w:rFonts w:asciiTheme="minorEastAsia" w:hAnsiTheme="minorEastAsia" w:hint="eastAsia"/>
          <w:sz w:val="18"/>
          <w:szCs w:val="18"/>
        </w:rPr>
        <w:lastRenderedPageBreak/>
        <w:t xml:space="preserve">  2.审核关系：01=02+03+04；05=06+07+08+09+10；11≥12+13。</w:t>
      </w:r>
    </w:p>
    <w:p w:rsidR="000874AF" w:rsidRDefault="000874AF" w:rsidP="000874AF">
      <w:pPr>
        <w:widowControl/>
        <w:spacing w:line="560" w:lineRule="exact"/>
        <w:outlineLvl w:val="0"/>
        <w:rPr>
          <w:rFonts w:ascii="黑体" w:eastAsia="黑体" w:hAnsi="黑体" w:cs="黑体"/>
          <w:bCs/>
          <w:sz w:val="32"/>
          <w:szCs w:val="32"/>
        </w:rPr>
      </w:pPr>
    </w:p>
    <w:p w:rsidR="00233DB7" w:rsidRDefault="00233DB7"/>
    <w:sectPr w:rsidR="00233DB7" w:rsidSect="00233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8C" w:rsidRDefault="00C10C8C" w:rsidP="00C10C8C">
      <w:r>
        <w:separator/>
      </w:r>
    </w:p>
  </w:endnote>
  <w:endnote w:type="continuationSeparator" w:id="0">
    <w:p w:rsidR="00C10C8C" w:rsidRDefault="00C10C8C" w:rsidP="00C1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8C" w:rsidRDefault="00C10C8C" w:rsidP="00C10C8C">
      <w:r>
        <w:separator/>
      </w:r>
    </w:p>
  </w:footnote>
  <w:footnote w:type="continuationSeparator" w:id="0">
    <w:p w:rsidR="00C10C8C" w:rsidRDefault="00C10C8C" w:rsidP="00C1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AF"/>
    <w:rsid w:val="000874AF"/>
    <w:rsid w:val="00233DB7"/>
    <w:rsid w:val="00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docId w15:val="{63D5443D-7F4E-4885-A9F6-D54460DF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头"/>
    <w:basedOn w:val="a"/>
    <w:qFormat/>
    <w:rsid w:val="000874AF"/>
    <w:pPr>
      <w:snapToGrid w:val="0"/>
      <w:spacing w:line="240" w:lineRule="exact"/>
      <w:jc w:val="right"/>
    </w:pPr>
    <w:rPr>
      <w:rFonts w:ascii="宋体" w:hAnsi="宋体"/>
      <w:sz w:val="18"/>
    </w:rPr>
  </w:style>
  <w:style w:type="paragraph" w:styleId="a4">
    <w:name w:val="header"/>
    <w:basedOn w:val="a"/>
    <w:link w:val="a5"/>
    <w:uiPriority w:val="99"/>
    <w:unhideWhenUsed/>
    <w:rsid w:val="00C10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0C8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0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0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翟晴晴</cp:lastModifiedBy>
  <cp:revision>2</cp:revision>
  <dcterms:created xsi:type="dcterms:W3CDTF">2024-01-11T02:46:00Z</dcterms:created>
  <dcterms:modified xsi:type="dcterms:W3CDTF">2024-01-11T02:46:00Z</dcterms:modified>
</cp:coreProperties>
</file>