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EB280">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方正小标宋简体" w:hAnsi="方正小标宋简体" w:eastAsia="方正小标宋简体" w:cs="方正小标宋简体"/>
          <w:b/>
          <w:bCs/>
          <w:color w:val="auto"/>
          <w:sz w:val="44"/>
          <w:szCs w:val="44"/>
          <w:lang w:val="en-US" w:eastAsia="zh-CN"/>
        </w:rPr>
      </w:pPr>
      <w:bookmarkStart w:id="1" w:name="_GoBack"/>
      <w:bookmarkEnd w:id="1"/>
      <w:r>
        <w:rPr>
          <w:rFonts w:hint="eastAsia" w:ascii="方正小标宋简体" w:hAnsi="方正小标宋简体" w:eastAsia="方正小标宋简体" w:cs="方正小标宋简体"/>
          <w:b/>
          <w:bCs/>
          <w:color w:val="auto"/>
          <w:sz w:val="44"/>
          <w:szCs w:val="44"/>
          <w:lang w:val="en-US" w:eastAsia="zh-CN"/>
        </w:rPr>
        <w:t>东城区民族宗教办</w:t>
      </w:r>
    </w:p>
    <w:p w14:paraId="32E94CBC">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bCs/>
          <w:color w:val="auto"/>
          <w:sz w:val="44"/>
          <w:szCs w:val="44"/>
          <w:lang w:val="en-US" w:eastAsia="zh-CN"/>
        </w:rPr>
        <w:t>2019年</w:t>
      </w:r>
      <w:r>
        <w:rPr>
          <w:rFonts w:hint="eastAsia" w:ascii="方正小标宋简体" w:hAnsi="方正小标宋简体" w:eastAsia="方正小标宋简体" w:cs="方正小标宋简体"/>
          <w:b/>
          <w:bCs/>
          <w:color w:val="auto"/>
          <w:sz w:val="44"/>
          <w:szCs w:val="44"/>
          <w:lang w:eastAsia="zh-CN"/>
        </w:rPr>
        <w:t>法治政府建设年度情况报告</w:t>
      </w:r>
    </w:p>
    <w:p w14:paraId="57A1B510">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color w:val="auto"/>
          <w:sz w:val="32"/>
          <w:szCs w:val="32"/>
        </w:rPr>
      </w:pPr>
    </w:p>
    <w:p w14:paraId="3B7CD7C8">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2019年，</w:t>
      </w:r>
      <w:r>
        <w:rPr>
          <w:rFonts w:hint="eastAsia" w:ascii="仿宋" w:hAnsi="仿宋" w:eastAsia="仿宋" w:cs="仿宋"/>
          <w:i w:val="0"/>
          <w:caps w:val="0"/>
          <w:color w:val="auto"/>
          <w:spacing w:val="0"/>
          <w:sz w:val="32"/>
          <w:szCs w:val="32"/>
          <w:shd w:val="clear" w:fill="FFFFFF"/>
          <w:lang w:eastAsia="zh-CN"/>
        </w:rPr>
        <w:t>东城区民族宗教办坚持</w:t>
      </w:r>
      <w:r>
        <w:rPr>
          <w:rFonts w:hint="eastAsia" w:ascii="仿宋" w:hAnsi="仿宋" w:eastAsia="仿宋" w:cs="仿宋"/>
          <w:sz w:val="32"/>
          <w:szCs w:val="32"/>
        </w:rPr>
        <w:t>以落实《法治政府建设实施纲要（2015－2020年）》工作规划为重点，</w:t>
      </w:r>
      <w:r>
        <w:rPr>
          <w:rFonts w:hint="eastAsia" w:ascii="仿宋" w:hAnsi="仿宋" w:eastAsia="仿宋" w:cs="仿宋"/>
          <w:i w:val="0"/>
          <w:caps w:val="0"/>
          <w:color w:val="auto"/>
          <w:spacing w:val="0"/>
          <w:sz w:val="32"/>
          <w:szCs w:val="32"/>
          <w:shd w:val="clear" w:fill="FFFFFF"/>
        </w:rPr>
        <w:t>以法治教育为先导，以制度建设为保障，以规范执法为抓手，立足本职，科学谋划，</w:t>
      </w:r>
      <w:r>
        <w:rPr>
          <w:rFonts w:hint="eastAsia" w:ascii="仿宋" w:hAnsi="仿宋" w:eastAsia="仿宋" w:cs="仿宋"/>
          <w:sz w:val="32"/>
          <w:szCs w:val="32"/>
        </w:rPr>
        <w:t>维护我区民族宗教领域的安全稳定</w:t>
      </w:r>
      <w:r>
        <w:rPr>
          <w:rFonts w:hint="eastAsia" w:ascii="仿宋" w:hAnsi="仿宋" w:eastAsia="仿宋" w:cs="仿宋"/>
          <w:sz w:val="32"/>
          <w:szCs w:val="32"/>
          <w:lang w:eastAsia="zh-CN"/>
        </w:rPr>
        <w:t>，</w:t>
      </w:r>
      <w:r>
        <w:rPr>
          <w:rFonts w:hint="eastAsia" w:ascii="仿宋" w:hAnsi="仿宋" w:eastAsia="仿宋" w:cs="仿宋"/>
          <w:i w:val="0"/>
          <w:caps w:val="0"/>
          <w:color w:val="auto"/>
          <w:spacing w:val="0"/>
          <w:sz w:val="32"/>
          <w:szCs w:val="32"/>
          <w:shd w:val="clear" w:fill="FFFFFF"/>
        </w:rPr>
        <w:t>不断推动</w:t>
      </w:r>
      <w:r>
        <w:rPr>
          <w:rFonts w:hint="eastAsia" w:ascii="仿宋" w:hAnsi="仿宋" w:eastAsia="仿宋" w:cs="仿宋"/>
          <w:i w:val="0"/>
          <w:caps w:val="0"/>
          <w:color w:val="auto"/>
          <w:spacing w:val="0"/>
          <w:sz w:val="32"/>
          <w:szCs w:val="32"/>
          <w:shd w:val="clear" w:fill="FFFFFF"/>
          <w:lang w:eastAsia="zh-CN"/>
        </w:rPr>
        <w:t>民族宗教法治建设</w:t>
      </w:r>
      <w:r>
        <w:rPr>
          <w:rFonts w:hint="eastAsia" w:ascii="仿宋" w:hAnsi="仿宋" w:eastAsia="仿宋" w:cs="仿宋"/>
          <w:i w:val="0"/>
          <w:caps w:val="0"/>
          <w:color w:val="auto"/>
          <w:spacing w:val="0"/>
          <w:sz w:val="32"/>
          <w:szCs w:val="32"/>
          <w:shd w:val="clear" w:fill="FFFFFF"/>
        </w:rPr>
        <w:t>再上新台阶。</w:t>
      </w:r>
    </w:p>
    <w:p w14:paraId="70A4E3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outlineLvl w:val="9"/>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rPr>
        <w:t>一、加强领导，科学谋划，法治建设基础不断夯实</w:t>
      </w:r>
    </w:p>
    <w:p w14:paraId="458E78DF">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1. 加强组织领导。构建了法治建设工作</w:t>
      </w:r>
      <w:r>
        <w:rPr>
          <w:rFonts w:hint="eastAsia" w:ascii="仿宋" w:hAnsi="仿宋" w:eastAsia="仿宋" w:cs="仿宋"/>
          <w:i w:val="0"/>
          <w:caps w:val="0"/>
          <w:color w:val="auto"/>
          <w:spacing w:val="0"/>
          <w:sz w:val="32"/>
          <w:szCs w:val="32"/>
          <w:shd w:val="clear" w:fill="FFFFFF"/>
          <w:lang w:eastAsia="zh-CN"/>
        </w:rPr>
        <w:t>党政</w:t>
      </w:r>
      <w:r>
        <w:rPr>
          <w:rFonts w:hint="eastAsia" w:ascii="仿宋" w:hAnsi="仿宋" w:eastAsia="仿宋" w:cs="仿宋"/>
          <w:i w:val="0"/>
          <w:caps w:val="0"/>
          <w:color w:val="auto"/>
          <w:spacing w:val="0"/>
          <w:sz w:val="32"/>
          <w:szCs w:val="32"/>
          <w:shd w:val="clear" w:fill="FFFFFF"/>
        </w:rPr>
        <w:t>一把手总负责、分管领导亲自抓、</w:t>
      </w:r>
      <w:r>
        <w:rPr>
          <w:rFonts w:hint="eastAsia" w:ascii="仿宋" w:hAnsi="仿宋" w:eastAsia="仿宋" w:cs="仿宋"/>
          <w:i w:val="0"/>
          <w:caps w:val="0"/>
          <w:color w:val="auto"/>
          <w:spacing w:val="0"/>
          <w:sz w:val="32"/>
          <w:szCs w:val="32"/>
          <w:shd w:val="clear" w:fill="FFFFFF"/>
          <w:lang w:eastAsia="zh-CN"/>
        </w:rPr>
        <w:t>综合科</w:t>
      </w:r>
      <w:r>
        <w:rPr>
          <w:rFonts w:hint="eastAsia" w:ascii="仿宋" w:hAnsi="仿宋" w:eastAsia="仿宋" w:cs="仿宋"/>
          <w:i w:val="0"/>
          <w:caps w:val="0"/>
          <w:color w:val="auto"/>
          <w:spacing w:val="0"/>
          <w:sz w:val="32"/>
          <w:szCs w:val="32"/>
          <w:shd w:val="clear" w:fill="FFFFFF"/>
        </w:rPr>
        <w:t>具体落实的工作机制</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sz w:val="32"/>
          <w:szCs w:val="32"/>
        </w:rPr>
        <w:t>明确我办依法治理的主体责任和具体任务,</w:t>
      </w:r>
      <w:r>
        <w:rPr>
          <w:rFonts w:hint="eastAsia" w:ascii="仿宋" w:hAnsi="仿宋" w:eastAsia="仿宋" w:cs="仿宋"/>
          <w:i w:val="0"/>
          <w:caps w:val="0"/>
          <w:color w:val="auto"/>
          <w:spacing w:val="0"/>
          <w:sz w:val="32"/>
          <w:szCs w:val="32"/>
          <w:shd w:val="clear" w:fill="FFFFFF"/>
        </w:rPr>
        <w:t>为我</w:t>
      </w:r>
      <w:r>
        <w:rPr>
          <w:rFonts w:hint="eastAsia" w:ascii="仿宋" w:hAnsi="仿宋" w:eastAsia="仿宋" w:cs="仿宋"/>
          <w:i w:val="0"/>
          <w:caps w:val="0"/>
          <w:color w:val="auto"/>
          <w:spacing w:val="0"/>
          <w:sz w:val="32"/>
          <w:szCs w:val="32"/>
          <w:shd w:val="clear" w:fill="FFFFFF"/>
          <w:lang w:eastAsia="zh-CN"/>
        </w:rPr>
        <w:t>办</w:t>
      </w:r>
      <w:r>
        <w:rPr>
          <w:rFonts w:hint="eastAsia" w:ascii="仿宋" w:hAnsi="仿宋" w:eastAsia="仿宋" w:cs="仿宋"/>
          <w:i w:val="0"/>
          <w:caps w:val="0"/>
          <w:color w:val="auto"/>
          <w:spacing w:val="0"/>
          <w:sz w:val="32"/>
          <w:szCs w:val="32"/>
          <w:shd w:val="clear" w:fill="FFFFFF"/>
        </w:rPr>
        <w:t>法治工作开展提供了组织保障。</w:t>
      </w:r>
    </w:p>
    <w:p w14:paraId="39A3DE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2. 抓好谋篇布局</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为深入推进法治建设，努力营造有法必依、执法必严、违法必究的法治环境，不断提高依法行政水平，</w:t>
      </w:r>
      <w:r>
        <w:rPr>
          <w:rFonts w:hint="eastAsia" w:ascii="仿宋" w:hAnsi="仿宋" w:eastAsia="仿宋" w:cs="仿宋"/>
          <w:i w:val="0"/>
          <w:caps w:val="0"/>
          <w:color w:val="auto"/>
          <w:spacing w:val="0"/>
          <w:sz w:val="32"/>
          <w:szCs w:val="32"/>
          <w:shd w:val="clear" w:fill="FFFFFF"/>
          <w:lang w:eastAsia="zh-CN"/>
        </w:rPr>
        <w:t>我办</w:t>
      </w:r>
      <w:r>
        <w:rPr>
          <w:rFonts w:hint="eastAsia" w:ascii="仿宋" w:hAnsi="仿宋" w:eastAsia="仿宋" w:cs="仿宋"/>
          <w:i w:val="0"/>
          <w:caps w:val="0"/>
          <w:color w:val="auto"/>
          <w:spacing w:val="0"/>
          <w:sz w:val="32"/>
          <w:szCs w:val="32"/>
          <w:shd w:val="clear" w:fill="FFFFFF"/>
        </w:rPr>
        <w:t>年初制定工作计划，从加强法治教育、夯实法治建设基础、加强执法监督等方面，明确目标任务，并逐项推进，狠抓落实。</w:t>
      </w:r>
    </w:p>
    <w:p w14:paraId="7416F0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outlineLvl w:val="9"/>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rPr>
        <w:t>二</w:t>
      </w:r>
      <w:r>
        <w:rPr>
          <w:rFonts w:hint="eastAsia" w:ascii="黑体" w:hAnsi="黑体" w:eastAsia="黑体" w:cs="黑体"/>
          <w:i w:val="0"/>
          <w:caps w:val="0"/>
          <w:color w:val="auto"/>
          <w:spacing w:val="0"/>
          <w:sz w:val="32"/>
          <w:szCs w:val="32"/>
          <w:shd w:val="clear" w:fill="FFFFFF"/>
          <w:lang w:eastAsia="zh-CN"/>
        </w:rPr>
        <w:t>、</w:t>
      </w:r>
      <w:r>
        <w:rPr>
          <w:rFonts w:hint="eastAsia" w:ascii="黑体" w:hAnsi="黑体" w:eastAsia="黑体" w:cs="黑体"/>
          <w:i w:val="0"/>
          <w:caps w:val="0"/>
          <w:color w:val="auto"/>
          <w:spacing w:val="0"/>
          <w:sz w:val="32"/>
          <w:szCs w:val="32"/>
          <w:shd w:val="clear" w:fill="FFFFFF"/>
        </w:rPr>
        <w:t>措施到位，氛围浓厚，法治宣传教育深入开展</w:t>
      </w:r>
    </w:p>
    <w:p w14:paraId="3D142873">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i w:val="0"/>
          <w:caps w:val="0"/>
          <w:color w:val="auto"/>
          <w:spacing w:val="0"/>
          <w:sz w:val="32"/>
          <w:szCs w:val="32"/>
          <w:shd w:val="clear" w:fill="FFFFFF"/>
        </w:rPr>
        <w:t>1. 领导干部学法到位。建立领导干部学法制度，</w:t>
      </w:r>
      <w:r>
        <w:rPr>
          <w:rFonts w:hint="eastAsia" w:ascii="仿宋" w:hAnsi="仿宋" w:eastAsia="仿宋" w:cs="仿宋"/>
          <w:color w:val="000000"/>
          <w:sz w:val="32"/>
          <w:szCs w:val="32"/>
        </w:rPr>
        <w:t>制定会前学法计划</w:t>
      </w:r>
      <w:r>
        <w:rPr>
          <w:rFonts w:hint="eastAsia" w:ascii="仿宋" w:hAnsi="仿宋" w:eastAsia="仿宋" w:cs="仿宋"/>
          <w:color w:val="000000"/>
          <w:sz w:val="32"/>
          <w:szCs w:val="32"/>
          <w:lang w:eastAsia="zh-CN"/>
        </w:rPr>
        <w:t>。全年</w:t>
      </w:r>
      <w:r>
        <w:rPr>
          <w:rFonts w:hint="eastAsia" w:ascii="仿宋" w:hAnsi="仿宋" w:eastAsia="仿宋" w:cs="仿宋"/>
          <w:color w:val="000000"/>
          <w:sz w:val="32"/>
          <w:szCs w:val="32"/>
        </w:rPr>
        <w:t>组织主任办公会、党组会会前</w:t>
      </w:r>
      <w:r>
        <w:rPr>
          <w:rFonts w:hint="eastAsia" w:ascii="仿宋" w:hAnsi="仿宋" w:eastAsia="仿宋" w:cs="仿宋"/>
          <w:color w:val="000000"/>
          <w:sz w:val="32"/>
          <w:szCs w:val="32"/>
          <w:lang w:eastAsia="zh-CN"/>
        </w:rPr>
        <w:t>集中</w:t>
      </w:r>
      <w:r>
        <w:rPr>
          <w:rFonts w:hint="eastAsia" w:ascii="仿宋" w:hAnsi="仿宋" w:eastAsia="仿宋" w:cs="仿宋"/>
          <w:color w:val="000000"/>
          <w:sz w:val="32"/>
          <w:szCs w:val="32"/>
        </w:rPr>
        <w:t>学法</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次；领导听取依法行政工作汇报</w:t>
      </w:r>
      <w:r>
        <w:rPr>
          <w:rFonts w:hint="eastAsia" w:ascii="仿宋" w:hAnsi="仿宋" w:eastAsia="仿宋" w:cs="仿宋"/>
          <w:color w:val="000000"/>
          <w:sz w:val="32"/>
          <w:szCs w:val="32"/>
          <w:lang w:eastAsia="zh-CN"/>
        </w:rPr>
        <w:t>、</w:t>
      </w:r>
      <w:r>
        <w:rPr>
          <w:rFonts w:hint="eastAsia" w:ascii="仿宋" w:hAnsi="仿宋" w:eastAsia="仿宋" w:cs="仿宋"/>
          <w:i w:val="0"/>
          <w:caps w:val="0"/>
          <w:color w:val="auto"/>
          <w:spacing w:val="0"/>
          <w:sz w:val="32"/>
          <w:szCs w:val="32"/>
          <w:shd w:val="clear" w:fill="FFFFFF"/>
        </w:rPr>
        <w:t>开展学法交流</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提高</w:t>
      </w:r>
      <w:r>
        <w:rPr>
          <w:rFonts w:hint="eastAsia" w:ascii="仿宋" w:hAnsi="仿宋" w:eastAsia="仿宋" w:cs="仿宋"/>
          <w:color w:val="000000"/>
          <w:sz w:val="32"/>
          <w:szCs w:val="32"/>
          <w:lang w:eastAsia="zh-CN"/>
        </w:rPr>
        <w:t>领导干部</w:t>
      </w:r>
      <w:r>
        <w:rPr>
          <w:rFonts w:hint="eastAsia" w:ascii="仿宋" w:hAnsi="仿宋" w:eastAsia="仿宋" w:cs="仿宋"/>
          <w:color w:val="000000"/>
          <w:sz w:val="32"/>
          <w:szCs w:val="32"/>
        </w:rPr>
        <w:t>依法行政意识和能力。</w:t>
      </w:r>
    </w:p>
    <w:p w14:paraId="45664D97">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i w:val="0"/>
          <w:caps w:val="0"/>
          <w:color w:val="auto"/>
          <w:spacing w:val="0"/>
          <w:sz w:val="32"/>
          <w:szCs w:val="32"/>
          <w:shd w:val="clear" w:fill="FFFFFF"/>
        </w:rPr>
        <w:t>2. 干部职工学法到位。严格落实机关干部学法机制，</w:t>
      </w:r>
      <w:r>
        <w:rPr>
          <w:rFonts w:hint="eastAsia" w:ascii="仿宋" w:hAnsi="仿宋" w:eastAsia="仿宋" w:cs="仿宋"/>
          <w:color w:val="000000"/>
          <w:sz w:val="32"/>
          <w:szCs w:val="32"/>
        </w:rPr>
        <w:t>开展全员学法活动，认真学习了《宪法》、《保密法》、《宗教事务条例》等，</w:t>
      </w:r>
      <w:r>
        <w:rPr>
          <w:rFonts w:hint="eastAsia" w:ascii="仿宋" w:hAnsi="仿宋" w:eastAsia="仿宋" w:cs="仿宋"/>
          <w:sz w:val="32"/>
          <w:szCs w:val="32"/>
        </w:rPr>
        <w:t>提高了认识，增强了责任感和使命感，为开展好我区民族宗教工作筑牢基础。</w:t>
      </w:r>
    </w:p>
    <w:p w14:paraId="0B62A8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outlineLvl w:val="9"/>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3. 执法人员学法到位。</w:t>
      </w:r>
      <w:r>
        <w:rPr>
          <w:rFonts w:hint="eastAsia" w:ascii="仿宋" w:hAnsi="仿宋" w:eastAsia="仿宋" w:cs="仿宋"/>
          <w:i w:val="0"/>
          <w:caps w:val="0"/>
          <w:color w:val="auto"/>
          <w:spacing w:val="0"/>
          <w:sz w:val="32"/>
          <w:szCs w:val="32"/>
          <w:shd w:val="clear" w:fill="FFFFFF"/>
          <w:lang w:eastAsia="zh-CN"/>
        </w:rPr>
        <w:t>坚持做到</w:t>
      </w:r>
      <w:r>
        <w:rPr>
          <w:rFonts w:hint="eastAsia" w:ascii="仿宋" w:hAnsi="仿宋" w:eastAsia="仿宋" w:cs="仿宋"/>
          <w:i w:val="0"/>
          <w:caps w:val="0"/>
          <w:color w:val="auto"/>
          <w:spacing w:val="0"/>
          <w:sz w:val="32"/>
          <w:szCs w:val="32"/>
          <w:shd w:val="clear" w:fill="FFFFFF"/>
        </w:rPr>
        <w:t>所有执法人员必须参加法制学习培训</w:t>
      </w:r>
      <w:r>
        <w:rPr>
          <w:rFonts w:hint="eastAsia" w:ascii="仿宋" w:hAnsi="仿宋" w:eastAsia="仿宋" w:cs="仿宋"/>
          <w:i w:val="0"/>
          <w:caps w:val="0"/>
          <w:color w:val="auto"/>
          <w:spacing w:val="0"/>
          <w:sz w:val="32"/>
          <w:szCs w:val="32"/>
          <w:shd w:val="clear" w:fill="FFFFFF"/>
          <w:lang w:eastAsia="zh-CN"/>
        </w:rPr>
        <w:t>，通过考试取得行政</w:t>
      </w:r>
      <w:r>
        <w:rPr>
          <w:rFonts w:hint="eastAsia" w:ascii="仿宋" w:hAnsi="仿宋" w:eastAsia="仿宋" w:cs="仿宋"/>
          <w:i w:val="0"/>
          <w:caps w:val="0"/>
          <w:color w:val="auto"/>
          <w:spacing w:val="0"/>
          <w:sz w:val="32"/>
          <w:szCs w:val="32"/>
          <w:shd w:val="clear" w:fill="FFFFFF"/>
        </w:rPr>
        <w:t>执法证</w:t>
      </w:r>
      <w:r>
        <w:rPr>
          <w:rFonts w:hint="eastAsia" w:ascii="仿宋" w:hAnsi="仿宋" w:eastAsia="仿宋" w:cs="仿宋"/>
          <w:i w:val="0"/>
          <w:caps w:val="0"/>
          <w:color w:val="auto"/>
          <w:spacing w:val="0"/>
          <w:sz w:val="32"/>
          <w:szCs w:val="32"/>
          <w:shd w:val="clear" w:fill="FFFFFF"/>
          <w:lang w:eastAsia="zh-CN"/>
        </w:rPr>
        <w:t>件。不定期组织</w:t>
      </w:r>
      <w:r>
        <w:rPr>
          <w:rFonts w:hint="eastAsia" w:ascii="仿宋" w:hAnsi="仿宋" w:eastAsia="仿宋" w:cs="仿宋"/>
          <w:i w:val="0"/>
          <w:caps w:val="0"/>
          <w:color w:val="auto"/>
          <w:spacing w:val="0"/>
          <w:sz w:val="32"/>
          <w:szCs w:val="32"/>
          <w:shd w:val="clear" w:fill="FFFFFF"/>
        </w:rPr>
        <w:t>学习</w:t>
      </w:r>
      <w:r>
        <w:rPr>
          <w:rFonts w:hint="eastAsia" w:ascii="仿宋" w:hAnsi="仿宋" w:eastAsia="仿宋" w:cs="仿宋"/>
          <w:i w:val="0"/>
          <w:caps w:val="0"/>
          <w:color w:val="auto"/>
          <w:spacing w:val="0"/>
          <w:sz w:val="32"/>
          <w:szCs w:val="32"/>
          <w:shd w:val="clear" w:fill="FFFFFF"/>
          <w:lang w:eastAsia="zh-CN"/>
        </w:rPr>
        <w:t>民族宗教政策</w:t>
      </w:r>
      <w:r>
        <w:rPr>
          <w:rFonts w:hint="eastAsia" w:ascii="仿宋" w:hAnsi="仿宋" w:eastAsia="仿宋" w:cs="仿宋"/>
          <w:i w:val="0"/>
          <w:caps w:val="0"/>
          <w:color w:val="auto"/>
          <w:spacing w:val="0"/>
          <w:sz w:val="32"/>
          <w:szCs w:val="32"/>
          <w:shd w:val="clear" w:fill="FFFFFF"/>
        </w:rPr>
        <w:t>法律法规，</w:t>
      </w:r>
      <w:r>
        <w:rPr>
          <w:rFonts w:hint="eastAsia" w:ascii="仿宋" w:hAnsi="仿宋" w:eastAsia="仿宋" w:cs="仿宋"/>
          <w:i w:val="0"/>
          <w:caps w:val="0"/>
          <w:color w:val="auto"/>
          <w:spacing w:val="0"/>
          <w:sz w:val="32"/>
          <w:szCs w:val="32"/>
          <w:shd w:val="clear" w:fill="FFFFFF"/>
          <w:lang w:eastAsia="zh-CN"/>
        </w:rPr>
        <w:t>切实做到</w:t>
      </w:r>
      <w:r>
        <w:rPr>
          <w:rFonts w:hint="eastAsia" w:ascii="仿宋" w:hAnsi="仿宋" w:eastAsia="仿宋" w:cs="仿宋"/>
          <w:i w:val="0"/>
          <w:caps w:val="0"/>
          <w:color w:val="auto"/>
          <w:spacing w:val="0"/>
          <w:sz w:val="32"/>
          <w:szCs w:val="32"/>
          <w:shd w:val="clear" w:fill="FFFFFF"/>
        </w:rPr>
        <w:t>规范行政执法主体、规范行政执法人员、规范法律适用行为、规范执法流程、规范执法程序、规范自由裁量权行使、规范行政执法文书、规范申请执行行为、规范法制审核行为、规范行政执法信息公开制度、规范行政执法案卷等，</w:t>
      </w:r>
      <w:r>
        <w:rPr>
          <w:rFonts w:hint="eastAsia" w:ascii="仿宋" w:hAnsi="仿宋" w:eastAsia="仿宋" w:cs="仿宋"/>
          <w:i w:val="0"/>
          <w:caps w:val="0"/>
          <w:color w:val="auto"/>
          <w:spacing w:val="0"/>
          <w:sz w:val="32"/>
          <w:szCs w:val="32"/>
          <w:shd w:val="clear" w:fill="FFFFFF"/>
          <w:lang w:eastAsia="zh-CN"/>
        </w:rPr>
        <w:t>不断</w:t>
      </w:r>
      <w:r>
        <w:rPr>
          <w:rFonts w:hint="eastAsia" w:ascii="仿宋" w:hAnsi="仿宋" w:eastAsia="仿宋" w:cs="仿宋"/>
          <w:i w:val="0"/>
          <w:caps w:val="0"/>
          <w:color w:val="auto"/>
          <w:spacing w:val="0"/>
          <w:sz w:val="32"/>
          <w:szCs w:val="32"/>
          <w:shd w:val="clear" w:fill="FFFFFF"/>
        </w:rPr>
        <w:t>加强行政执法规范化建设。</w:t>
      </w:r>
    </w:p>
    <w:p w14:paraId="0850253F">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健全组织机构，大力开展法治宣传教育活动。</w:t>
      </w:r>
    </w:p>
    <w:p w14:paraId="3ED6F7A6">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一是</w:t>
      </w:r>
      <w:r>
        <w:rPr>
          <w:rFonts w:hint="eastAsia" w:ascii="仿宋" w:hAnsi="仿宋" w:eastAsia="仿宋" w:cs="仿宋"/>
          <w:sz w:val="32"/>
          <w:szCs w:val="32"/>
        </w:rPr>
        <w:t>围绕民族团结开展“法律十进”宣传系列活动。举办5˙6民族团结日暨民族团结宣传月启动仪式、组织7场民族电影专场活动、1场考察学习交流活动，近2000余人参与活动。召开民族特需定点企业暨清真饮副食网点负责人培训班，培训80人次。</w:t>
      </w:r>
    </w:p>
    <w:p w14:paraId="719F0927">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二是</w:t>
      </w:r>
      <w:r>
        <w:rPr>
          <w:rFonts w:hint="eastAsia" w:ascii="仿宋" w:hAnsi="仿宋" w:eastAsia="仿宋" w:cs="仿宋"/>
          <w:sz w:val="32"/>
          <w:szCs w:val="32"/>
        </w:rPr>
        <w:t>围绕“五进”宗教场所活动，积极开展</w:t>
      </w:r>
      <w:bookmarkStart w:id="0" w:name="_Hlk3465517"/>
      <w:r>
        <w:rPr>
          <w:rFonts w:hint="eastAsia" w:ascii="仿宋" w:hAnsi="仿宋" w:eastAsia="仿宋" w:cs="仿宋"/>
          <w:sz w:val="32"/>
          <w:szCs w:val="32"/>
        </w:rPr>
        <w:t>国旗、宪法和法律法规、社会主义核心价值观、中华优秀传统文化</w:t>
      </w:r>
      <w:bookmarkEnd w:id="0"/>
      <w:r>
        <w:rPr>
          <w:rFonts w:hint="eastAsia" w:ascii="仿宋" w:hAnsi="仿宋" w:eastAsia="仿宋" w:cs="仿宋"/>
          <w:sz w:val="32"/>
          <w:szCs w:val="32"/>
        </w:rPr>
        <w:t>活动，加强宗教界人士自身建设，提高法律法规知识、反恐能力等工作，委托中国人民警察学院对全区14座宗教场所进行安全员专职培训。全区14个宗教活动场所选派30名年轻骨干信徒参加基础理论和专业实操的考核，经综合考核，鉴定合格者，由国家人力资源和社会保障部中国国家培训网颁发《公共安全检查员（初级）》专业技术培训证书。此次培训采取理论与实践相结合，以实际操作演练为教学重点。在教学上通过讲座、情景演示、案例讨论、角色扮演、实物操作、在岗实习、强化训练、个别辅导等多种教学方法相结合，使公共场所安全检查人员在知识、素质、能力各方面得到系统提升，切实提高了宗教活动场所安全检查人员的安全防范意识及专业安检能力。</w:t>
      </w:r>
    </w:p>
    <w:p w14:paraId="6855A8BF">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w:t>
      </w:r>
      <w:r>
        <w:rPr>
          <w:rFonts w:hint="eastAsia" w:ascii="仿宋" w:hAnsi="仿宋" w:eastAsia="仿宋" w:cs="仿宋"/>
          <w:color w:val="000000"/>
          <w:sz w:val="32"/>
          <w:szCs w:val="32"/>
          <w:lang w:eastAsia="zh-CN"/>
        </w:rPr>
        <w:t>是</w:t>
      </w:r>
      <w:r>
        <w:rPr>
          <w:rFonts w:hint="eastAsia" w:ascii="仿宋" w:hAnsi="仿宋" w:eastAsia="仿宋" w:cs="仿宋"/>
          <w:color w:val="000000"/>
          <w:sz w:val="32"/>
          <w:szCs w:val="32"/>
        </w:rPr>
        <w:t>积极开展“12˙4”国家宪法日宣传系列活动。</w:t>
      </w:r>
      <w:r>
        <w:rPr>
          <w:rFonts w:hint="eastAsia" w:ascii="仿宋" w:hAnsi="仿宋" w:eastAsia="仿宋" w:cs="仿宋"/>
          <w:sz w:val="32"/>
          <w:szCs w:val="32"/>
        </w:rPr>
        <w:t>制定了《民族宗教办2019年“12•4”国家宪法日宣传系列活动的方案》，分解任务，责任到人，组织全体人员开展宪法知识现场答题活动和网上答题活动，12月4日国家宪法日当天举行了科级以上领导干部宪法宣誓仪式，进一步强化了领导干部尊崇宪法、忠于宪法、遵守宪法、维护宪法的思想观念，强化领导干部立足本职、敢于担当、忠于职守，坚持权为民所赋、权为民所用的执政理念。宪法宣传周期间，全区各宗教活动场所分别开展了</w:t>
      </w:r>
      <w:r>
        <w:rPr>
          <w:rFonts w:hint="eastAsia" w:ascii="仿宋" w:hAnsi="仿宋" w:eastAsia="仿宋" w:cs="仿宋"/>
          <w:sz w:val="32"/>
          <w:szCs w:val="32"/>
          <w:lang w:eastAsia="zh-CN"/>
        </w:rPr>
        <w:t>党的十九届四中全会精神</w:t>
      </w:r>
      <w:r>
        <w:rPr>
          <w:rFonts w:hint="eastAsia" w:ascii="仿宋" w:hAnsi="仿宋" w:eastAsia="仿宋" w:cs="仿宋"/>
          <w:sz w:val="32"/>
          <w:szCs w:val="32"/>
        </w:rPr>
        <w:t>和习近平总书记全面依法治国新理念、新思想、新战略和宪法等学习，引导广大信教群众增强法治观念，正确处理国法与教规的关系，牢固树立法律面前人人平等的思想并积极的参与到宣传法律法规的行动当中去，做知法守法的好公民。区民族园校、民族特需定点生产企业等单位集中开展了宪法学习和宣传活动。通过宪法宣誓、宪法小卫士行动计划、我是小小法治宣传员等形式多样、内容丰富的系列宣传活动，树立各民族“共融共存”的思想，结合“民族团结一家亲”的主题，增强了大家的民族认同感和维护民族团结的大局意识。</w:t>
      </w:r>
      <w:r>
        <w:rPr>
          <w:rFonts w:hint="eastAsia" w:ascii="仿宋" w:hAnsi="仿宋" w:eastAsia="仿宋" w:cs="仿宋"/>
          <w:color w:val="000000"/>
          <w:sz w:val="32"/>
          <w:szCs w:val="32"/>
        </w:rPr>
        <w:t>邀请法律顾问参与我办重大行政决策、签订合同等法律事务的审核把关。</w:t>
      </w:r>
      <w:r>
        <w:rPr>
          <w:rFonts w:hint="eastAsia" w:ascii="仿宋" w:hAnsi="仿宋" w:eastAsia="仿宋" w:cs="仿宋"/>
          <w:sz w:val="32"/>
          <w:szCs w:val="32"/>
        </w:rPr>
        <w:t>举办培训班8次，</w:t>
      </w:r>
      <w:r>
        <w:rPr>
          <w:rFonts w:hint="eastAsia" w:ascii="仿宋" w:hAnsi="仿宋" w:eastAsia="仿宋" w:cs="仿宋"/>
          <w:color w:val="000000"/>
          <w:sz w:val="32"/>
          <w:szCs w:val="32"/>
        </w:rPr>
        <w:t>邀请法律顾问现场讲法，</w:t>
      </w:r>
      <w:r>
        <w:rPr>
          <w:rFonts w:hint="eastAsia" w:ascii="仿宋" w:hAnsi="仿宋" w:eastAsia="仿宋" w:cs="仿宋"/>
          <w:sz w:val="32"/>
          <w:szCs w:val="32"/>
        </w:rPr>
        <w:t>受训1000人次。</w:t>
      </w:r>
    </w:p>
    <w:p w14:paraId="3C45FBF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outlineLvl w:val="9"/>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lang w:eastAsia="zh-CN"/>
        </w:rPr>
        <w:t>三、</w:t>
      </w:r>
      <w:r>
        <w:rPr>
          <w:rFonts w:hint="eastAsia" w:ascii="黑体" w:hAnsi="黑体" w:eastAsia="黑体" w:cs="黑体"/>
          <w:i w:val="0"/>
          <w:caps w:val="0"/>
          <w:color w:val="auto"/>
          <w:spacing w:val="0"/>
          <w:sz w:val="32"/>
          <w:szCs w:val="32"/>
          <w:shd w:val="clear" w:fill="FFFFFF"/>
        </w:rPr>
        <w:t>机制完善，程序规范，行政执法监督不断加强</w:t>
      </w:r>
    </w:p>
    <w:p w14:paraId="5C869EB0">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及时公布我办行政处罚权力清单。</w:t>
      </w:r>
      <w:r>
        <w:rPr>
          <w:rFonts w:hint="eastAsia" w:ascii="仿宋" w:hAnsi="仿宋" w:eastAsia="仿宋" w:cs="仿宋"/>
          <w:bCs/>
          <w:sz w:val="32"/>
          <w:szCs w:val="32"/>
        </w:rPr>
        <w:t>加大</w:t>
      </w:r>
      <w:r>
        <w:rPr>
          <w:rFonts w:hint="eastAsia" w:ascii="仿宋" w:hAnsi="仿宋" w:eastAsia="仿宋" w:cs="仿宋"/>
          <w:sz w:val="32"/>
          <w:szCs w:val="32"/>
        </w:rPr>
        <w:t>春节、全国两会、民族宗教等重要时间节点，开展“百日安全”专项活动检查</w:t>
      </w:r>
      <w:r>
        <w:rPr>
          <w:rFonts w:hint="eastAsia" w:ascii="仿宋" w:hAnsi="仿宋" w:eastAsia="仿宋" w:cs="仿宋"/>
          <w:sz w:val="32"/>
          <w:szCs w:val="32"/>
          <w:lang w:eastAsia="zh-CN"/>
        </w:rPr>
        <w:t>、</w:t>
      </w:r>
      <w:r>
        <w:rPr>
          <w:rFonts w:hint="eastAsia" w:ascii="仿宋" w:hAnsi="仿宋" w:eastAsia="仿宋" w:cs="仿宋"/>
          <w:sz w:val="32"/>
          <w:szCs w:val="32"/>
        </w:rPr>
        <w:t>日常行政执法检查11</w:t>
      </w:r>
      <w:r>
        <w:rPr>
          <w:rFonts w:hint="eastAsia" w:ascii="仿宋" w:hAnsi="仿宋" w:eastAsia="仿宋" w:cs="仿宋"/>
          <w:sz w:val="32"/>
          <w:szCs w:val="32"/>
          <w:lang w:val="en-US" w:eastAsia="zh-CN"/>
        </w:rPr>
        <w:t>4</w:t>
      </w:r>
      <w:r>
        <w:rPr>
          <w:rFonts w:hint="eastAsia" w:ascii="仿宋" w:hAnsi="仿宋" w:eastAsia="仿宋" w:cs="仿宋"/>
          <w:sz w:val="32"/>
          <w:szCs w:val="32"/>
        </w:rPr>
        <w:t>次，双随机检查12次，行政处罚1件（突破零处罚），确保我区民族、宗教领域的安全稳定。</w:t>
      </w:r>
    </w:p>
    <w:p w14:paraId="13F0F3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outlineLvl w:val="9"/>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rPr>
        <w:t>四</w:t>
      </w:r>
      <w:r>
        <w:rPr>
          <w:rFonts w:hint="eastAsia" w:ascii="黑体" w:hAnsi="黑体" w:eastAsia="黑体" w:cs="黑体"/>
          <w:i w:val="0"/>
          <w:caps w:val="0"/>
          <w:color w:val="auto"/>
          <w:spacing w:val="0"/>
          <w:sz w:val="32"/>
          <w:szCs w:val="32"/>
          <w:shd w:val="clear" w:fill="FFFFFF"/>
          <w:lang w:eastAsia="zh-CN"/>
        </w:rPr>
        <w:t>、</w:t>
      </w:r>
      <w:r>
        <w:rPr>
          <w:rFonts w:hint="eastAsia" w:ascii="黑体" w:hAnsi="黑体" w:eastAsia="黑体" w:cs="黑体"/>
          <w:i w:val="0"/>
          <w:caps w:val="0"/>
          <w:color w:val="auto"/>
          <w:spacing w:val="0"/>
          <w:sz w:val="32"/>
          <w:szCs w:val="32"/>
          <w:shd w:val="clear" w:fill="FFFFFF"/>
        </w:rPr>
        <w:t>决策科学，重点突出，依法行政能力不断提升</w:t>
      </w:r>
    </w:p>
    <w:p w14:paraId="787C87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outlineLvl w:val="9"/>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1. 严格推行权责清单制。一是按照合法、合理、准确、必要的原则和“清单之外无权力”要求，对我</w:t>
      </w:r>
      <w:r>
        <w:rPr>
          <w:rFonts w:hint="eastAsia" w:ascii="仿宋" w:hAnsi="仿宋" w:eastAsia="仿宋" w:cs="仿宋"/>
          <w:i w:val="0"/>
          <w:caps w:val="0"/>
          <w:color w:val="auto"/>
          <w:spacing w:val="0"/>
          <w:sz w:val="32"/>
          <w:szCs w:val="32"/>
          <w:shd w:val="clear" w:fill="FFFFFF"/>
          <w:lang w:eastAsia="zh-CN"/>
        </w:rPr>
        <w:t>办</w:t>
      </w:r>
      <w:r>
        <w:rPr>
          <w:rFonts w:hint="eastAsia" w:ascii="仿宋" w:hAnsi="仿宋" w:eastAsia="仿宋" w:cs="仿宋"/>
          <w:i w:val="0"/>
          <w:caps w:val="0"/>
          <w:color w:val="auto"/>
          <w:spacing w:val="0"/>
          <w:sz w:val="32"/>
          <w:szCs w:val="32"/>
          <w:shd w:val="clear" w:fill="FFFFFF"/>
        </w:rPr>
        <w:t>行政权力进行全面清理，并在</w:t>
      </w:r>
      <w:r>
        <w:rPr>
          <w:rFonts w:hint="eastAsia" w:ascii="仿宋" w:hAnsi="仿宋" w:eastAsia="仿宋" w:cs="仿宋"/>
          <w:i w:val="0"/>
          <w:caps w:val="0"/>
          <w:color w:val="auto"/>
          <w:spacing w:val="0"/>
          <w:sz w:val="32"/>
          <w:szCs w:val="32"/>
          <w:shd w:val="clear" w:fill="FFFFFF"/>
          <w:lang w:eastAsia="zh-CN"/>
        </w:rPr>
        <w:t>数字东城</w:t>
      </w:r>
      <w:r>
        <w:rPr>
          <w:rFonts w:hint="eastAsia" w:ascii="仿宋" w:hAnsi="仿宋" w:eastAsia="仿宋" w:cs="仿宋"/>
          <w:i w:val="0"/>
          <w:caps w:val="0"/>
          <w:color w:val="auto"/>
          <w:spacing w:val="0"/>
          <w:sz w:val="32"/>
          <w:szCs w:val="32"/>
          <w:shd w:val="clear" w:fill="FFFFFF"/>
        </w:rPr>
        <w:t>门户网站上公布。二是对权责清单实施动态管理，结合工作实际和最新政策动态，对发生变化的权责事项及时进行调整，确保及时、准确。</w:t>
      </w:r>
    </w:p>
    <w:p w14:paraId="30DC05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2.  严格规范行政审批管理。</w:t>
      </w:r>
      <w:r>
        <w:rPr>
          <w:rFonts w:hint="eastAsia" w:ascii="仿宋" w:hAnsi="仿宋" w:eastAsia="仿宋" w:cs="仿宋"/>
          <w:i w:val="0"/>
          <w:caps w:val="0"/>
          <w:color w:val="auto"/>
          <w:spacing w:val="0"/>
          <w:sz w:val="32"/>
          <w:szCs w:val="32"/>
          <w:shd w:val="clear" w:fill="FFFFFF"/>
          <w:lang w:eastAsia="zh-CN"/>
        </w:rPr>
        <w:t>按照放管服改革、“一网通办”的要求，</w:t>
      </w:r>
      <w:r>
        <w:rPr>
          <w:rFonts w:hint="eastAsia" w:ascii="仿宋" w:hAnsi="仿宋" w:eastAsia="仿宋" w:cs="仿宋"/>
          <w:i w:val="0"/>
          <w:caps w:val="0"/>
          <w:color w:val="auto"/>
          <w:spacing w:val="0"/>
          <w:sz w:val="32"/>
          <w:szCs w:val="32"/>
          <w:shd w:val="clear" w:fill="FFFFFF"/>
        </w:rPr>
        <w:t>不断简化程序、提高效率，做到申请材料尽可能减少，审批环节尽可能简化，办理期限尽可能压缩。对凡不需要现场核验</w:t>
      </w:r>
      <w:r>
        <w:rPr>
          <w:rFonts w:hint="eastAsia" w:ascii="仿宋" w:hAnsi="仿宋" w:eastAsia="仿宋" w:cs="仿宋"/>
          <w:i w:val="0"/>
          <w:caps w:val="0"/>
          <w:color w:val="auto"/>
          <w:spacing w:val="0"/>
          <w:sz w:val="32"/>
          <w:szCs w:val="32"/>
          <w:shd w:val="clear" w:fill="FFFFFF"/>
          <w:lang w:eastAsia="zh-CN"/>
        </w:rPr>
        <w:t>的</w:t>
      </w:r>
      <w:r>
        <w:rPr>
          <w:rFonts w:hint="eastAsia" w:ascii="仿宋" w:hAnsi="仿宋" w:eastAsia="仿宋" w:cs="仿宋"/>
          <w:i w:val="0"/>
          <w:caps w:val="0"/>
          <w:color w:val="auto"/>
          <w:spacing w:val="0"/>
          <w:sz w:val="32"/>
          <w:szCs w:val="32"/>
          <w:shd w:val="clear" w:fill="FFFFFF"/>
        </w:rPr>
        <w:t>服务事项，将其变更为“即办件”，提高“即办件”的占有率。</w:t>
      </w:r>
    </w:p>
    <w:p w14:paraId="39FB12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outlineLvl w:val="9"/>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3. 不断完善</w:t>
      </w:r>
      <w:r>
        <w:rPr>
          <w:rFonts w:hint="eastAsia" w:ascii="仿宋" w:hAnsi="仿宋" w:eastAsia="仿宋" w:cs="仿宋"/>
          <w:i w:val="0"/>
          <w:caps w:val="0"/>
          <w:color w:val="auto"/>
          <w:spacing w:val="0"/>
          <w:sz w:val="32"/>
          <w:szCs w:val="32"/>
          <w:shd w:val="clear" w:fill="FFFFFF"/>
          <w:lang w:eastAsia="zh-CN"/>
        </w:rPr>
        <w:t>行政执法公示</w:t>
      </w:r>
      <w:r>
        <w:rPr>
          <w:rFonts w:hint="eastAsia" w:ascii="仿宋" w:hAnsi="仿宋" w:eastAsia="仿宋" w:cs="仿宋"/>
          <w:i w:val="0"/>
          <w:caps w:val="0"/>
          <w:color w:val="auto"/>
          <w:spacing w:val="0"/>
          <w:sz w:val="32"/>
          <w:szCs w:val="32"/>
          <w:shd w:val="clear" w:fill="FFFFFF"/>
        </w:rPr>
        <w:t>制度。及时公布依法行政相关法律、法规、规章和规范性、政策性文件，宣传推进依法行政工作动态。主动公开行政审批服务事项、行政服务事项办事指南等相关信息，方便群众咨询办理业务。</w:t>
      </w:r>
    </w:p>
    <w:p w14:paraId="174C6F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outlineLvl w:val="9"/>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今年以来，我们虽然在推进依法行政、建设法治住建方面采取了多种有效措施，取得了一定成绩。相对于全面推进依法行政、建设法治政府的新形势、新任务、新要求，我们的工作还存在一些问题和不足：一是运用法治思维、法治手段解决问题的意识和能力还不够强。二是行政执法行为还不够规范。三是行政执法监督的措施还不够有力。</w:t>
      </w:r>
    </w:p>
    <w:p w14:paraId="0E1A2B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eastAsia="zh-CN"/>
        </w:rPr>
        <w:t>今后我们</w:t>
      </w:r>
      <w:r>
        <w:rPr>
          <w:rFonts w:hint="eastAsia" w:ascii="仿宋" w:hAnsi="仿宋" w:eastAsia="仿宋" w:cs="仿宋"/>
          <w:i w:val="0"/>
          <w:caps w:val="0"/>
          <w:color w:val="auto"/>
          <w:spacing w:val="0"/>
          <w:sz w:val="32"/>
          <w:szCs w:val="32"/>
          <w:shd w:val="clear" w:fill="FFFFFF"/>
        </w:rPr>
        <w:t>将以党的十九大精神以及习总书记系列重要讲话精神为指导，紧紧围绕建设法治住建的总目标，全面落实创新、协调、绿色、开放、共享的发展理念，</w:t>
      </w:r>
      <w:r>
        <w:rPr>
          <w:rFonts w:hint="eastAsia" w:ascii="仿宋" w:hAnsi="仿宋" w:eastAsia="仿宋" w:cs="仿宋"/>
          <w:i w:val="0"/>
          <w:caps w:val="0"/>
          <w:color w:val="auto"/>
          <w:spacing w:val="0"/>
          <w:sz w:val="32"/>
          <w:szCs w:val="32"/>
          <w:shd w:val="clear" w:fill="FFFFFF"/>
          <w:lang w:eastAsia="zh-CN"/>
        </w:rPr>
        <w:t>全力营造</w:t>
      </w:r>
      <w:r>
        <w:rPr>
          <w:rFonts w:hint="eastAsia" w:ascii="仿宋" w:hAnsi="仿宋" w:eastAsia="仿宋" w:cs="仿宋"/>
          <w:i w:val="0"/>
          <w:caps w:val="0"/>
          <w:color w:val="auto"/>
          <w:spacing w:val="0"/>
          <w:sz w:val="32"/>
          <w:szCs w:val="32"/>
          <w:shd w:val="clear" w:fill="FFFFFF"/>
        </w:rPr>
        <w:t>职能科学、权责法定、执法严明、公开公正、守法诚信的法治</w:t>
      </w:r>
      <w:r>
        <w:rPr>
          <w:rFonts w:hint="eastAsia" w:ascii="仿宋" w:hAnsi="仿宋" w:eastAsia="仿宋" w:cs="仿宋"/>
          <w:i w:val="0"/>
          <w:caps w:val="0"/>
          <w:color w:val="auto"/>
          <w:spacing w:val="0"/>
          <w:sz w:val="32"/>
          <w:szCs w:val="32"/>
          <w:shd w:val="clear" w:fill="FFFFFF"/>
          <w:lang w:eastAsia="zh-CN"/>
        </w:rPr>
        <w:t>政府建设氛围</w:t>
      </w:r>
      <w:r>
        <w:rPr>
          <w:rFonts w:hint="eastAsia" w:ascii="仿宋" w:hAnsi="仿宋" w:eastAsia="仿宋" w:cs="仿宋"/>
          <w:i w:val="0"/>
          <w:caps w:val="0"/>
          <w:color w:val="auto"/>
          <w:spacing w:val="0"/>
          <w:sz w:val="32"/>
          <w:szCs w:val="32"/>
          <w:shd w:val="clear" w:fill="FFFFFF"/>
        </w:rPr>
        <w:t>。</w:t>
      </w:r>
    </w:p>
    <w:p w14:paraId="2DDDC26E">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14:paraId="70192588">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color w:val="auto"/>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OWM2ODlkOGIxNDU4YWZhMGU0OGY1MmM0MDZiYjIifQ=="/>
  </w:docVars>
  <w:rsids>
    <w:rsidRoot w:val="3268626B"/>
    <w:rsid w:val="0AC753CD"/>
    <w:rsid w:val="0CAD7D47"/>
    <w:rsid w:val="18E7681B"/>
    <w:rsid w:val="3268626B"/>
    <w:rsid w:val="49074B39"/>
    <w:rsid w:val="608A0D73"/>
    <w:rsid w:val="6EAD1A65"/>
    <w:rsid w:val="7762531E"/>
    <w:rsid w:val="78721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865</Words>
  <Characters>887</Characters>
  <Lines>0</Lines>
  <Paragraphs>0</Paragraphs>
  <TotalTime>0</TotalTime>
  <ScaleCrop>false</ScaleCrop>
  <LinksUpToDate>false</LinksUpToDate>
  <CharactersWithSpaces>892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2020-06-08T01:44:00Z</dcterms:created>
  <dc:creator>wang</dc:creator>
  <cp:lastModifiedBy>依然</cp:lastModifiedBy>
  <dcterms:modified xsi:type="dcterms:W3CDTF">2025-04-02T03:00:57Z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1CC5779A953641928D6E511118E55742_12</vt:lpwstr>
  </property>
  <property fmtid="{D5CDD505-2E9C-101B-9397-08002B2CF9AE}" pid="4" name="KSOTemplateDocerSaveRecord">
    <vt:lpwstr>eyJoZGlkIjoiYTQwNDY3ZTAxMGZjMzU0NmYwOTUyZWY1MjcyMTJkMzYiLCJ1c2VySWQiOiIxMTc2MDE0ODk4In0=</vt:lpwstr>
  </property>
</Properties>
</file>