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北京市文化市场综合执法总队《社会艺术水平考级检查单》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艺术考级经营</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组织艺术考级活动未按规定将考级时间、地点、考生数量、考场安排等情况报文化行政部门备案的行为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是否存在组织艺术考级活动未按规定将考级时间、地点、考生数量、考场安排等情况报文化行政部门备案的行为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艺术考级机构在开展艺术考级活动5日前，将考级简章、考级时间、考级地点、考生数量、考场安排、考官名单等情况报审批机关和艺术考级活动所在地县级以上文化行政部门备案，同时抄送文化市场综合执法机构。</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艺术考级机构组织艺术考级活动未按规定将考级简章、考级时间、考级地点、考生数量、考场安排、考官名单等情况备案的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523490"/>
    <w:rsid w:val="13FB1B0B"/>
    <w:rsid w:val="15E81B19"/>
    <w:rsid w:val="17381FC3"/>
    <w:rsid w:val="187E7827"/>
    <w:rsid w:val="18864DF2"/>
    <w:rsid w:val="1B941B1B"/>
    <w:rsid w:val="1EC3056E"/>
    <w:rsid w:val="23C203E0"/>
    <w:rsid w:val="2CA97F9E"/>
    <w:rsid w:val="2FA75A41"/>
    <w:rsid w:val="394D43E6"/>
    <w:rsid w:val="3E3331BE"/>
    <w:rsid w:val="3EFF11E4"/>
    <w:rsid w:val="44E00044"/>
    <w:rsid w:val="4D4F114B"/>
    <w:rsid w:val="51BF77A4"/>
    <w:rsid w:val="524E55E0"/>
    <w:rsid w:val="5D5D1D9E"/>
    <w:rsid w:val="5E43155D"/>
    <w:rsid w:val="614B4667"/>
    <w:rsid w:val="69F10BFA"/>
    <w:rsid w:val="6BA96E66"/>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4</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2021-09-09T09:00:57Z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507EE24291174D62A6B948658EF1CC2B</vt:lpwstr>
  </property>
</Properties>
</file>