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行政检查（双随机抽查）事项清单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填报单位：</w:t>
      </w:r>
      <w:r>
        <w:rPr>
          <w:rFonts w:hint="eastAsia" w:ascii="宋体" w:hAnsi="宋体"/>
          <w:sz w:val="28"/>
          <w:szCs w:val="28"/>
          <w:lang w:val="en-US" w:eastAsia="zh-CN"/>
        </w:rPr>
        <w:t>北京市东城</w:t>
      </w:r>
      <w:r>
        <w:rPr>
          <w:rFonts w:hint="eastAsia" w:ascii="宋体" w:hAnsi="宋体"/>
          <w:sz w:val="28"/>
          <w:szCs w:val="28"/>
        </w:rPr>
        <w:t>区生态环境局</w:t>
      </w:r>
    </w:p>
    <w:tbl>
      <w:tblPr>
        <w:tblStyle w:val="4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75"/>
        <w:gridCol w:w="2475"/>
        <w:gridCol w:w="1035"/>
        <w:gridCol w:w="1159"/>
        <w:gridCol w:w="1470"/>
        <w:gridCol w:w="780"/>
        <w:gridCol w:w="1365"/>
        <w:gridCol w:w="881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是否属于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双随机事项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查方式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根据分级分类工作要求，以污染源为对象，对大气、水、土壤、固体废物、噪声、辐射等要素，开展差异化、多要素、综合性的日常检查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北京市生态环境局办公室关于印发《2025年北京市生态环境综合执法重点工作》的通知（京环办〔2025〕11号）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分级分类企业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B级1089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C级504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E级151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每月抽查比例（不超过）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A级33.2%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B级0.83%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C级3%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D级5%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E级9%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市局系统随机抽取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区生态环境局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624D38-3CEF-4F9D-9CD3-487AFB7DEB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53BB4BC-78F1-4ADE-BB29-172DC9BB3E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CF4D7A-17EF-4218-A8FC-CAE4FDB339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B9"/>
    <w:rsid w:val="0010458F"/>
    <w:rsid w:val="002209E7"/>
    <w:rsid w:val="00230514"/>
    <w:rsid w:val="00265A48"/>
    <w:rsid w:val="002C50B9"/>
    <w:rsid w:val="00415EBB"/>
    <w:rsid w:val="009D7D77"/>
    <w:rsid w:val="00B01BFB"/>
    <w:rsid w:val="00B03DF8"/>
    <w:rsid w:val="00D5219E"/>
    <w:rsid w:val="00E314BD"/>
    <w:rsid w:val="271A2F10"/>
    <w:rsid w:val="30161F54"/>
    <w:rsid w:val="3B677B08"/>
    <w:rsid w:val="4AC803A7"/>
    <w:rsid w:val="4F3F2E1E"/>
    <w:rsid w:val="5C0F5926"/>
    <w:rsid w:val="5D9D50A4"/>
    <w:rsid w:val="67217E3E"/>
    <w:rsid w:val="698B1DCD"/>
    <w:rsid w:val="6DD841C1"/>
    <w:rsid w:val="7298446F"/>
    <w:rsid w:val="7D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240</Words>
  <Characters>271</Characters>
  <Lines>4</Lines>
  <Paragraphs>1</Paragraphs>
  <TotalTime>19</TotalTime>
  <ScaleCrop>false</ScaleCrop>
  <LinksUpToDate>false</LinksUpToDate>
  <CharactersWithSpaces>272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2019-12-12T07:03:00Z</dcterms:created>
  <dc:creator>User</dc:creator>
  <cp:lastModifiedBy>石桥</cp:lastModifiedBy>
  <dcterms:modified xsi:type="dcterms:W3CDTF">2025-07-10T09:35:49Z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KSOTemplateDocerSaveRecord">
    <vt:lpwstr>eyJoZGlkIjoiYmRmM2I1MzZlYzIzNDk3MTkyNWMxYjBiNzFmZjhhYzEiLCJ1c2VySWQiOiIzOTEwNzMwOTEifQ==</vt:lpwstr>
  </property>
  <property fmtid="{D5CDD505-2E9C-101B-9397-08002B2CF9AE}" pid="4" name="ICV">
    <vt:lpwstr>A666CFF7482D4227A22DB280322AAD52_13</vt:lpwstr>
  </property>
</Properties>
</file>