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center"/>
        <w:rPr>
          <w:rFonts w:hint="eastAsia" w:ascii="黑体" w:hAnsi="黑体" w:eastAsia="黑体" w:cs="黑体"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highlight w:val="none"/>
          <w:shd w:val="clear" w:color="auto" w:fill="auto"/>
        </w:rPr>
        <w:t>东城区市场监督管理局重大行政执法决定事项目录</w:t>
      </w:r>
    </w:p>
    <w:tbl>
      <w:tblPr>
        <w:tblStyle w:val="3"/>
        <w:tblpPr w:leftFromText="180" w:rightFromText="180" w:vertAnchor="text" w:horzAnchor="page" w:tblpX="1367" w:tblpY="185"/>
        <w:tblOverlap w:val="never"/>
        <w:tblW w:w="95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3"/>
        <w:gridCol w:w="1426"/>
        <w:gridCol w:w="73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33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  <w:shd w:val="clear" w:color="auto" w:fill="auto"/>
              </w:rPr>
            </w:pPr>
            <w:bookmarkStart w:id="0" w:name="_GoBack"/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  <w:shd w:val="clear" w:color="auto" w:fill="auto"/>
              </w:rPr>
              <w:t>序号</w:t>
            </w:r>
          </w:p>
        </w:tc>
        <w:tc>
          <w:tcPr>
            <w:tcW w:w="1426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  <w:shd w:val="clear" w:color="auto" w:fill="auto"/>
              </w:rPr>
              <w:t>事项类别</w:t>
            </w:r>
          </w:p>
        </w:tc>
        <w:tc>
          <w:tcPr>
            <w:tcW w:w="7313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  <w:shd w:val="clear" w:color="auto" w:fill="auto"/>
              </w:rPr>
              <w:t>事项名称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  <w:shd w:val="clear" w:color="auto" w:fill="auto"/>
              </w:rPr>
              <w:t>1</w:t>
            </w:r>
          </w:p>
        </w:tc>
        <w:tc>
          <w:tcPr>
            <w:tcW w:w="1426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  <w:shd w:val="clear" w:color="auto" w:fill="auto"/>
              </w:rPr>
              <w:t>行政许可</w:t>
            </w:r>
          </w:p>
        </w:tc>
        <w:tc>
          <w:tcPr>
            <w:tcW w:w="7313" w:type="dxa"/>
            <w:noWrap w:val="0"/>
            <w:vAlign w:val="top"/>
          </w:tcPr>
          <w:p>
            <w:pPr>
              <w:spacing w:line="480" w:lineRule="exact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  <w:shd w:val="clear" w:color="auto" w:fill="auto"/>
              </w:rPr>
              <w:t>经过听证作出的行政许可决定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  <w:shd w:val="clear" w:color="auto" w:fill="auto"/>
              </w:rPr>
              <w:t>2</w:t>
            </w:r>
          </w:p>
        </w:tc>
        <w:tc>
          <w:tcPr>
            <w:tcW w:w="1426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  <w:shd w:val="clear" w:color="auto" w:fill="auto"/>
              </w:rPr>
              <w:t>行政许可</w:t>
            </w:r>
          </w:p>
        </w:tc>
        <w:tc>
          <w:tcPr>
            <w:tcW w:w="7313" w:type="dxa"/>
            <w:noWrap w:val="0"/>
            <w:vAlign w:val="top"/>
          </w:tcPr>
          <w:p>
            <w:pPr>
              <w:spacing w:line="480" w:lineRule="exact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  <w:shd w:val="clear" w:color="auto" w:fill="auto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  <w:shd w:val="clear" w:color="auto" w:fill="auto"/>
              </w:rPr>
              <w:t>撤回或者撤销行政许可的决定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  <w:shd w:val="clear" w:color="auto" w:fill="auto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  <w:shd w:val="clear" w:color="auto" w:fill="auto"/>
              </w:rPr>
              <w:t>企业登记注册事项的撤回和撤销，不涉及需要确定主体资格的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  <w:shd w:val="clear" w:color="auto" w:fill="auto"/>
                <w:lang w:eastAsia="zh-CN"/>
              </w:rPr>
              <w:t>除外。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833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  <w:shd w:val="clear" w:color="auto" w:fill="auto"/>
              </w:rPr>
              <w:t>3</w:t>
            </w:r>
          </w:p>
        </w:tc>
        <w:tc>
          <w:tcPr>
            <w:tcW w:w="1426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  <w:shd w:val="clear" w:color="auto" w:fill="auto"/>
              </w:rPr>
              <w:t>行政许可</w:t>
            </w:r>
          </w:p>
        </w:tc>
        <w:tc>
          <w:tcPr>
            <w:tcW w:w="7313" w:type="dxa"/>
            <w:noWrap w:val="0"/>
            <w:vAlign w:val="top"/>
          </w:tcPr>
          <w:p>
            <w:pPr>
              <w:spacing w:line="480" w:lineRule="exact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  <w:shd w:val="clear" w:color="auto" w:fill="auto"/>
              </w:rPr>
              <w:t>可能造成重大社会影响、引发社会风险的行政许可决定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4" w:hRule="atLeast"/>
        </w:trPr>
        <w:tc>
          <w:tcPr>
            <w:tcW w:w="833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  <w:shd w:val="clear" w:color="auto" w:fill="auto"/>
              </w:rPr>
              <w:t>4</w:t>
            </w:r>
          </w:p>
        </w:tc>
        <w:tc>
          <w:tcPr>
            <w:tcW w:w="1426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  <w:shd w:val="clear" w:color="auto" w:fill="auto"/>
              </w:rPr>
              <w:t>行政处罚</w:t>
            </w:r>
          </w:p>
        </w:tc>
        <w:tc>
          <w:tcPr>
            <w:tcW w:w="7313" w:type="dxa"/>
            <w:noWrap w:val="0"/>
            <w:vAlign w:val="top"/>
          </w:tcPr>
          <w:p>
            <w:pPr>
              <w:spacing w:line="480" w:lineRule="exact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  <w:shd w:val="clear" w:color="auto" w:fill="auto"/>
              </w:rPr>
              <w:t>暂扣许可证件、降低资质等级、吊销许可证件、限制开展生产经营活动、责令停产停业、责令关闭、限制从业的行政处罚决定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 w:hRule="atLeast"/>
        </w:trPr>
        <w:tc>
          <w:tcPr>
            <w:tcW w:w="833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  <w:shd w:val="clear" w:color="auto" w:fill="auto"/>
              </w:rPr>
              <w:t>5</w:t>
            </w:r>
          </w:p>
        </w:tc>
        <w:tc>
          <w:tcPr>
            <w:tcW w:w="1426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  <w:shd w:val="clear" w:color="auto" w:fill="auto"/>
              </w:rPr>
              <w:t>行政处罚</w:t>
            </w:r>
          </w:p>
        </w:tc>
        <w:tc>
          <w:tcPr>
            <w:tcW w:w="7313" w:type="dxa"/>
            <w:noWrap w:val="0"/>
            <w:vAlign w:val="top"/>
          </w:tcPr>
          <w:p>
            <w:pPr>
              <w:spacing w:line="480" w:lineRule="exact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  <w:shd w:val="clear" w:color="auto" w:fill="auto"/>
              </w:rPr>
              <w:t>对自然人作出罚没金额（含罚没物品价值）10万元以上、对法人或者其他组织作出罚没金额（含罚没物品价值）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  <w:shd w:val="clear" w:color="auto" w:fill="auto"/>
                <w:lang w:val="en-US" w:eastAsia="zh-CN"/>
              </w:rPr>
              <w:t>50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  <w:shd w:val="clear" w:color="auto" w:fill="auto"/>
              </w:rPr>
              <w:t>万元以上的行政处罚决定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  <w:shd w:val="clear" w:color="auto" w:fill="auto"/>
              </w:rPr>
              <w:t>6</w:t>
            </w:r>
          </w:p>
        </w:tc>
        <w:tc>
          <w:tcPr>
            <w:tcW w:w="1426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0"/>
                <w:szCs w:val="30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  <w:shd w:val="clear" w:color="auto" w:fill="auto"/>
              </w:rPr>
              <w:t>行政处罚</w:t>
            </w:r>
          </w:p>
        </w:tc>
        <w:tc>
          <w:tcPr>
            <w:tcW w:w="7313" w:type="dxa"/>
            <w:noWrap w:val="0"/>
            <w:vAlign w:val="top"/>
          </w:tcPr>
          <w:p>
            <w:pPr>
              <w:spacing w:line="480" w:lineRule="exact"/>
              <w:rPr>
                <w:rFonts w:hint="default" w:ascii="Times New Roman" w:hAnsi="Times New Roman" w:eastAsia="仿宋_GB2312" w:cs="Times New Roman"/>
                <w:color w:val="auto"/>
                <w:kern w:val="2"/>
                <w:sz w:val="30"/>
                <w:szCs w:val="30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  <w:shd w:val="clear" w:color="auto" w:fill="auto"/>
              </w:rPr>
              <w:t>按照从重处罚原则处以罚款，对当事人拟列入严重违法失信名单的行政处罚决定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  <w:shd w:val="clear" w:color="auto" w:fill="auto"/>
              </w:rPr>
              <w:t>7</w:t>
            </w:r>
          </w:p>
        </w:tc>
        <w:tc>
          <w:tcPr>
            <w:tcW w:w="1426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0"/>
                <w:szCs w:val="30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  <w:shd w:val="clear" w:color="auto" w:fill="auto"/>
              </w:rPr>
              <w:t>行政处罚</w:t>
            </w:r>
          </w:p>
        </w:tc>
        <w:tc>
          <w:tcPr>
            <w:tcW w:w="7313" w:type="dxa"/>
            <w:noWrap w:val="0"/>
            <w:vAlign w:val="top"/>
          </w:tcPr>
          <w:p>
            <w:pPr>
              <w:spacing w:line="480" w:lineRule="exact"/>
              <w:rPr>
                <w:rFonts w:hint="default" w:ascii="Times New Roman" w:hAnsi="Times New Roman" w:eastAsia="仿宋_GB2312" w:cs="Times New Roman"/>
                <w:color w:val="auto"/>
                <w:kern w:val="2"/>
                <w:sz w:val="30"/>
                <w:szCs w:val="30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  <w:shd w:val="clear" w:color="auto" w:fill="auto"/>
              </w:rPr>
              <w:t>确有违法行为，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  <w:shd w:val="clear" w:color="auto" w:fill="auto"/>
                <w:lang w:eastAsia="zh-CN"/>
              </w:rPr>
              <w:t>自然人法定最低罚款金额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  <w:shd w:val="clear" w:color="auto" w:fill="auto"/>
                <w:lang w:val="en-US" w:eastAsia="zh-CN"/>
              </w:rPr>
              <w:t>10万元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  <w:shd w:val="clear" w:color="auto" w:fill="auto"/>
              </w:rPr>
              <w:t>以上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  <w:shd w:val="clear" w:color="auto" w:fill="auto"/>
                <w:lang w:eastAsia="zh-CN"/>
              </w:rPr>
              <w:t>、法人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  <w:shd w:val="clear" w:color="auto" w:fill="auto"/>
              </w:rPr>
              <w:t>或者其他组织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  <w:shd w:val="clear" w:color="auto" w:fill="auto"/>
                <w:lang w:eastAsia="zh-CN"/>
              </w:rPr>
              <w:t>法定最低罚款金额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  <w:shd w:val="clear" w:color="auto" w:fill="auto"/>
                <w:lang w:val="en-US" w:eastAsia="zh-CN"/>
              </w:rPr>
              <w:t>50万元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  <w:shd w:val="clear" w:color="auto" w:fill="auto"/>
              </w:rPr>
              <w:t>以上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  <w:shd w:val="clear" w:color="auto" w:fill="auto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  <w:shd w:val="clear" w:color="auto" w:fill="auto"/>
              </w:rPr>
              <w:t>经自由裁量给予减轻处罚或不予处罚的决定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  <w:shd w:val="clear" w:color="auto" w:fill="auto"/>
              </w:rPr>
              <w:t>8</w:t>
            </w:r>
          </w:p>
        </w:tc>
        <w:tc>
          <w:tcPr>
            <w:tcW w:w="1426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0"/>
                <w:szCs w:val="30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  <w:shd w:val="clear" w:color="auto" w:fill="auto"/>
              </w:rPr>
              <w:t>行政处罚</w:t>
            </w:r>
          </w:p>
        </w:tc>
        <w:tc>
          <w:tcPr>
            <w:tcW w:w="7313" w:type="dxa"/>
            <w:noWrap w:val="0"/>
            <w:vAlign w:val="top"/>
          </w:tcPr>
          <w:p>
            <w:pPr>
              <w:spacing w:line="480" w:lineRule="exact"/>
              <w:rPr>
                <w:rFonts w:hint="default" w:ascii="Times New Roman" w:hAnsi="Times New Roman" w:eastAsia="仿宋_GB2312" w:cs="Times New Roman"/>
                <w:color w:val="auto"/>
                <w:kern w:val="2"/>
                <w:sz w:val="30"/>
                <w:szCs w:val="30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  <w:shd w:val="clear" w:color="auto" w:fill="auto"/>
              </w:rPr>
              <w:t>法律、法规规定应当进行法制审核的其他行政处罚决定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  <w:shd w:val="clear" w:color="auto" w:fill="auto"/>
              </w:rPr>
              <w:t>9</w:t>
            </w:r>
          </w:p>
        </w:tc>
        <w:tc>
          <w:tcPr>
            <w:tcW w:w="1426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0"/>
                <w:szCs w:val="30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  <w:shd w:val="clear" w:color="auto" w:fill="auto"/>
              </w:rPr>
              <w:t>行政处罚</w:t>
            </w:r>
          </w:p>
        </w:tc>
        <w:tc>
          <w:tcPr>
            <w:tcW w:w="7313" w:type="dxa"/>
            <w:noWrap w:val="0"/>
            <w:vAlign w:val="top"/>
          </w:tcPr>
          <w:p>
            <w:pPr>
              <w:spacing w:line="480" w:lineRule="exact"/>
              <w:rPr>
                <w:rFonts w:hint="default" w:ascii="Times New Roman" w:hAnsi="Times New Roman" w:eastAsia="仿宋_GB2312" w:cs="Times New Roman"/>
                <w:color w:val="auto"/>
                <w:kern w:val="2"/>
                <w:sz w:val="30"/>
                <w:szCs w:val="30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  <w:shd w:val="clear" w:color="auto" w:fill="auto"/>
              </w:rPr>
              <w:t>本局认为涉及重大公共利益、或案件情况疑难复杂涉及多个法律关系，属于重大的其他行政处罚决定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</w:trPr>
        <w:tc>
          <w:tcPr>
            <w:tcW w:w="833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  <w:shd w:val="clear" w:color="auto" w:fill="auto"/>
              </w:rPr>
              <w:t>10</w:t>
            </w:r>
          </w:p>
        </w:tc>
        <w:tc>
          <w:tcPr>
            <w:tcW w:w="1426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0"/>
                <w:szCs w:val="30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  <w:shd w:val="clear" w:color="auto" w:fill="auto"/>
              </w:rPr>
              <w:t>案件移送</w:t>
            </w:r>
          </w:p>
        </w:tc>
        <w:tc>
          <w:tcPr>
            <w:tcW w:w="7313" w:type="dxa"/>
            <w:noWrap w:val="0"/>
            <w:vAlign w:val="top"/>
          </w:tcPr>
          <w:p>
            <w:pPr>
              <w:spacing w:line="480" w:lineRule="exact"/>
              <w:rPr>
                <w:rFonts w:hint="default" w:ascii="Times New Roman" w:hAnsi="Times New Roman" w:eastAsia="仿宋_GB2312" w:cs="Times New Roman"/>
                <w:color w:val="auto"/>
                <w:kern w:val="2"/>
                <w:sz w:val="30"/>
                <w:szCs w:val="30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  <w:shd w:val="clear" w:color="auto" w:fill="auto"/>
              </w:rPr>
              <w:t>向公安机关移送涉嫌犯罪案件的决定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  <w:shd w:val="clear" w:color="auto" w:fill="auto"/>
              </w:rPr>
              <w:t>11</w:t>
            </w:r>
          </w:p>
        </w:tc>
        <w:tc>
          <w:tcPr>
            <w:tcW w:w="1426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0"/>
                <w:szCs w:val="30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  <w:shd w:val="clear" w:color="auto" w:fill="auto"/>
              </w:rPr>
              <w:t>案件移送</w:t>
            </w:r>
          </w:p>
        </w:tc>
        <w:tc>
          <w:tcPr>
            <w:tcW w:w="7313" w:type="dxa"/>
            <w:noWrap w:val="0"/>
            <w:vAlign w:val="top"/>
          </w:tcPr>
          <w:p>
            <w:pPr>
              <w:spacing w:line="480" w:lineRule="exact"/>
              <w:rPr>
                <w:rFonts w:hint="default" w:ascii="Times New Roman" w:hAnsi="Times New Roman" w:eastAsia="仿宋_GB2312" w:cs="Times New Roman"/>
                <w:color w:val="auto"/>
                <w:kern w:val="2"/>
                <w:sz w:val="30"/>
                <w:szCs w:val="30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  <w:shd w:val="clear" w:color="auto" w:fill="auto"/>
              </w:rPr>
              <w:t>向监察机关移送涉嫌职务违法、职务犯罪案件的决定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  <w:shd w:val="clear" w:color="auto" w:fill="auto"/>
              </w:rPr>
              <w:t>12</w:t>
            </w:r>
          </w:p>
        </w:tc>
        <w:tc>
          <w:tcPr>
            <w:tcW w:w="1426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0"/>
                <w:szCs w:val="30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  <w:shd w:val="clear" w:color="auto" w:fill="auto"/>
              </w:rPr>
              <w:t>其他</w:t>
            </w:r>
          </w:p>
        </w:tc>
        <w:tc>
          <w:tcPr>
            <w:tcW w:w="7313" w:type="dxa"/>
            <w:noWrap w:val="0"/>
            <w:vAlign w:val="top"/>
          </w:tcPr>
          <w:p>
            <w:pPr>
              <w:spacing w:line="480" w:lineRule="exact"/>
              <w:rPr>
                <w:rFonts w:hint="default" w:ascii="Times New Roman" w:hAnsi="Times New Roman" w:eastAsia="仿宋_GB2312" w:cs="Times New Roman"/>
                <w:color w:val="auto"/>
                <w:kern w:val="2"/>
                <w:sz w:val="30"/>
                <w:szCs w:val="30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  <w:shd w:val="clear" w:color="auto" w:fill="auto"/>
              </w:rPr>
              <w:t>本局认为属于重大的其他行政许可、行政处罚、行政确认、行政裁决、行政奖励决定</w:t>
            </w:r>
          </w:p>
        </w:tc>
      </w:tr>
      <w:bookmarkEnd w:id="0"/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3B5579"/>
    <w:rsid w:val="2C44590B"/>
    <w:rsid w:val="603B5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531</Words>
  <Characters>538</Characters>
  <Lines>0</Lines>
  <Paragraphs>0</Paragraphs>
  <TotalTime>0</TotalTime>
  <ScaleCrop>false</ScaleCrop>
  <LinksUpToDate>false</LinksUpToDate>
  <CharactersWithSpaces>538</CharactersWithSpaces>
  <Application>WPS Office_11.8.2.12195_F1E327BC-269C-435d-A152-05C5408002CA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2024-09-29T07:18:00Z</dcterms:created>
  <dc:creator>a</dc:creator>
  <cp:lastModifiedBy>a</cp:lastModifiedBy>
  <dcterms:modified xsi:type="dcterms:W3CDTF">2024-09-29T07:19:37Z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7CBE6A01646B4B4F95F8BC193B51FE6B</vt:lpwstr>
  </property>
</Properties>
</file>