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159" w:rsidRDefault="00B26A25">
      <w:pPr>
        <w:jc w:val="center"/>
        <w:rPr>
          <w:rFonts w:ascii="方正黑体_GBK" w:eastAsia="方正黑体_GBK"/>
          <w:sz w:val="28"/>
          <w:szCs w:val="28"/>
        </w:rPr>
      </w:pPr>
      <w:bookmarkStart w:id="0" w:name="_GoBack"/>
      <w:bookmarkEnd w:id="0"/>
      <w:r>
        <w:rPr>
          <w:rFonts w:ascii="方正黑体_GBK" w:eastAsia="方正黑体_GBK" w:hint="eastAsia"/>
          <w:sz w:val="28"/>
          <w:szCs w:val="28"/>
        </w:rPr>
        <w:t>北京市人力资源社会保障行政处罚裁量基准表</w:t>
      </w:r>
    </w:p>
    <w:p w:rsidR="00D43159" w:rsidRDefault="00D43159">
      <w:pPr>
        <w:pStyle w:val="a5"/>
        <w:spacing w:before="0" w:beforeAutospacing="0" w:after="0" w:afterAutospacing="0" w:line="20" w:lineRule="exact"/>
        <w:jc w:val="both"/>
        <w:rPr>
          <w:rFonts w:cs="Times New Roman"/>
          <w:sz w:val="32"/>
          <w:szCs w:val="32"/>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441"/>
        <w:gridCol w:w="1175"/>
        <w:gridCol w:w="1173"/>
        <w:gridCol w:w="1181"/>
        <w:gridCol w:w="1298"/>
        <w:gridCol w:w="1070"/>
        <w:gridCol w:w="394"/>
        <w:gridCol w:w="2809"/>
        <w:gridCol w:w="2333"/>
        <w:gridCol w:w="870"/>
        <w:gridCol w:w="1235"/>
      </w:tblGrid>
      <w:tr w:rsidR="00D43159">
        <w:trPr>
          <w:trHeight w:val="90"/>
          <w:tblHeader/>
          <w:jc w:val="center"/>
        </w:trPr>
        <w:tc>
          <w:tcPr>
            <w:tcW w:w="442" w:type="dxa"/>
            <w:vMerge w:val="restart"/>
            <w:tcBorders>
              <w:bottom w:val="single" w:sz="4" w:space="0" w:color="auto"/>
              <w:right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175" w:type="dxa"/>
            <w:vMerge w:val="restart"/>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职权编码</w:t>
            </w:r>
          </w:p>
        </w:tc>
        <w:tc>
          <w:tcPr>
            <w:tcW w:w="1173" w:type="dxa"/>
            <w:vMerge w:val="restart"/>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违法行为</w:t>
            </w:r>
          </w:p>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目</w:t>
            </w:r>
            <w:r>
              <w:rPr>
                <w:rFonts w:ascii="宋体" w:eastAsia="宋体" w:hAnsi="宋体" w:cs="宋体" w:hint="eastAsia"/>
                <w:b/>
                <w:bCs/>
                <w:kern w:val="0"/>
                <w:szCs w:val="21"/>
              </w:rPr>
              <w:t xml:space="preserve">    </w:t>
            </w:r>
            <w:r>
              <w:rPr>
                <w:rFonts w:ascii="宋体" w:eastAsia="宋体" w:hAnsi="宋体" w:cs="宋体" w:hint="eastAsia"/>
                <w:b/>
                <w:bCs/>
                <w:kern w:val="0"/>
                <w:szCs w:val="21"/>
              </w:rPr>
              <w:t>录</w:t>
            </w:r>
          </w:p>
        </w:tc>
        <w:tc>
          <w:tcPr>
            <w:tcW w:w="3549" w:type="dxa"/>
            <w:gridSpan w:val="3"/>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法</w:t>
            </w:r>
            <w:r>
              <w:rPr>
                <w:rFonts w:ascii="宋体" w:eastAsia="宋体" w:hAnsi="宋体" w:cs="宋体" w:hint="eastAsia"/>
                <w:b/>
                <w:bCs/>
                <w:kern w:val="0"/>
                <w:szCs w:val="21"/>
              </w:rPr>
              <w:t xml:space="preserve">  </w:t>
            </w:r>
            <w:r>
              <w:rPr>
                <w:rFonts w:ascii="宋体" w:eastAsia="宋体" w:hAnsi="宋体" w:cs="宋体" w:hint="eastAsia"/>
                <w:b/>
                <w:bCs/>
                <w:kern w:val="0"/>
                <w:szCs w:val="21"/>
              </w:rPr>
              <w:t>律</w:t>
            </w:r>
            <w:r>
              <w:rPr>
                <w:rFonts w:ascii="宋体" w:eastAsia="宋体" w:hAnsi="宋体" w:cs="宋体" w:hint="eastAsia"/>
                <w:b/>
                <w:bCs/>
                <w:kern w:val="0"/>
                <w:szCs w:val="21"/>
              </w:rPr>
              <w:t xml:space="preserve">  </w:t>
            </w:r>
            <w:r>
              <w:rPr>
                <w:rFonts w:ascii="宋体" w:eastAsia="宋体" w:hAnsi="宋体" w:cs="宋体" w:hint="eastAsia"/>
                <w:b/>
                <w:bCs/>
                <w:kern w:val="0"/>
                <w:szCs w:val="21"/>
              </w:rPr>
              <w:t>依</w:t>
            </w:r>
            <w:r>
              <w:rPr>
                <w:rFonts w:ascii="宋体" w:eastAsia="宋体" w:hAnsi="宋体" w:cs="宋体" w:hint="eastAsia"/>
                <w:b/>
                <w:bCs/>
                <w:kern w:val="0"/>
                <w:szCs w:val="21"/>
              </w:rPr>
              <w:t xml:space="preserve">  </w:t>
            </w:r>
            <w:r>
              <w:rPr>
                <w:rFonts w:ascii="宋体" w:eastAsia="宋体" w:hAnsi="宋体" w:cs="宋体" w:hint="eastAsia"/>
                <w:b/>
                <w:bCs/>
                <w:kern w:val="0"/>
                <w:szCs w:val="21"/>
              </w:rPr>
              <w:t>据</w:t>
            </w:r>
          </w:p>
        </w:tc>
        <w:tc>
          <w:tcPr>
            <w:tcW w:w="3203" w:type="dxa"/>
            <w:gridSpan w:val="2"/>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违</w:t>
            </w:r>
            <w:r>
              <w:rPr>
                <w:rFonts w:ascii="宋体" w:eastAsia="宋体" w:hAnsi="宋体" w:cs="宋体" w:hint="eastAsia"/>
                <w:b/>
                <w:bCs/>
                <w:kern w:val="0"/>
                <w:szCs w:val="21"/>
              </w:rPr>
              <w:t xml:space="preserve">  </w:t>
            </w:r>
            <w:r>
              <w:rPr>
                <w:rFonts w:ascii="宋体" w:eastAsia="宋体" w:hAnsi="宋体" w:cs="宋体" w:hint="eastAsia"/>
                <w:b/>
                <w:bCs/>
                <w:kern w:val="0"/>
                <w:szCs w:val="21"/>
              </w:rPr>
              <w:t>法</w:t>
            </w:r>
            <w:r>
              <w:rPr>
                <w:rFonts w:ascii="宋体" w:eastAsia="宋体" w:hAnsi="宋体" w:cs="宋体" w:hint="eastAsia"/>
                <w:b/>
                <w:bCs/>
                <w:kern w:val="0"/>
                <w:szCs w:val="21"/>
              </w:rPr>
              <w:t xml:space="preserve">  </w:t>
            </w:r>
            <w:r>
              <w:rPr>
                <w:rFonts w:ascii="宋体" w:eastAsia="宋体" w:hAnsi="宋体" w:cs="宋体" w:hint="eastAsia"/>
                <w:b/>
                <w:bCs/>
                <w:kern w:val="0"/>
                <w:szCs w:val="21"/>
              </w:rPr>
              <w:t>行</w:t>
            </w:r>
            <w:r>
              <w:rPr>
                <w:rFonts w:ascii="宋体" w:eastAsia="宋体" w:hAnsi="宋体" w:cs="宋体" w:hint="eastAsia"/>
                <w:b/>
                <w:bCs/>
                <w:kern w:val="0"/>
                <w:szCs w:val="21"/>
              </w:rPr>
              <w:t xml:space="preserve">  </w:t>
            </w:r>
            <w:r>
              <w:rPr>
                <w:rFonts w:ascii="宋体" w:eastAsia="宋体" w:hAnsi="宋体" w:cs="宋体" w:hint="eastAsia"/>
                <w:b/>
                <w:bCs/>
                <w:kern w:val="0"/>
                <w:szCs w:val="21"/>
              </w:rPr>
              <w:t>为</w:t>
            </w:r>
          </w:p>
        </w:tc>
        <w:tc>
          <w:tcPr>
            <w:tcW w:w="2333" w:type="dxa"/>
            <w:vMerge w:val="restart"/>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b/>
                <w:bCs/>
                <w:kern w:val="0"/>
                <w:szCs w:val="21"/>
              </w:rPr>
            </w:pPr>
            <w:r>
              <w:rPr>
                <w:rFonts w:ascii="宋体" w:eastAsia="宋体" w:hAnsi="宋体" w:cs="宋体" w:hint="eastAsia"/>
                <w:b/>
                <w:bCs/>
                <w:kern w:val="0"/>
                <w:szCs w:val="21"/>
              </w:rPr>
              <w:t>裁</w:t>
            </w:r>
            <w:r>
              <w:rPr>
                <w:rFonts w:ascii="宋体" w:eastAsia="宋体" w:hAnsi="宋体" w:cs="宋体" w:hint="eastAsia"/>
                <w:b/>
                <w:bCs/>
                <w:kern w:val="0"/>
                <w:szCs w:val="21"/>
              </w:rPr>
              <w:t xml:space="preserve">  </w:t>
            </w:r>
            <w:r>
              <w:rPr>
                <w:rFonts w:ascii="宋体" w:eastAsia="宋体" w:hAnsi="宋体" w:cs="宋体" w:hint="eastAsia"/>
                <w:b/>
                <w:bCs/>
                <w:kern w:val="0"/>
                <w:szCs w:val="21"/>
              </w:rPr>
              <w:t>量</w:t>
            </w:r>
            <w:r>
              <w:rPr>
                <w:rFonts w:ascii="宋体" w:eastAsia="宋体" w:hAnsi="宋体" w:cs="宋体" w:hint="eastAsia"/>
                <w:b/>
                <w:bCs/>
                <w:kern w:val="0"/>
                <w:szCs w:val="21"/>
              </w:rPr>
              <w:t xml:space="preserve">  </w:t>
            </w:r>
            <w:r>
              <w:rPr>
                <w:rFonts w:ascii="宋体" w:eastAsia="宋体" w:hAnsi="宋体" w:cs="宋体" w:hint="eastAsia"/>
                <w:b/>
                <w:bCs/>
                <w:kern w:val="0"/>
                <w:szCs w:val="21"/>
              </w:rPr>
              <w:t>基</w:t>
            </w:r>
            <w:r>
              <w:rPr>
                <w:rFonts w:ascii="宋体" w:eastAsia="宋体" w:hAnsi="宋体" w:cs="宋体" w:hint="eastAsia"/>
                <w:b/>
                <w:bCs/>
                <w:kern w:val="0"/>
                <w:szCs w:val="21"/>
              </w:rPr>
              <w:t xml:space="preserve">  </w:t>
            </w:r>
            <w:r>
              <w:rPr>
                <w:rFonts w:ascii="宋体" w:eastAsia="宋体" w:hAnsi="宋体" w:cs="宋体" w:hint="eastAsia"/>
                <w:b/>
                <w:bCs/>
                <w:kern w:val="0"/>
                <w:szCs w:val="21"/>
              </w:rPr>
              <w:t>准</w:t>
            </w:r>
          </w:p>
        </w:tc>
        <w:tc>
          <w:tcPr>
            <w:tcW w:w="870" w:type="dxa"/>
            <w:vMerge w:val="restart"/>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处罚</w:t>
            </w:r>
          </w:p>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公示</w:t>
            </w:r>
          </w:p>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期限</w:t>
            </w:r>
          </w:p>
        </w:tc>
        <w:tc>
          <w:tcPr>
            <w:tcW w:w="1235" w:type="dxa"/>
            <w:vMerge w:val="restart"/>
            <w:tcBorders>
              <w:left w:val="single" w:sz="4" w:space="0" w:color="auto"/>
              <w:bottom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可依申请</w:t>
            </w:r>
          </w:p>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缩短公示</w:t>
            </w:r>
          </w:p>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期</w:t>
            </w:r>
            <w:r>
              <w:rPr>
                <w:rFonts w:ascii="宋体" w:eastAsia="宋体" w:hAnsi="宋体" w:cs="宋体" w:hint="eastAsia"/>
                <w:b/>
                <w:bCs/>
                <w:kern w:val="0"/>
                <w:szCs w:val="21"/>
              </w:rPr>
              <w:t xml:space="preserve">   </w:t>
            </w:r>
            <w:r>
              <w:rPr>
                <w:rFonts w:ascii="宋体" w:eastAsia="宋体" w:hAnsi="宋体" w:cs="宋体" w:hint="eastAsia"/>
                <w:b/>
                <w:bCs/>
                <w:kern w:val="0"/>
                <w:szCs w:val="21"/>
              </w:rPr>
              <w:t>限</w:t>
            </w:r>
          </w:p>
        </w:tc>
      </w:tr>
      <w:tr w:rsidR="00D43159">
        <w:trPr>
          <w:trHeight w:val="90"/>
          <w:tblHeader/>
          <w:jc w:val="center"/>
        </w:trPr>
        <w:tc>
          <w:tcPr>
            <w:tcW w:w="442" w:type="dxa"/>
            <w:vMerge/>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法</w:t>
            </w:r>
            <w:r>
              <w:rPr>
                <w:rFonts w:ascii="宋体" w:eastAsia="宋体" w:hAnsi="宋体" w:cs="宋体" w:hint="eastAsia"/>
                <w:b/>
                <w:bCs/>
                <w:kern w:val="0"/>
                <w:szCs w:val="21"/>
              </w:rPr>
              <w:t xml:space="preserve">  </w:t>
            </w:r>
            <w:r>
              <w:rPr>
                <w:rFonts w:ascii="宋体" w:eastAsia="宋体" w:hAnsi="宋体" w:cs="宋体" w:hint="eastAsia"/>
                <w:b/>
                <w:bCs/>
                <w:kern w:val="0"/>
                <w:szCs w:val="21"/>
              </w:rPr>
              <w:t>律</w:t>
            </w:r>
          </w:p>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名</w:t>
            </w:r>
            <w:r>
              <w:rPr>
                <w:rFonts w:ascii="宋体" w:eastAsia="宋体" w:hAnsi="宋体" w:cs="宋体" w:hint="eastAsia"/>
                <w:b/>
                <w:bCs/>
                <w:kern w:val="0"/>
                <w:szCs w:val="21"/>
              </w:rPr>
              <w:t xml:space="preserve">  </w:t>
            </w:r>
            <w:r>
              <w:rPr>
                <w:rFonts w:ascii="宋体" w:eastAsia="宋体" w:hAnsi="宋体" w:cs="宋体" w:hint="eastAsia"/>
                <w:b/>
                <w:bCs/>
                <w:kern w:val="0"/>
                <w:szCs w:val="21"/>
              </w:rPr>
              <w:t>称</w:t>
            </w:r>
          </w:p>
        </w:tc>
        <w:tc>
          <w:tcPr>
            <w:tcW w:w="12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违</w:t>
            </w:r>
            <w:r>
              <w:rPr>
                <w:rFonts w:ascii="宋体" w:eastAsia="宋体" w:hAnsi="宋体" w:cs="宋体" w:hint="eastAsia"/>
                <w:b/>
                <w:bCs/>
                <w:kern w:val="0"/>
                <w:szCs w:val="21"/>
              </w:rPr>
              <w:t xml:space="preserve">  </w:t>
            </w:r>
            <w:r>
              <w:rPr>
                <w:rFonts w:ascii="宋体" w:eastAsia="宋体" w:hAnsi="宋体" w:cs="宋体" w:hint="eastAsia"/>
                <w:b/>
                <w:bCs/>
                <w:kern w:val="0"/>
                <w:szCs w:val="21"/>
              </w:rPr>
              <w:t>法</w:t>
            </w:r>
          </w:p>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依</w:t>
            </w:r>
            <w:r>
              <w:rPr>
                <w:rFonts w:ascii="宋体" w:eastAsia="宋体" w:hAnsi="宋体" w:cs="宋体" w:hint="eastAsia"/>
                <w:b/>
                <w:bCs/>
                <w:kern w:val="0"/>
                <w:szCs w:val="21"/>
              </w:rPr>
              <w:t xml:space="preserve">  </w:t>
            </w:r>
            <w:r>
              <w:rPr>
                <w:rFonts w:ascii="宋体" w:eastAsia="宋体" w:hAnsi="宋体" w:cs="宋体" w:hint="eastAsia"/>
                <w:b/>
                <w:bCs/>
                <w:kern w:val="0"/>
                <w:szCs w:val="21"/>
              </w:rPr>
              <w:t>据</w:t>
            </w:r>
          </w:p>
        </w:tc>
        <w:tc>
          <w:tcPr>
            <w:tcW w:w="10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处</w:t>
            </w:r>
            <w:r>
              <w:rPr>
                <w:rFonts w:ascii="宋体" w:eastAsia="宋体" w:hAnsi="宋体" w:cs="宋体" w:hint="eastAsia"/>
                <w:b/>
                <w:bCs/>
                <w:kern w:val="0"/>
                <w:szCs w:val="21"/>
              </w:rPr>
              <w:t xml:space="preserve">  </w:t>
            </w:r>
            <w:r>
              <w:rPr>
                <w:rFonts w:ascii="宋体" w:eastAsia="宋体" w:hAnsi="宋体" w:cs="宋体" w:hint="eastAsia"/>
                <w:b/>
                <w:bCs/>
                <w:kern w:val="0"/>
                <w:szCs w:val="21"/>
              </w:rPr>
              <w:t>罚</w:t>
            </w:r>
          </w:p>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依</w:t>
            </w:r>
            <w:r>
              <w:rPr>
                <w:rFonts w:ascii="宋体" w:eastAsia="宋体" w:hAnsi="宋体" w:cs="宋体" w:hint="eastAsia"/>
                <w:b/>
                <w:bCs/>
                <w:kern w:val="0"/>
                <w:szCs w:val="21"/>
              </w:rPr>
              <w:t xml:space="preserve">  </w:t>
            </w:r>
            <w:r>
              <w:rPr>
                <w:rFonts w:ascii="宋体" w:eastAsia="宋体" w:hAnsi="宋体" w:cs="宋体" w:hint="eastAsia"/>
                <w:b/>
                <w:bCs/>
                <w:kern w:val="0"/>
                <w:szCs w:val="21"/>
              </w:rPr>
              <w:t>据</w:t>
            </w:r>
          </w:p>
        </w:tc>
        <w:tc>
          <w:tcPr>
            <w:tcW w:w="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分</w:t>
            </w:r>
            <w:r>
              <w:rPr>
                <w:rFonts w:ascii="宋体" w:eastAsia="宋体" w:hAnsi="宋体" w:cs="宋体" w:hint="eastAsia"/>
                <w:b/>
                <w:bCs/>
                <w:kern w:val="0"/>
                <w:szCs w:val="21"/>
              </w:rPr>
              <w:t xml:space="preserve"> </w:t>
            </w:r>
            <w:r>
              <w:rPr>
                <w:rFonts w:ascii="宋体" w:eastAsia="宋体" w:hAnsi="宋体" w:cs="宋体" w:hint="eastAsia"/>
                <w:b/>
                <w:bCs/>
                <w:kern w:val="0"/>
                <w:szCs w:val="21"/>
              </w:rPr>
              <w:t>类</w:t>
            </w:r>
          </w:p>
        </w:tc>
        <w:tc>
          <w:tcPr>
            <w:tcW w:w="28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b/>
                <w:bCs/>
                <w:kern w:val="0"/>
                <w:szCs w:val="21"/>
              </w:rPr>
            </w:pPr>
            <w:r>
              <w:rPr>
                <w:rFonts w:ascii="宋体" w:eastAsia="宋体" w:hAnsi="宋体" w:cs="宋体" w:hint="eastAsia"/>
                <w:b/>
                <w:bCs/>
                <w:kern w:val="0"/>
                <w:szCs w:val="21"/>
              </w:rPr>
              <w:t>情</w:t>
            </w:r>
            <w:r>
              <w:rPr>
                <w:rFonts w:ascii="宋体" w:eastAsia="宋体" w:hAnsi="宋体" w:cs="宋体" w:hint="eastAsia"/>
                <w:b/>
                <w:bCs/>
                <w:kern w:val="0"/>
                <w:szCs w:val="21"/>
              </w:rPr>
              <w:t xml:space="preserve">    </w:t>
            </w:r>
            <w:r>
              <w:rPr>
                <w:rFonts w:ascii="宋体" w:eastAsia="宋体" w:hAnsi="宋体" w:cs="宋体" w:hint="eastAsia"/>
                <w:b/>
                <w:bCs/>
                <w:kern w:val="0"/>
                <w:szCs w:val="21"/>
              </w:rPr>
              <w:t>形</w:t>
            </w:r>
          </w:p>
        </w:tc>
        <w:tc>
          <w:tcPr>
            <w:tcW w:w="233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43159" w:rsidRDefault="00D43159">
            <w:pPr>
              <w:rPr>
                <w:rFonts w:ascii="宋体" w:eastAsia="宋体" w:hAnsi="宋体" w:cs="宋体"/>
                <w:szCs w:val="21"/>
              </w:rPr>
            </w:pPr>
          </w:p>
        </w:tc>
        <w:tc>
          <w:tcPr>
            <w:tcW w:w="870"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35" w:type="dxa"/>
            <w:vMerge/>
            <w:tcBorders>
              <w:top w:val="single" w:sz="4" w:space="0" w:color="auto"/>
              <w:left w:val="single" w:sz="4" w:space="0" w:color="auto"/>
              <w:bottom w:val="single" w:sz="4" w:space="0" w:color="auto"/>
            </w:tcBorders>
            <w:tcMar>
              <w:top w:w="57" w:type="dxa"/>
              <w:left w:w="57" w:type="dxa"/>
              <w:bottom w:w="57" w:type="dxa"/>
              <w:right w:w="57" w:type="dxa"/>
            </w:tcMar>
            <w:vAlign w:val="center"/>
          </w:tcPr>
          <w:p w:rsidR="00D43159" w:rsidRDefault="00D43159">
            <w:pPr>
              <w:rPr>
                <w:rFonts w:ascii="宋体" w:eastAsia="宋体" w:hAnsi="宋体" w:cs="宋体"/>
                <w:szCs w:val="21"/>
              </w:rPr>
            </w:pPr>
          </w:p>
        </w:tc>
      </w:tr>
      <w:tr w:rsidR="00D43159">
        <w:trPr>
          <w:jc w:val="center"/>
        </w:trPr>
        <w:tc>
          <w:tcPr>
            <w:tcW w:w="442" w:type="dxa"/>
            <w:vMerge w:val="restart"/>
            <w:tcBorders>
              <w:top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w:t>
            </w:r>
          </w:p>
        </w:tc>
        <w:tc>
          <w:tcPr>
            <w:tcW w:w="1175" w:type="dxa"/>
            <w:vMerge w:val="restart"/>
            <w:tcBorders>
              <w:top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C1107000</w:t>
            </w:r>
          </w:p>
        </w:tc>
        <w:tc>
          <w:tcPr>
            <w:tcW w:w="1173" w:type="dxa"/>
            <w:vMerge w:val="restart"/>
            <w:tcBorders>
              <w:top w:val="single" w:sz="4" w:space="0" w:color="auto"/>
            </w:tcBorders>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用人单位无理抗拒、阻挠劳动保障行政部门依法实施劳动保障监察。</w:t>
            </w:r>
          </w:p>
        </w:tc>
        <w:tc>
          <w:tcPr>
            <w:tcW w:w="1181" w:type="dxa"/>
            <w:vMerge w:val="restart"/>
            <w:tcBorders>
              <w:top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《劳动保障监察条例》</w:t>
            </w:r>
          </w:p>
        </w:tc>
        <w:tc>
          <w:tcPr>
            <w:tcW w:w="1298" w:type="dxa"/>
            <w:vMerge w:val="restart"/>
            <w:tcBorders>
              <w:top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第三十条第一款第（一）项</w:t>
            </w:r>
          </w:p>
        </w:tc>
        <w:tc>
          <w:tcPr>
            <w:tcW w:w="1070" w:type="dxa"/>
            <w:vMerge w:val="restart"/>
            <w:tcBorders>
              <w:top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第三十条第一款第（一）项</w:t>
            </w:r>
          </w:p>
        </w:tc>
        <w:tc>
          <w:tcPr>
            <w:tcW w:w="394" w:type="dxa"/>
            <w:tcBorders>
              <w:top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Borders>
              <w:top w:val="single" w:sz="4" w:space="0" w:color="auto"/>
            </w:tcBorders>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同时具备以下条件：</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个月内无相同违法行为的查处记录；</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违法行为为偶发性单次行为；</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违法行为情节较轻，表现为不配合，未发生激烈对抗；</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主动整改或者在责令限期改正期限内改正；</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违法行为不影响劳动保障监察结果；</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违法行为未引发不良舆论、未造成突发事件等不良社会危害后果。</w:t>
            </w:r>
          </w:p>
        </w:tc>
        <w:tc>
          <w:tcPr>
            <w:tcW w:w="2333" w:type="dxa"/>
            <w:tcBorders>
              <w:top w:val="single" w:sz="4" w:space="0" w:color="auto"/>
            </w:tcBorders>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r>
              <w:rPr>
                <w:rFonts w:ascii="宋体" w:eastAsia="宋体" w:hAnsi="宋体" w:cs="宋体" w:hint="eastAsia"/>
                <w:kern w:val="0"/>
                <w:szCs w:val="21"/>
              </w:rPr>
              <w:t xml:space="preserve">  </w:t>
            </w:r>
          </w:p>
        </w:tc>
        <w:tc>
          <w:tcPr>
            <w:tcW w:w="870" w:type="dxa"/>
            <w:tcBorders>
              <w:top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c>
          <w:tcPr>
            <w:tcW w:w="1235" w:type="dxa"/>
            <w:tcBorders>
              <w:top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符合轻微情形中的</w:t>
            </w:r>
            <w:r>
              <w:rPr>
                <w:rFonts w:ascii="宋体" w:eastAsia="宋体" w:hAnsi="宋体" w:cs="宋体" w:hint="eastAsia"/>
                <w:kern w:val="0"/>
                <w:szCs w:val="21"/>
                <w:lang w:val="en" w:eastAsia="en"/>
              </w:rPr>
              <w:t>1-3</w:t>
            </w:r>
            <w:r>
              <w:rPr>
                <w:rFonts w:ascii="宋体" w:eastAsia="宋体" w:hAnsi="宋体" w:cs="宋体" w:hint="eastAsia"/>
                <w:kern w:val="0"/>
                <w:szCs w:val="21"/>
              </w:rPr>
              <w:t>.5.6</w:t>
            </w:r>
            <w:r>
              <w:rPr>
                <w:rFonts w:ascii="宋体" w:eastAsia="宋体" w:hAnsi="宋体" w:cs="宋体" w:hint="eastAsia"/>
                <w:kern w:val="0"/>
                <w:szCs w:val="21"/>
              </w:rPr>
              <w:t>，但未主动整改或经责令改正逾期改正的。</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2000</w:t>
            </w:r>
            <w:r>
              <w:rPr>
                <w:rFonts w:ascii="宋体" w:eastAsia="宋体" w:hAnsi="宋体" w:cs="宋体" w:hint="eastAsia"/>
                <w:kern w:val="0"/>
                <w:szCs w:val="21"/>
              </w:rPr>
              <w:t>元以上</w:t>
            </w:r>
            <w:r>
              <w:rPr>
                <w:rFonts w:ascii="宋体" w:eastAsia="宋体" w:hAnsi="宋体" w:cs="宋体" w:hint="eastAsia"/>
                <w:kern w:val="0"/>
                <w:szCs w:val="21"/>
              </w:rPr>
              <w:t>8000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在日常检查中，用人单位无理抗拒、阻挠行政部门依法实施劳动保障监察。</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8000</w:t>
            </w:r>
            <w:r>
              <w:rPr>
                <w:rFonts w:ascii="宋体" w:eastAsia="宋体" w:hAnsi="宋体" w:cs="宋体" w:hint="eastAsia"/>
                <w:kern w:val="0"/>
                <w:szCs w:val="21"/>
              </w:rPr>
              <w:t>元以上</w:t>
            </w:r>
            <w:r>
              <w:rPr>
                <w:rFonts w:ascii="宋体" w:eastAsia="宋体" w:hAnsi="宋体" w:cs="宋体" w:hint="eastAsia"/>
                <w:kern w:val="0"/>
                <w:szCs w:val="21"/>
              </w:rPr>
              <w:t>1.5</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175"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在</w:t>
            </w:r>
            <w:r>
              <w:rPr>
                <w:rFonts w:ascii="宋体" w:eastAsia="宋体" w:hAnsi="宋体" w:cs="宋体" w:hint="eastAsia"/>
                <w:kern w:val="0"/>
                <w:szCs w:val="21"/>
              </w:rPr>
              <w:t>举报、投诉等</w:t>
            </w:r>
            <w:r>
              <w:rPr>
                <w:rFonts w:ascii="宋体" w:eastAsia="宋体" w:hAnsi="宋体" w:cs="宋体" w:hint="eastAsia"/>
                <w:kern w:val="0"/>
                <w:szCs w:val="21"/>
              </w:rPr>
              <w:t>案件查处中，用人单位无理抗拒、阻挠行政部门依法实施劳动保障监察；</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1.5</w:t>
            </w:r>
            <w:r>
              <w:rPr>
                <w:rFonts w:ascii="宋体" w:eastAsia="宋体" w:hAnsi="宋体" w:cs="宋体" w:hint="eastAsia"/>
                <w:kern w:val="0"/>
                <w:szCs w:val="21"/>
              </w:rPr>
              <w:t>万元以上至</w:t>
            </w:r>
            <w:r>
              <w:rPr>
                <w:rFonts w:ascii="宋体" w:eastAsia="宋体" w:hAnsi="宋体" w:cs="宋体" w:hint="eastAsia"/>
                <w:kern w:val="0"/>
                <w:szCs w:val="21"/>
              </w:rPr>
              <w:t>2</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2</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C1107100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用人单位不按照劳动保障行政部门的要求报送书面材料，隐瞒事实真相，出具伪证或者隐匿、毁灭证据。</w:t>
            </w: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《劳动保障监察条例》</w:t>
            </w:r>
          </w:p>
        </w:tc>
        <w:tc>
          <w:tcPr>
            <w:tcW w:w="1298"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第三十条第一款第（二）项</w:t>
            </w: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第三十条第一款第（二）项</w:t>
            </w: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同时具备以下条件：</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个月内无相同违法行为的查处记录；</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主动整改或者在责令限期改正期限内改正；</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违法行为不影响劳动保障监察结果；</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违法行为未引发不良舆论、未造成突发事件等不良社会危害后果。</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符合轻微情形中的</w:t>
            </w:r>
            <w:r>
              <w:rPr>
                <w:rFonts w:ascii="宋体" w:eastAsia="宋体" w:hAnsi="宋体" w:cs="宋体" w:hint="eastAsia"/>
                <w:kern w:val="0"/>
                <w:szCs w:val="21"/>
              </w:rPr>
              <w:t>1.3.4</w:t>
            </w:r>
            <w:r>
              <w:rPr>
                <w:rFonts w:ascii="宋体" w:eastAsia="宋体" w:hAnsi="宋体" w:cs="宋体" w:hint="eastAsia"/>
                <w:kern w:val="0"/>
                <w:szCs w:val="21"/>
              </w:rPr>
              <w:t>，但未主动整改或经责令改正逾期改正的。</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2000</w:t>
            </w:r>
            <w:r>
              <w:rPr>
                <w:rFonts w:ascii="宋体" w:eastAsia="宋体" w:hAnsi="宋体" w:cs="宋体" w:hint="eastAsia"/>
                <w:kern w:val="0"/>
                <w:szCs w:val="21"/>
              </w:rPr>
              <w:t>元以上</w:t>
            </w:r>
            <w:r>
              <w:rPr>
                <w:rFonts w:ascii="宋体" w:eastAsia="宋体" w:hAnsi="宋体" w:cs="宋体" w:hint="eastAsia"/>
                <w:kern w:val="0"/>
                <w:szCs w:val="21"/>
              </w:rPr>
              <w:t>8000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szCs w:val="21"/>
              </w:rPr>
            </w:pPr>
            <w:r>
              <w:rPr>
                <w:rFonts w:ascii="宋体" w:eastAsia="宋体" w:hAnsi="宋体" w:cs="宋体" w:hint="eastAsia"/>
                <w:kern w:val="0"/>
                <w:szCs w:val="21"/>
              </w:rPr>
              <w:t>在日常检查中，用人单位不按照要求报送书面材料，隐瞒事</w:t>
            </w:r>
            <w:r>
              <w:rPr>
                <w:rFonts w:ascii="宋体" w:eastAsia="宋体" w:hAnsi="宋体" w:cs="宋体" w:hint="eastAsia"/>
                <w:kern w:val="0"/>
                <w:szCs w:val="21"/>
              </w:rPr>
              <w:lastRenderedPageBreak/>
              <w:t>实真相，出具伪证或者隐匿、毁灭证据。</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处</w:t>
            </w:r>
            <w:r>
              <w:rPr>
                <w:rFonts w:ascii="宋体" w:eastAsia="宋体" w:hAnsi="宋体" w:cs="宋体" w:hint="eastAsia"/>
                <w:kern w:val="0"/>
                <w:szCs w:val="21"/>
              </w:rPr>
              <w:t>8000</w:t>
            </w:r>
            <w:r>
              <w:rPr>
                <w:rFonts w:ascii="宋体" w:eastAsia="宋体" w:hAnsi="宋体" w:cs="宋体" w:hint="eastAsia"/>
                <w:kern w:val="0"/>
                <w:szCs w:val="21"/>
              </w:rPr>
              <w:t>元以上</w:t>
            </w:r>
            <w:r>
              <w:rPr>
                <w:rFonts w:ascii="宋体" w:eastAsia="宋体" w:hAnsi="宋体" w:cs="宋体" w:hint="eastAsia"/>
                <w:kern w:val="0"/>
                <w:szCs w:val="21"/>
              </w:rPr>
              <w:t>1.5</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在</w:t>
            </w:r>
            <w:r>
              <w:rPr>
                <w:rFonts w:ascii="宋体" w:eastAsia="宋体" w:hAnsi="宋体" w:cs="宋体" w:hint="eastAsia"/>
                <w:kern w:val="0"/>
                <w:szCs w:val="21"/>
              </w:rPr>
              <w:t>举报、投诉等</w:t>
            </w:r>
            <w:r>
              <w:rPr>
                <w:rFonts w:ascii="宋体" w:eastAsia="宋体" w:hAnsi="宋体" w:cs="宋体" w:hint="eastAsia"/>
                <w:kern w:val="0"/>
                <w:szCs w:val="21"/>
              </w:rPr>
              <w:t>案件查处中，用人单位不按照要求报送书面材料，隐瞒事实真相，出具伪证或者隐匿、毁灭证据；</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1.5</w:t>
            </w:r>
            <w:r>
              <w:rPr>
                <w:rFonts w:ascii="宋体" w:eastAsia="宋体" w:hAnsi="宋体" w:cs="宋体" w:hint="eastAsia"/>
                <w:kern w:val="0"/>
                <w:szCs w:val="21"/>
              </w:rPr>
              <w:t>万元以上至</w:t>
            </w:r>
            <w:r>
              <w:rPr>
                <w:rFonts w:ascii="宋体" w:eastAsia="宋体" w:hAnsi="宋体" w:cs="宋体" w:hint="eastAsia"/>
                <w:kern w:val="0"/>
                <w:szCs w:val="21"/>
              </w:rPr>
              <w:t>2</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p>
        </w:tc>
        <w:tc>
          <w:tcPr>
            <w:tcW w:w="1175" w:type="dxa"/>
            <w:vMerge w:val="restart"/>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C1107200</w:t>
            </w:r>
          </w:p>
        </w:tc>
        <w:tc>
          <w:tcPr>
            <w:tcW w:w="1173" w:type="dxa"/>
            <w:vMerge w:val="restart"/>
            <w:tcMar>
              <w:top w:w="28" w:type="dxa"/>
              <w:left w:w="57" w:type="dxa"/>
              <w:bottom w:w="28"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用人单位经劳动保障行政部门责令</w:t>
            </w:r>
            <w:r>
              <w:rPr>
                <w:rFonts w:ascii="宋体" w:eastAsia="宋体" w:hAnsi="宋体" w:cs="宋体" w:hint="eastAsia"/>
                <w:kern w:val="0"/>
                <w:szCs w:val="21"/>
              </w:rPr>
              <w:t>限期</w:t>
            </w:r>
            <w:r>
              <w:rPr>
                <w:rFonts w:ascii="宋体" w:eastAsia="宋体" w:hAnsi="宋体" w:cs="宋体" w:hint="eastAsia"/>
                <w:kern w:val="0"/>
                <w:szCs w:val="21"/>
              </w:rPr>
              <w:t>改正拒不改正，或者拒不履行劳动保障行政部门的行政处理决定。</w:t>
            </w:r>
          </w:p>
        </w:tc>
        <w:tc>
          <w:tcPr>
            <w:tcW w:w="1181" w:type="dxa"/>
            <w:vMerge w:val="restart"/>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《劳动保障监察条例》</w:t>
            </w:r>
          </w:p>
        </w:tc>
        <w:tc>
          <w:tcPr>
            <w:tcW w:w="1298" w:type="dxa"/>
            <w:vMerge w:val="restart"/>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第三十条第一款第（三）项</w:t>
            </w:r>
          </w:p>
        </w:tc>
        <w:tc>
          <w:tcPr>
            <w:tcW w:w="1070" w:type="dxa"/>
            <w:vMerge w:val="restart"/>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第三十条第一款第（三）项</w:t>
            </w:r>
          </w:p>
        </w:tc>
        <w:tc>
          <w:tcPr>
            <w:tcW w:w="394" w:type="dxa"/>
            <w:vMerge w:val="restart"/>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28" w:type="dxa"/>
              <w:left w:w="57" w:type="dxa"/>
              <w:bottom w:w="28"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作出行政处理的违法行为，经责令</w:t>
            </w:r>
            <w:r>
              <w:rPr>
                <w:rFonts w:ascii="宋体" w:eastAsia="宋体" w:hAnsi="宋体" w:cs="宋体" w:hint="eastAsia"/>
                <w:kern w:val="0"/>
                <w:szCs w:val="21"/>
              </w:rPr>
              <w:t>限期</w:t>
            </w:r>
            <w:r>
              <w:rPr>
                <w:rFonts w:ascii="宋体" w:eastAsia="宋体" w:hAnsi="宋体" w:cs="宋体" w:hint="eastAsia"/>
                <w:kern w:val="0"/>
                <w:szCs w:val="21"/>
              </w:rPr>
              <w:t>改正未完全改正或履行部分行政处理决定。</w:t>
            </w:r>
          </w:p>
        </w:tc>
        <w:tc>
          <w:tcPr>
            <w:tcW w:w="2333" w:type="dxa"/>
            <w:tcMar>
              <w:top w:w="28" w:type="dxa"/>
              <w:left w:w="57" w:type="dxa"/>
              <w:bottom w:w="28"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未改正或未履行部分比例在</w:t>
            </w:r>
            <w:r>
              <w:rPr>
                <w:rFonts w:ascii="宋体" w:eastAsia="宋体" w:hAnsi="宋体" w:cs="宋体" w:hint="eastAsia"/>
                <w:kern w:val="0"/>
                <w:szCs w:val="21"/>
              </w:rPr>
              <w:t>10%</w:t>
            </w:r>
            <w:r>
              <w:rPr>
                <w:rFonts w:ascii="宋体" w:eastAsia="宋体" w:hAnsi="宋体" w:cs="宋体" w:hint="eastAsia"/>
                <w:kern w:val="0"/>
                <w:szCs w:val="21"/>
              </w:rPr>
              <w:t>以下，处</w:t>
            </w:r>
            <w:r>
              <w:rPr>
                <w:rFonts w:ascii="宋体" w:eastAsia="宋体" w:hAnsi="宋体" w:cs="宋体" w:hint="eastAsia"/>
                <w:kern w:val="0"/>
                <w:szCs w:val="21"/>
              </w:rPr>
              <w:t>2000</w:t>
            </w:r>
            <w:r>
              <w:rPr>
                <w:rFonts w:ascii="宋体" w:eastAsia="宋体" w:hAnsi="宋体" w:cs="宋体" w:hint="eastAsia"/>
                <w:kern w:val="0"/>
                <w:szCs w:val="21"/>
              </w:rPr>
              <w:t>元罚款；未改正或未履行部分比例在</w:t>
            </w:r>
            <w:r>
              <w:rPr>
                <w:rFonts w:ascii="宋体" w:eastAsia="宋体" w:hAnsi="宋体" w:cs="宋体" w:hint="eastAsia"/>
                <w:kern w:val="0"/>
                <w:szCs w:val="21"/>
              </w:rPr>
              <w:t>10%</w:t>
            </w:r>
            <w:r>
              <w:rPr>
                <w:rFonts w:ascii="宋体" w:eastAsia="宋体" w:hAnsi="宋体" w:cs="宋体" w:hint="eastAsia"/>
                <w:kern w:val="0"/>
                <w:szCs w:val="21"/>
              </w:rPr>
              <w:t>以上</w:t>
            </w:r>
            <w:r>
              <w:rPr>
                <w:rFonts w:ascii="宋体" w:eastAsia="宋体" w:hAnsi="宋体" w:cs="宋体" w:hint="eastAsia"/>
                <w:kern w:val="0"/>
                <w:szCs w:val="21"/>
              </w:rPr>
              <w:t>50%</w:t>
            </w:r>
            <w:r>
              <w:rPr>
                <w:rFonts w:ascii="宋体" w:eastAsia="宋体" w:hAnsi="宋体" w:cs="宋体" w:hint="eastAsia"/>
                <w:kern w:val="0"/>
                <w:szCs w:val="21"/>
              </w:rPr>
              <w:t>以下</w:t>
            </w:r>
            <w:r>
              <w:rPr>
                <w:rFonts w:ascii="宋体" w:eastAsia="宋体" w:hAnsi="宋体" w:cs="宋体" w:hint="eastAsia"/>
                <w:kern w:val="0"/>
                <w:szCs w:val="21"/>
              </w:rPr>
              <w:t>,</w:t>
            </w:r>
            <w:r>
              <w:rPr>
                <w:rFonts w:ascii="宋体" w:eastAsia="宋体" w:hAnsi="宋体" w:cs="宋体" w:hint="eastAsia"/>
                <w:kern w:val="0"/>
                <w:szCs w:val="21"/>
              </w:rPr>
              <w:t>罚款</w:t>
            </w:r>
            <w:r>
              <w:rPr>
                <w:rFonts w:ascii="宋体" w:eastAsia="宋体" w:hAnsi="宋体" w:cs="宋体" w:hint="eastAsia"/>
                <w:kern w:val="0"/>
                <w:szCs w:val="21"/>
              </w:rPr>
              <w:t>2000</w:t>
            </w:r>
            <w:r>
              <w:rPr>
                <w:rFonts w:ascii="宋体" w:eastAsia="宋体" w:hAnsi="宋体" w:cs="宋体" w:hint="eastAsia"/>
                <w:kern w:val="0"/>
                <w:szCs w:val="21"/>
              </w:rPr>
              <w:t>元以上</w:t>
            </w:r>
            <w:r>
              <w:rPr>
                <w:rFonts w:ascii="宋体" w:eastAsia="宋体" w:hAnsi="宋体" w:cs="宋体" w:hint="eastAsia"/>
                <w:kern w:val="0"/>
                <w:szCs w:val="21"/>
              </w:rPr>
              <w:t>8000</w:t>
            </w:r>
            <w:r>
              <w:rPr>
                <w:rFonts w:ascii="宋体" w:eastAsia="宋体" w:hAnsi="宋体" w:cs="宋体" w:hint="eastAsia"/>
                <w:kern w:val="0"/>
                <w:szCs w:val="21"/>
              </w:rPr>
              <w:t>元以下；未改正或未履行部分比例在</w:t>
            </w:r>
            <w:r>
              <w:rPr>
                <w:rFonts w:ascii="宋体" w:eastAsia="宋体" w:hAnsi="宋体" w:cs="宋体" w:hint="eastAsia"/>
                <w:kern w:val="0"/>
                <w:szCs w:val="21"/>
              </w:rPr>
              <w:t>50%</w:t>
            </w:r>
            <w:r>
              <w:rPr>
                <w:rFonts w:ascii="宋体" w:eastAsia="宋体" w:hAnsi="宋体" w:cs="宋体" w:hint="eastAsia"/>
                <w:kern w:val="0"/>
                <w:szCs w:val="21"/>
              </w:rPr>
              <w:t>以上</w:t>
            </w:r>
            <w:r>
              <w:rPr>
                <w:rFonts w:ascii="宋体" w:eastAsia="宋体" w:hAnsi="宋体" w:cs="宋体" w:hint="eastAsia"/>
                <w:kern w:val="0"/>
                <w:szCs w:val="21"/>
              </w:rPr>
              <w:t>,</w:t>
            </w:r>
            <w:r>
              <w:rPr>
                <w:rFonts w:ascii="宋体" w:eastAsia="宋体" w:hAnsi="宋体" w:cs="宋体" w:hint="eastAsia"/>
                <w:kern w:val="0"/>
                <w:szCs w:val="21"/>
              </w:rPr>
              <w:t>罚款</w:t>
            </w:r>
            <w:r>
              <w:rPr>
                <w:rFonts w:ascii="宋体" w:eastAsia="宋体" w:hAnsi="宋体" w:cs="宋体" w:hint="eastAsia"/>
                <w:kern w:val="0"/>
                <w:szCs w:val="21"/>
              </w:rPr>
              <w:t>8000</w:t>
            </w:r>
            <w:r>
              <w:rPr>
                <w:rFonts w:ascii="宋体" w:eastAsia="宋体" w:hAnsi="宋体" w:cs="宋体" w:hint="eastAsia"/>
                <w:kern w:val="0"/>
                <w:szCs w:val="21"/>
              </w:rPr>
              <w:t>元以上</w:t>
            </w:r>
            <w:r>
              <w:rPr>
                <w:rFonts w:ascii="宋体" w:eastAsia="宋体" w:hAnsi="宋体" w:cs="宋体" w:hint="eastAsia"/>
                <w:kern w:val="0"/>
                <w:szCs w:val="21"/>
              </w:rPr>
              <w:t>15000</w:t>
            </w:r>
            <w:r>
              <w:rPr>
                <w:rFonts w:ascii="宋体" w:eastAsia="宋体" w:hAnsi="宋体" w:cs="宋体" w:hint="eastAsia"/>
                <w:kern w:val="0"/>
                <w:szCs w:val="21"/>
              </w:rPr>
              <w:t>元以下。</w:t>
            </w:r>
          </w:p>
        </w:tc>
        <w:tc>
          <w:tcPr>
            <w:tcW w:w="870" w:type="dxa"/>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75"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73"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81"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298"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070"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394"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2809" w:type="dxa"/>
            <w:tcMar>
              <w:top w:w="28" w:type="dxa"/>
              <w:left w:w="57" w:type="dxa"/>
              <w:bottom w:w="28"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其它违法行为，经责令</w:t>
            </w:r>
            <w:r>
              <w:rPr>
                <w:rFonts w:ascii="宋体" w:eastAsia="宋体" w:hAnsi="宋体" w:cs="宋体" w:hint="eastAsia"/>
                <w:kern w:val="0"/>
                <w:szCs w:val="21"/>
              </w:rPr>
              <w:t>限期</w:t>
            </w:r>
            <w:r>
              <w:rPr>
                <w:rFonts w:ascii="宋体" w:eastAsia="宋体" w:hAnsi="宋体" w:cs="宋体" w:hint="eastAsia"/>
                <w:kern w:val="0"/>
                <w:szCs w:val="21"/>
              </w:rPr>
              <w:t>改正未完全改正。</w:t>
            </w:r>
          </w:p>
        </w:tc>
        <w:tc>
          <w:tcPr>
            <w:tcW w:w="2333" w:type="dxa"/>
            <w:tcMar>
              <w:top w:w="28" w:type="dxa"/>
              <w:left w:w="57" w:type="dxa"/>
              <w:bottom w:w="28"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2000</w:t>
            </w:r>
            <w:r>
              <w:rPr>
                <w:rFonts w:ascii="宋体" w:eastAsia="宋体" w:hAnsi="宋体" w:cs="宋体" w:hint="eastAsia"/>
                <w:kern w:val="0"/>
                <w:szCs w:val="21"/>
              </w:rPr>
              <w:t>元以上</w:t>
            </w:r>
            <w:r>
              <w:rPr>
                <w:rFonts w:ascii="宋体" w:eastAsia="宋体" w:hAnsi="宋体" w:cs="宋体" w:hint="eastAsia"/>
                <w:kern w:val="0"/>
                <w:szCs w:val="21"/>
              </w:rPr>
              <w:t>1.5</w:t>
            </w:r>
            <w:r>
              <w:rPr>
                <w:rFonts w:ascii="宋体" w:eastAsia="宋体" w:hAnsi="宋体" w:cs="宋体" w:hint="eastAsia"/>
                <w:kern w:val="0"/>
                <w:szCs w:val="21"/>
              </w:rPr>
              <w:t>万元以下罚款。</w:t>
            </w:r>
          </w:p>
        </w:tc>
        <w:tc>
          <w:tcPr>
            <w:tcW w:w="870" w:type="dxa"/>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75"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73"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81"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298"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070"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394" w:type="dxa"/>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28" w:type="dxa"/>
              <w:left w:w="57" w:type="dxa"/>
              <w:bottom w:w="28"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经责令限期改正逾期不改正，或拒不履行行政处理决定；</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28" w:type="dxa"/>
              <w:left w:w="57" w:type="dxa"/>
              <w:bottom w:w="28"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1.5</w:t>
            </w:r>
            <w:r>
              <w:rPr>
                <w:rFonts w:ascii="宋体" w:eastAsia="宋体" w:hAnsi="宋体" w:cs="宋体" w:hint="eastAsia"/>
                <w:kern w:val="0"/>
                <w:szCs w:val="21"/>
              </w:rPr>
              <w:t>万元以上至</w:t>
            </w:r>
            <w:r>
              <w:rPr>
                <w:rFonts w:ascii="宋体" w:eastAsia="宋体" w:hAnsi="宋体" w:cs="宋体" w:hint="eastAsia"/>
                <w:kern w:val="0"/>
                <w:szCs w:val="21"/>
              </w:rPr>
              <w:t>2</w:t>
            </w:r>
            <w:r>
              <w:rPr>
                <w:rFonts w:ascii="宋体" w:eastAsia="宋体" w:hAnsi="宋体" w:cs="宋体" w:hint="eastAsia"/>
                <w:kern w:val="0"/>
                <w:szCs w:val="21"/>
              </w:rPr>
              <w:t>万元罚款。</w:t>
            </w:r>
          </w:p>
        </w:tc>
        <w:tc>
          <w:tcPr>
            <w:tcW w:w="870" w:type="dxa"/>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326"/>
          <w:jc w:val="center"/>
        </w:trPr>
        <w:tc>
          <w:tcPr>
            <w:tcW w:w="442" w:type="dxa"/>
            <w:vMerge w:val="restart"/>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lastRenderedPageBreak/>
              <w:t>4</w:t>
            </w:r>
          </w:p>
        </w:tc>
        <w:tc>
          <w:tcPr>
            <w:tcW w:w="1175" w:type="dxa"/>
            <w:vMerge w:val="restart"/>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C1112200</w:t>
            </w:r>
          </w:p>
        </w:tc>
        <w:tc>
          <w:tcPr>
            <w:tcW w:w="1173" w:type="dxa"/>
            <w:vMerge w:val="restart"/>
            <w:tcMar>
              <w:top w:w="28" w:type="dxa"/>
              <w:left w:w="57" w:type="dxa"/>
              <w:bottom w:w="28"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职业介绍机构、职业技能培训机构或职业技能考核鉴定机构违反国家有关职业介绍、职业技能培训或者职业技能考核鉴定规定。</w:t>
            </w:r>
          </w:p>
        </w:tc>
        <w:tc>
          <w:tcPr>
            <w:tcW w:w="1181" w:type="dxa"/>
            <w:vMerge w:val="restart"/>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《劳动保障监察条例》</w:t>
            </w:r>
          </w:p>
        </w:tc>
        <w:tc>
          <w:tcPr>
            <w:tcW w:w="1298" w:type="dxa"/>
            <w:vMerge w:val="restart"/>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第二十八条</w:t>
            </w:r>
          </w:p>
        </w:tc>
        <w:tc>
          <w:tcPr>
            <w:tcW w:w="1070" w:type="dxa"/>
            <w:vMerge w:val="restart"/>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第二十八条</w:t>
            </w:r>
          </w:p>
        </w:tc>
        <w:tc>
          <w:tcPr>
            <w:tcW w:w="394" w:type="dxa"/>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28" w:type="dxa"/>
              <w:left w:w="57" w:type="dxa"/>
              <w:bottom w:w="28" w:type="dxa"/>
              <w:right w:w="57" w:type="dxa"/>
            </w:tcMar>
            <w:vAlign w:val="center"/>
          </w:tcPr>
          <w:p w:rsidR="00D43159" w:rsidRDefault="00B26A25">
            <w:pPr>
              <w:widowControl/>
              <w:suppressAutoHyphens/>
              <w:spacing w:line="280" w:lineRule="exact"/>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280" w:lineRule="exact"/>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没有违法所得；</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lang w:bidi="ar"/>
              </w:rPr>
              <w:t>3.</w:t>
            </w:r>
            <w:r>
              <w:rPr>
                <w:rFonts w:ascii="宋体" w:eastAsia="宋体" w:hAnsi="宋体" w:cs="宋体" w:hint="eastAsia"/>
                <w:kern w:val="0"/>
                <w:szCs w:val="21"/>
              </w:rPr>
              <w:t>主动整改或者在责令限期改正期限内改正；</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违法行为</w:t>
            </w:r>
            <w:r>
              <w:rPr>
                <w:rFonts w:ascii="宋体" w:eastAsia="宋体" w:hAnsi="宋体" w:cs="宋体" w:hint="eastAsia"/>
                <w:kern w:val="0"/>
                <w:szCs w:val="21"/>
              </w:rPr>
              <w:t>未对公民、法人和其它组织造成损害，未引发不良舆论、未造成突发事件等不良社会危害后果</w:t>
            </w:r>
            <w:r>
              <w:rPr>
                <w:rFonts w:ascii="宋体" w:eastAsia="宋体" w:hAnsi="宋体" w:cs="宋体" w:hint="eastAsia"/>
                <w:kern w:val="0"/>
                <w:szCs w:val="21"/>
                <w:lang w:bidi="ar"/>
              </w:rPr>
              <w:t>。</w:t>
            </w:r>
          </w:p>
        </w:tc>
        <w:tc>
          <w:tcPr>
            <w:tcW w:w="2333" w:type="dxa"/>
            <w:tcMar>
              <w:top w:w="28" w:type="dxa"/>
              <w:left w:w="57" w:type="dxa"/>
              <w:bottom w:w="28"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r>
              <w:rPr>
                <w:rFonts w:ascii="宋体" w:eastAsia="宋体" w:hAnsi="宋体" w:cs="宋体" w:hint="eastAsia"/>
                <w:kern w:val="0"/>
                <w:szCs w:val="21"/>
              </w:rPr>
              <w:t xml:space="preserve"> </w:t>
            </w:r>
          </w:p>
        </w:tc>
        <w:tc>
          <w:tcPr>
            <w:tcW w:w="870" w:type="dxa"/>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75"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73"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81"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298"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070"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394" w:type="dxa"/>
            <w:vMerge w:val="restart"/>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28" w:type="dxa"/>
              <w:left w:w="57" w:type="dxa"/>
              <w:bottom w:w="28"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符合轻微情形中的</w:t>
            </w:r>
            <w:r>
              <w:rPr>
                <w:rFonts w:ascii="宋体" w:eastAsia="宋体" w:hAnsi="宋体" w:cs="宋体" w:hint="eastAsia"/>
                <w:kern w:val="0"/>
                <w:szCs w:val="21"/>
              </w:rPr>
              <w:t>1.2.4</w:t>
            </w:r>
            <w:r>
              <w:rPr>
                <w:rFonts w:ascii="宋体" w:eastAsia="宋体" w:hAnsi="宋体" w:cs="宋体" w:hint="eastAsia"/>
                <w:kern w:val="0"/>
                <w:szCs w:val="21"/>
              </w:rPr>
              <w:t>但未主动整改或经责令改正逾期改正的。</w:t>
            </w:r>
          </w:p>
        </w:tc>
        <w:tc>
          <w:tcPr>
            <w:tcW w:w="2333" w:type="dxa"/>
            <w:tcMar>
              <w:top w:w="28" w:type="dxa"/>
              <w:left w:w="57" w:type="dxa"/>
              <w:bottom w:w="28"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w:t>
            </w:r>
            <w:r>
              <w:rPr>
                <w:rFonts w:ascii="宋体" w:eastAsia="宋体" w:hAnsi="宋体" w:cs="宋体" w:hint="eastAsia"/>
                <w:kern w:val="0"/>
                <w:szCs w:val="21"/>
              </w:rPr>
              <w:t>,</w:t>
            </w:r>
            <w:r>
              <w:rPr>
                <w:rFonts w:ascii="宋体" w:eastAsia="宋体" w:hAnsi="宋体" w:cs="宋体" w:hint="eastAsia"/>
                <w:kern w:val="0"/>
                <w:szCs w:val="21"/>
              </w:rPr>
              <w:t>并处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28" w:type="dxa"/>
              <w:left w:w="57" w:type="dxa"/>
              <w:bottom w:w="28"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rPr>
                <w:rFonts w:ascii="宋体" w:eastAsia="宋体" w:hAnsi="宋体" w:cs="宋体"/>
                <w:szCs w:val="21"/>
              </w:rPr>
            </w:pPr>
            <w:r>
              <w:rPr>
                <w:rFonts w:ascii="宋体" w:eastAsia="宋体" w:hAnsi="宋体" w:cs="宋体" w:hint="eastAsia"/>
                <w:kern w:val="0"/>
                <w:szCs w:val="21"/>
              </w:rPr>
              <w:t>《关于颁发＜职业技能鉴定规定＞的通知》</w:t>
            </w:r>
          </w:p>
        </w:tc>
        <w:tc>
          <w:tcPr>
            <w:tcW w:w="1298" w:type="dxa"/>
            <w:vMerge w:val="restart"/>
            <w:tcMar>
              <w:top w:w="57" w:type="dxa"/>
              <w:left w:w="57" w:type="dxa"/>
              <w:bottom w:w="57" w:type="dxa"/>
              <w:right w:w="57" w:type="dxa"/>
            </w:tcMar>
            <w:vAlign w:val="center"/>
          </w:tcPr>
          <w:p w:rsidR="00D43159" w:rsidRDefault="00B26A25">
            <w:pPr>
              <w:rPr>
                <w:rFonts w:ascii="宋体" w:eastAsia="宋体" w:hAnsi="宋体" w:cs="宋体"/>
                <w:szCs w:val="21"/>
              </w:rPr>
            </w:pPr>
            <w:r>
              <w:rPr>
                <w:rFonts w:ascii="宋体" w:eastAsia="宋体" w:hAnsi="宋体" w:cs="宋体" w:hint="eastAsia"/>
                <w:kern w:val="0"/>
                <w:szCs w:val="21"/>
              </w:rPr>
              <w:t>第十三条、第十四条</w:t>
            </w:r>
          </w:p>
        </w:tc>
        <w:tc>
          <w:tcPr>
            <w:tcW w:w="1070" w:type="dxa"/>
            <w:vMerge w:val="restart"/>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3</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w:t>
            </w:r>
            <w:r>
              <w:rPr>
                <w:rFonts w:ascii="宋体" w:eastAsia="宋体" w:hAnsi="宋体" w:cs="宋体" w:hint="eastAsia"/>
                <w:kern w:val="0"/>
                <w:szCs w:val="21"/>
              </w:rPr>
              <w:t>,</w:t>
            </w:r>
            <w:r>
              <w:rPr>
                <w:rFonts w:ascii="宋体" w:eastAsia="宋体" w:hAnsi="宋体" w:cs="宋体" w:hint="eastAsia"/>
                <w:kern w:val="0"/>
                <w:szCs w:val="21"/>
              </w:rPr>
              <w:t>并处</w:t>
            </w:r>
            <w:r>
              <w:rPr>
                <w:rFonts w:ascii="宋体" w:eastAsia="宋体" w:hAnsi="宋体" w:cs="宋体" w:hint="eastAsia"/>
                <w:kern w:val="0"/>
                <w:szCs w:val="21"/>
              </w:rPr>
              <w:t>2</w:t>
            </w:r>
            <w:r>
              <w:rPr>
                <w:rFonts w:ascii="宋体" w:eastAsia="宋体" w:hAnsi="宋体" w:cs="宋体" w:hint="eastAsia"/>
                <w:kern w:val="0"/>
                <w:szCs w:val="21"/>
              </w:rPr>
              <w:t>万元以上</w:t>
            </w:r>
            <w:r>
              <w:rPr>
                <w:rFonts w:ascii="宋体" w:eastAsia="宋体" w:hAnsi="宋体" w:cs="宋体" w:hint="eastAsia"/>
                <w:kern w:val="0"/>
                <w:szCs w:val="21"/>
              </w:rPr>
              <w:t>4</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3</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w:t>
            </w:r>
            <w:r>
              <w:rPr>
                <w:rFonts w:ascii="宋体" w:eastAsia="宋体" w:hAnsi="宋体" w:cs="宋体" w:hint="eastAsia"/>
                <w:kern w:val="0"/>
                <w:szCs w:val="21"/>
              </w:rPr>
              <w:t>,</w:t>
            </w:r>
            <w:r>
              <w:rPr>
                <w:rFonts w:ascii="宋体" w:eastAsia="宋体" w:hAnsi="宋体" w:cs="宋体" w:hint="eastAsia"/>
                <w:kern w:val="0"/>
                <w:szCs w:val="21"/>
              </w:rPr>
              <w:t>并处</w:t>
            </w:r>
            <w:r>
              <w:rPr>
                <w:rFonts w:ascii="宋体" w:eastAsia="宋体" w:hAnsi="宋体" w:cs="宋体" w:hint="eastAsia"/>
                <w:kern w:val="0"/>
                <w:szCs w:val="21"/>
              </w:rPr>
              <w:t>4</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万元罚款，吊销许可证。</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3235"/>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5</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C1106300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用人单位制定的劳动规章制度违反法律、法规规定。</w:t>
            </w:r>
          </w:p>
        </w:tc>
        <w:tc>
          <w:tcPr>
            <w:tcW w:w="1181"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《北京市工资支付规定》</w:t>
            </w:r>
          </w:p>
        </w:tc>
        <w:tc>
          <w:tcPr>
            <w:tcW w:w="1298"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第六条第一款</w:t>
            </w:r>
          </w:p>
        </w:tc>
        <w:tc>
          <w:tcPr>
            <w:tcW w:w="10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第三十六条</w:t>
            </w:r>
          </w:p>
        </w:tc>
        <w:tc>
          <w:tcPr>
            <w:tcW w:w="394"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vMerge w:val="restart"/>
            <w:tcMar>
              <w:top w:w="57" w:type="dxa"/>
              <w:left w:w="57" w:type="dxa"/>
              <w:bottom w:w="57" w:type="dxa"/>
              <w:right w:w="57" w:type="dxa"/>
            </w:tcMar>
            <w:vAlign w:val="center"/>
          </w:tcPr>
          <w:p w:rsidR="00D43159" w:rsidRDefault="00B26A25">
            <w:pPr>
              <w:widowControl/>
              <w:suppressAutoHyphens/>
              <w:spacing w:line="320" w:lineRule="exact"/>
              <w:textAlignment w:val="center"/>
              <w:rPr>
                <w:rStyle w:val="font31"/>
                <w:rFonts w:hint="default"/>
                <w:color w:val="auto"/>
                <w:sz w:val="21"/>
                <w:szCs w:val="21"/>
                <w:lang w:bidi="ar"/>
              </w:rPr>
            </w:pPr>
            <w:r>
              <w:rPr>
                <w:rStyle w:val="font31"/>
                <w:color w:val="auto"/>
                <w:sz w:val="21"/>
                <w:szCs w:val="21"/>
                <w:lang w:bidi="ar"/>
              </w:rPr>
              <w:t>同时具备以下条件：</w:t>
            </w:r>
          </w:p>
          <w:p w:rsidR="00D43159" w:rsidRDefault="00B26A25">
            <w:pPr>
              <w:widowControl/>
              <w:suppressAutoHyphens/>
              <w:spacing w:line="320" w:lineRule="exact"/>
              <w:textAlignment w:val="center"/>
              <w:rPr>
                <w:rStyle w:val="font31"/>
                <w:rFonts w:hint="default"/>
                <w:color w:val="auto"/>
                <w:sz w:val="21"/>
                <w:szCs w:val="21"/>
                <w:lang w:bidi="ar"/>
              </w:rPr>
            </w:pPr>
            <w:r>
              <w:rPr>
                <w:rStyle w:val="font31"/>
                <w:color w:val="auto"/>
                <w:sz w:val="21"/>
                <w:szCs w:val="21"/>
                <w:lang w:bidi="ar"/>
              </w:rPr>
              <w:t>1.</w:t>
            </w:r>
            <w:r>
              <w:rPr>
                <w:rStyle w:val="font31"/>
                <w:color w:val="auto"/>
                <w:sz w:val="21"/>
                <w:szCs w:val="21"/>
                <w:lang w:bidi="ar"/>
              </w:rPr>
              <w:t>检查之日起前</w:t>
            </w:r>
            <w:r>
              <w:rPr>
                <w:rStyle w:val="font31"/>
                <w:color w:val="auto"/>
                <w:sz w:val="21"/>
                <w:szCs w:val="21"/>
                <w:lang w:bidi="ar"/>
              </w:rPr>
              <w:t>12</w:t>
            </w:r>
            <w:r>
              <w:rPr>
                <w:rStyle w:val="font31"/>
                <w:color w:val="auto"/>
                <w:sz w:val="21"/>
                <w:szCs w:val="21"/>
                <w:lang w:bidi="ar"/>
              </w:rPr>
              <w:t>个月内无相同违法行为的查处记录；</w:t>
            </w:r>
          </w:p>
          <w:p w:rsidR="00D43159" w:rsidRDefault="00B26A25">
            <w:pPr>
              <w:widowControl/>
              <w:suppressAutoHyphens/>
              <w:spacing w:line="320" w:lineRule="exact"/>
              <w:textAlignment w:val="center"/>
              <w:rPr>
                <w:rStyle w:val="font31"/>
                <w:rFonts w:hint="default"/>
                <w:color w:val="auto"/>
                <w:sz w:val="21"/>
                <w:szCs w:val="21"/>
                <w:lang w:bidi="ar"/>
              </w:rPr>
            </w:pPr>
            <w:r>
              <w:rPr>
                <w:rStyle w:val="font31"/>
                <w:color w:val="auto"/>
                <w:sz w:val="21"/>
                <w:szCs w:val="21"/>
                <w:lang w:bidi="ar"/>
              </w:rPr>
              <w:t>2.</w:t>
            </w:r>
            <w:r>
              <w:rPr>
                <w:rStyle w:val="font31"/>
                <w:color w:val="auto"/>
                <w:sz w:val="21"/>
                <w:szCs w:val="21"/>
              </w:rPr>
              <w:t>制定规章制度程序合法，内容不合法或者程序不合法但内容合法；</w:t>
            </w:r>
          </w:p>
          <w:p w:rsidR="00D43159" w:rsidRDefault="00B26A25">
            <w:pPr>
              <w:widowControl/>
              <w:suppressAutoHyphens/>
              <w:spacing w:line="320" w:lineRule="exact"/>
              <w:textAlignment w:val="center"/>
              <w:rPr>
                <w:rStyle w:val="font31"/>
                <w:rFonts w:hint="default"/>
                <w:color w:val="auto"/>
                <w:sz w:val="21"/>
                <w:szCs w:val="21"/>
                <w:lang w:bidi="ar"/>
              </w:rPr>
            </w:pPr>
            <w:r>
              <w:rPr>
                <w:rStyle w:val="font31"/>
                <w:color w:val="auto"/>
                <w:sz w:val="21"/>
                <w:szCs w:val="21"/>
                <w:lang w:bidi="ar"/>
              </w:rPr>
              <w:t>3.</w:t>
            </w:r>
            <w:r>
              <w:rPr>
                <w:rStyle w:val="font31"/>
                <w:color w:val="auto"/>
                <w:sz w:val="21"/>
                <w:szCs w:val="21"/>
              </w:rPr>
              <w:t>主动整改或者在责令限期改正期限内改正</w:t>
            </w:r>
            <w:r>
              <w:rPr>
                <w:rStyle w:val="font31"/>
                <w:color w:val="auto"/>
                <w:sz w:val="21"/>
                <w:szCs w:val="21"/>
                <w:lang w:bidi="ar"/>
              </w:rPr>
              <w:t>；</w:t>
            </w:r>
          </w:p>
          <w:p w:rsidR="00D43159" w:rsidRDefault="00B26A25">
            <w:pPr>
              <w:widowControl/>
              <w:suppressAutoHyphens/>
              <w:spacing w:line="320" w:lineRule="exact"/>
              <w:textAlignment w:val="center"/>
              <w:rPr>
                <w:rFonts w:ascii="宋体" w:eastAsia="宋体" w:hAnsi="宋体" w:cs="宋体"/>
                <w:kern w:val="0"/>
                <w:szCs w:val="21"/>
              </w:rPr>
            </w:pPr>
            <w:r>
              <w:rPr>
                <w:rStyle w:val="font31"/>
                <w:color w:val="auto"/>
                <w:sz w:val="21"/>
                <w:szCs w:val="21"/>
                <w:lang w:bidi="ar"/>
              </w:rPr>
              <w:t>4.</w:t>
            </w:r>
            <w:r>
              <w:rPr>
                <w:rStyle w:val="font31"/>
                <w:color w:val="auto"/>
                <w:sz w:val="21"/>
                <w:szCs w:val="21"/>
                <w:lang w:bidi="ar"/>
              </w:rPr>
              <w:t>违法行为</w:t>
            </w:r>
            <w:r>
              <w:rPr>
                <w:rStyle w:val="font31"/>
                <w:color w:val="auto"/>
                <w:sz w:val="21"/>
                <w:szCs w:val="21"/>
              </w:rPr>
              <w:t>未对劳动者造成人身损害、财产损失，未引发不良舆论、未造成突发事件等不良社会危害后果</w:t>
            </w:r>
            <w:r>
              <w:rPr>
                <w:rStyle w:val="font31"/>
                <w:color w:val="auto"/>
                <w:sz w:val="21"/>
                <w:szCs w:val="21"/>
                <w:lang w:bidi="ar"/>
              </w:rPr>
              <w:t>。</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r>
              <w:rPr>
                <w:rFonts w:ascii="宋体" w:eastAsia="宋体" w:hAnsi="宋体" w:cs="宋体" w:hint="eastAsia"/>
                <w:kern w:val="0"/>
                <w:szCs w:val="21"/>
              </w:rPr>
              <w:t xml:space="preserve">   </w:t>
            </w:r>
          </w:p>
        </w:tc>
        <w:tc>
          <w:tcPr>
            <w:tcW w:w="8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c>
          <w:tcPr>
            <w:tcW w:w="123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083"/>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《中华人民共和国劳动合同法》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第四条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第八十条</w:t>
            </w:r>
          </w:p>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br w:type="page"/>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33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8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3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除轻微情形外。</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警告。</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6</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C1106500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用人单位违法延长劳动者工作时间。</w:t>
            </w:r>
          </w:p>
        </w:tc>
        <w:tc>
          <w:tcPr>
            <w:tcW w:w="1181"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《中华人民共和国劳动法》</w:t>
            </w:r>
          </w:p>
        </w:tc>
        <w:tc>
          <w:tcPr>
            <w:tcW w:w="1298"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第三十八条、第四十一条、第四十三条</w:t>
            </w:r>
          </w:p>
        </w:tc>
        <w:tc>
          <w:tcPr>
            <w:tcW w:w="1070" w:type="dxa"/>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vMerge w:val="restart"/>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270" w:lineRule="exact"/>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违法延长工作时间的行为累计</w:t>
            </w:r>
            <w:r>
              <w:rPr>
                <w:rFonts w:ascii="宋体" w:eastAsia="宋体" w:hAnsi="宋体" w:cs="宋体" w:hint="eastAsia"/>
                <w:kern w:val="0"/>
                <w:szCs w:val="21"/>
                <w:lang w:bidi="ar"/>
              </w:rPr>
              <w:t>2</w:t>
            </w:r>
            <w:r>
              <w:rPr>
                <w:rFonts w:ascii="宋体" w:eastAsia="宋体" w:hAnsi="宋体" w:cs="宋体" w:hint="eastAsia"/>
                <w:kern w:val="0"/>
                <w:szCs w:val="21"/>
                <w:lang w:bidi="ar"/>
              </w:rPr>
              <w:t>个月以下；</w:t>
            </w:r>
          </w:p>
          <w:p w:rsidR="00D43159" w:rsidRDefault="00B26A25">
            <w:pPr>
              <w:widowControl/>
              <w:suppressAutoHyphens/>
              <w:spacing w:line="270" w:lineRule="exact"/>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人均每日延长工作时间超过</w:t>
            </w:r>
            <w:r>
              <w:rPr>
                <w:rFonts w:ascii="宋体" w:eastAsia="宋体" w:hAnsi="宋体" w:cs="宋体" w:hint="eastAsia"/>
                <w:kern w:val="0"/>
                <w:szCs w:val="21"/>
                <w:lang w:bidi="ar"/>
              </w:rPr>
              <w:t>3</w:t>
            </w:r>
            <w:r>
              <w:rPr>
                <w:rFonts w:ascii="宋体" w:eastAsia="宋体" w:hAnsi="宋体" w:cs="宋体" w:hint="eastAsia"/>
                <w:kern w:val="0"/>
                <w:szCs w:val="21"/>
                <w:lang w:bidi="ar"/>
              </w:rPr>
              <w:t>小时在</w:t>
            </w:r>
            <w:r>
              <w:rPr>
                <w:rFonts w:ascii="宋体" w:eastAsia="宋体" w:hAnsi="宋体" w:cs="宋体" w:hint="eastAsia"/>
                <w:kern w:val="0"/>
                <w:szCs w:val="21"/>
                <w:lang w:bidi="ar"/>
              </w:rPr>
              <w:t>4</w:t>
            </w:r>
            <w:r>
              <w:rPr>
                <w:rFonts w:ascii="宋体" w:eastAsia="宋体" w:hAnsi="宋体" w:cs="宋体" w:hint="eastAsia"/>
                <w:kern w:val="0"/>
                <w:szCs w:val="21"/>
                <w:lang w:bidi="ar"/>
              </w:rPr>
              <w:t>小时以下，或人均每月延长工作时间超过</w:t>
            </w:r>
            <w:r>
              <w:rPr>
                <w:rFonts w:ascii="宋体" w:eastAsia="宋体" w:hAnsi="宋体" w:cs="宋体" w:hint="eastAsia"/>
                <w:kern w:val="0"/>
                <w:szCs w:val="21"/>
                <w:lang w:bidi="ar"/>
              </w:rPr>
              <w:t>36</w:t>
            </w:r>
            <w:r>
              <w:rPr>
                <w:rFonts w:ascii="宋体" w:eastAsia="宋体" w:hAnsi="宋体" w:cs="宋体" w:hint="eastAsia"/>
                <w:kern w:val="0"/>
                <w:szCs w:val="21"/>
                <w:lang w:bidi="ar"/>
              </w:rPr>
              <w:t>小时在</w:t>
            </w:r>
            <w:r>
              <w:rPr>
                <w:rFonts w:ascii="宋体" w:eastAsia="宋体" w:hAnsi="宋体" w:cs="宋体" w:hint="eastAsia"/>
                <w:kern w:val="0"/>
                <w:szCs w:val="21"/>
                <w:lang w:bidi="ar"/>
              </w:rPr>
              <w:t>46</w:t>
            </w:r>
            <w:r>
              <w:rPr>
                <w:rFonts w:ascii="宋体" w:eastAsia="宋体" w:hAnsi="宋体" w:cs="宋体" w:hint="eastAsia"/>
                <w:kern w:val="0"/>
                <w:szCs w:val="21"/>
                <w:lang w:bidi="ar"/>
              </w:rPr>
              <w:t>小时以下；</w:t>
            </w:r>
          </w:p>
          <w:p w:rsidR="00D43159" w:rsidRDefault="00B26A25">
            <w:pPr>
              <w:widowControl/>
              <w:suppressAutoHyphens/>
              <w:spacing w:line="270" w:lineRule="exact"/>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w:t>
            </w:r>
            <w:r>
              <w:rPr>
                <w:rFonts w:ascii="宋体" w:eastAsia="宋体" w:hAnsi="宋体" w:cs="宋体" w:hint="eastAsia"/>
                <w:kern w:val="0"/>
                <w:szCs w:val="21"/>
                <w:lang w:bidi="ar"/>
              </w:rPr>
              <w:lastRenderedPageBreak/>
              <w:t>相同违法行为的查处记录；</w:t>
            </w:r>
          </w:p>
          <w:p w:rsidR="00D43159" w:rsidRDefault="00B26A25">
            <w:pPr>
              <w:widowControl/>
              <w:suppressAutoHyphens/>
              <w:spacing w:line="270" w:lineRule="exact"/>
              <w:rPr>
                <w:rFonts w:ascii="宋体" w:eastAsia="宋体" w:hAnsi="宋体" w:cs="宋体"/>
                <w:kern w:val="0"/>
                <w:szCs w:val="21"/>
                <w:lang w:bidi="ar"/>
              </w:rPr>
            </w:pPr>
            <w:r>
              <w:rPr>
                <w:rFonts w:ascii="宋体" w:eastAsia="宋体" w:hAnsi="宋体" w:cs="宋体" w:hint="eastAsia"/>
                <w:kern w:val="0"/>
                <w:szCs w:val="21"/>
                <w:lang w:bidi="ar"/>
              </w:rPr>
              <w:t>4.</w:t>
            </w:r>
            <w:r>
              <w:rPr>
                <w:rFonts w:ascii="宋体" w:eastAsia="宋体" w:hAnsi="宋体" w:cs="宋体" w:hint="eastAsia"/>
                <w:kern w:val="0"/>
                <w:szCs w:val="21"/>
              </w:rPr>
              <w:t>主动整改或者在责令限期改正期限内改正</w:t>
            </w:r>
            <w:r>
              <w:rPr>
                <w:rFonts w:ascii="宋体" w:eastAsia="宋体" w:hAnsi="宋体" w:cs="宋体" w:hint="eastAsia"/>
                <w:kern w:val="0"/>
                <w:szCs w:val="21"/>
                <w:lang w:bidi="ar"/>
              </w:rPr>
              <w:t>；</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lang w:bidi="ar"/>
              </w:rPr>
              <w:t>5.</w:t>
            </w:r>
            <w:r>
              <w:rPr>
                <w:rFonts w:ascii="宋体" w:eastAsia="宋体" w:hAnsi="宋体" w:cs="宋体" w:hint="eastAsia"/>
                <w:kern w:val="0"/>
                <w:szCs w:val="21"/>
                <w:lang w:bidi="ar"/>
              </w:rPr>
              <w:t>违法行为</w:t>
            </w:r>
            <w:r>
              <w:rPr>
                <w:rFonts w:ascii="宋体" w:eastAsia="宋体" w:hAnsi="宋体" w:cs="宋体" w:hint="eastAsia"/>
                <w:kern w:val="0"/>
                <w:szCs w:val="21"/>
              </w:rPr>
              <w:t>未对劳动者造成人身损害，未引发不良舆论、未造成突发事件等不良社会危害后果</w:t>
            </w:r>
            <w:r>
              <w:rPr>
                <w:rFonts w:ascii="宋体" w:eastAsia="宋体" w:hAnsi="宋体" w:cs="宋体" w:hint="eastAsia"/>
                <w:kern w:val="0"/>
                <w:szCs w:val="21"/>
                <w:lang w:bidi="ar"/>
              </w:rPr>
              <w:t>。</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不予行政处罚。</w:t>
            </w:r>
            <w:r>
              <w:rPr>
                <w:rFonts w:ascii="宋体" w:eastAsia="宋体" w:hAnsi="宋体" w:cs="宋体" w:hint="eastAsia"/>
                <w:kern w:val="0"/>
                <w:szCs w:val="21"/>
              </w:rPr>
              <w:t xml:space="preserve">   </w:t>
            </w:r>
          </w:p>
        </w:tc>
        <w:tc>
          <w:tcPr>
            <w:tcW w:w="870"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《国务院关于职工工作时间的规定》</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第三条</w:t>
            </w:r>
            <w:r>
              <w:rPr>
                <w:rFonts w:ascii="宋体" w:eastAsia="宋体" w:hAnsi="宋体" w:cs="宋体" w:hint="eastAsia"/>
                <w:kern w:val="0"/>
                <w:szCs w:val="21"/>
              </w:rPr>
              <w:br w:type="page"/>
            </w:r>
          </w:p>
        </w:tc>
        <w:tc>
          <w:tcPr>
            <w:tcW w:w="1070" w:type="dxa"/>
            <w:vMerge w:val="restart"/>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spacing w:line="270" w:lineRule="exact"/>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违法延长工作时间的行为累计</w:t>
            </w:r>
            <w:r>
              <w:rPr>
                <w:rFonts w:ascii="宋体" w:eastAsia="宋体" w:hAnsi="宋体" w:cs="宋体" w:hint="eastAsia"/>
                <w:kern w:val="0"/>
                <w:szCs w:val="21"/>
              </w:rPr>
              <w:t>2</w:t>
            </w:r>
            <w:r>
              <w:rPr>
                <w:rFonts w:ascii="宋体" w:eastAsia="宋体" w:hAnsi="宋体" w:cs="宋体" w:hint="eastAsia"/>
                <w:kern w:val="0"/>
                <w:szCs w:val="21"/>
              </w:rPr>
              <w:t>个月以上</w:t>
            </w:r>
            <w:r>
              <w:rPr>
                <w:rFonts w:ascii="宋体" w:eastAsia="宋体" w:hAnsi="宋体" w:cs="宋体" w:hint="eastAsia"/>
                <w:kern w:val="0"/>
                <w:szCs w:val="21"/>
              </w:rPr>
              <w:t>4</w:t>
            </w:r>
            <w:r>
              <w:rPr>
                <w:rFonts w:ascii="宋体" w:eastAsia="宋体" w:hAnsi="宋体" w:cs="宋体" w:hint="eastAsia"/>
                <w:kern w:val="0"/>
                <w:szCs w:val="21"/>
              </w:rPr>
              <w:t>个月以下；</w:t>
            </w:r>
            <w:r>
              <w:rPr>
                <w:rFonts w:ascii="宋体" w:eastAsia="宋体" w:hAnsi="宋体" w:cs="宋体" w:hint="eastAsia"/>
                <w:kern w:val="0"/>
                <w:szCs w:val="21"/>
              </w:rPr>
              <w:t xml:space="preserve"> </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br w:type="page"/>
            </w:r>
            <w:r>
              <w:rPr>
                <w:rFonts w:ascii="宋体" w:eastAsia="宋体" w:hAnsi="宋体" w:cs="宋体" w:hint="eastAsia"/>
                <w:kern w:val="0"/>
                <w:szCs w:val="21"/>
              </w:rPr>
              <w:t>2.</w:t>
            </w:r>
            <w:r>
              <w:rPr>
                <w:rFonts w:ascii="宋体" w:eastAsia="宋体" w:hAnsi="宋体" w:cs="宋体" w:hint="eastAsia"/>
                <w:kern w:val="0"/>
                <w:szCs w:val="21"/>
              </w:rPr>
              <w:t>人均每日延长工作时间超过</w:t>
            </w:r>
            <w:r>
              <w:rPr>
                <w:rFonts w:ascii="宋体" w:eastAsia="宋体" w:hAnsi="宋体" w:cs="宋体" w:hint="eastAsia"/>
                <w:kern w:val="0"/>
                <w:szCs w:val="21"/>
              </w:rPr>
              <w:t>4</w:t>
            </w:r>
            <w:r>
              <w:rPr>
                <w:rFonts w:ascii="宋体" w:eastAsia="宋体" w:hAnsi="宋体" w:cs="宋体" w:hint="eastAsia"/>
                <w:kern w:val="0"/>
                <w:szCs w:val="21"/>
                <w:lang w:bidi="ar"/>
              </w:rPr>
              <w:t>小时在</w:t>
            </w:r>
            <w:r>
              <w:rPr>
                <w:rFonts w:ascii="宋体" w:eastAsia="宋体" w:hAnsi="宋体" w:cs="宋体" w:hint="eastAsia"/>
                <w:kern w:val="0"/>
                <w:szCs w:val="21"/>
                <w:lang w:bidi="ar"/>
              </w:rPr>
              <w:t>5</w:t>
            </w:r>
            <w:r>
              <w:rPr>
                <w:rFonts w:ascii="宋体" w:eastAsia="宋体" w:hAnsi="宋体" w:cs="宋体" w:hint="eastAsia"/>
                <w:kern w:val="0"/>
                <w:szCs w:val="21"/>
                <w:lang w:bidi="ar"/>
              </w:rPr>
              <w:t>小时以下，或人均每月延长工作时间超过</w:t>
            </w:r>
            <w:r>
              <w:rPr>
                <w:rFonts w:ascii="宋体" w:eastAsia="宋体" w:hAnsi="宋体" w:cs="宋体" w:hint="eastAsia"/>
                <w:kern w:val="0"/>
                <w:szCs w:val="21"/>
                <w:lang w:bidi="ar"/>
              </w:rPr>
              <w:t>46</w:t>
            </w:r>
            <w:r>
              <w:rPr>
                <w:rFonts w:ascii="宋体" w:eastAsia="宋体" w:hAnsi="宋体" w:cs="宋体" w:hint="eastAsia"/>
                <w:kern w:val="0"/>
                <w:szCs w:val="21"/>
                <w:lang w:bidi="ar"/>
              </w:rPr>
              <w:t>小时在</w:t>
            </w:r>
            <w:r>
              <w:rPr>
                <w:rFonts w:ascii="宋体" w:eastAsia="宋体" w:hAnsi="宋体" w:cs="宋体" w:hint="eastAsia"/>
                <w:kern w:val="0"/>
                <w:szCs w:val="21"/>
                <w:lang w:bidi="ar"/>
              </w:rPr>
              <w:t>5</w:t>
            </w:r>
            <w:r>
              <w:rPr>
                <w:rFonts w:ascii="宋体" w:eastAsia="宋体" w:hAnsi="宋体" w:cs="宋体" w:hint="eastAsia"/>
                <w:kern w:val="0"/>
                <w:szCs w:val="21"/>
                <w:lang w:bidi="ar"/>
              </w:rPr>
              <w:t>6</w:t>
            </w:r>
            <w:r>
              <w:rPr>
                <w:rFonts w:ascii="宋体" w:eastAsia="宋体" w:hAnsi="宋体" w:cs="宋体" w:hint="eastAsia"/>
                <w:kern w:val="0"/>
                <w:szCs w:val="21"/>
                <w:lang w:bidi="ar"/>
              </w:rPr>
              <w:t>小时以下</w:t>
            </w:r>
            <w:r>
              <w:rPr>
                <w:rFonts w:ascii="宋体" w:eastAsia="宋体" w:hAnsi="宋体" w:cs="宋体" w:hint="eastAsia"/>
                <w:kern w:val="0"/>
                <w:szCs w:val="21"/>
              </w:rPr>
              <w:t>。</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警告，并处每人</w:t>
            </w:r>
            <w:r>
              <w:rPr>
                <w:rFonts w:ascii="宋体" w:eastAsia="宋体" w:hAnsi="宋体" w:cs="宋体" w:hint="eastAsia"/>
                <w:kern w:val="0"/>
                <w:szCs w:val="21"/>
              </w:rPr>
              <w:t>100</w:t>
            </w:r>
            <w:r>
              <w:rPr>
                <w:rFonts w:ascii="宋体" w:eastAsia="宋体" w:hAnsi="宋体" w:cs="宋体" w:hint="eastAsia"/>
                <w:kern w:val="0"/>
                <w:szCs w:val="21"/>
              </w:rPr>
              <w:t>元以上</w:t>
            </w:r>
            <w:r>
              <w:rPr>
                <w:rFonts w:ascii="宋体" w:eastAsia="宋体" w:hAnsi="宋体" w:cs="宋体" w:hint="eastAsia"/>
                <w:kern w:val="0"/>
                <w:szCs w:val="21"/>
              </w:rPr>
              <w:t>200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《中华人民共和国职业教育法》</w:t>
            </w:r>
          </w:p>
        </w:tc>
        <w:tc>
          <w:tcPr>
            <w:tcW w:w="1298" w:type="dxa"/>
            <w:tcMar>
              <w:top w:w="57" w:type="dxa"/>
              <w:left w:w="57" w:type="dxa"/>
              <w:bottom w:w="57" w:type="dxa"/>
              <w:right w:w="57" w:type="dxa"/>
            </w:tcMar>
            <w:vAlign w:val="center"/>
          </w:tcPr>
          <w:p w:rsidR="00D43159" w:rsidRDefault="00B26A25">
            <w:pPr>
              <w:pStyle w:val="11"/>
              <w:jc w:val="center"/>
              <w:rPr>
                <w:rFonts w:ascii="宋体" w:hAnsi="宋体" w:cs="宋体"/>
                <w:kern w:val="0"/>
                <w:szCs w:val="21"/>
              </w:rPr>
            </w:pPr>
            <w:r>
              <w:rPr>
                <w:rFonts w:ascii="宋体" w:hAnsi="宋体" w:cs="宋体" w:hint="eastAsia"/>
                <w:kern w:val="0"/>
                <w:szCs w:val="21"/>
              </w:rPr>
              <w:t>第六十六条第一款</w:t>
            </w:r>
          </w:p>
        </w:tc>
        <w:tc>
          <w:tcPr>
            <w:tcW w:w="1070" w:type="dxa"/>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违法延长工作时间的行为累计</w:t>
            </w:r>
            <w:r>
              <w:rPr>
                <w:rFonts w:ascii="宋体" w:eastAsia="宋体" w:hAnsi="宋体" w:cs="宋体" w:hint="eastAsia"/>
                <w:kern w:val="0"/>
                <w:szCs w:val="21"/>
              </w:rPr>
              <w:t>4</w:t>
            </w:r>
            <w:r>
              <w:rPr>
                <w:rFonts w:ascii="宋体" w:eastAsia="宋体" w:hAnsi="宋体" w:cs="宋体" w:hint="eastAsia"/>
                <w:kern w:val="0"/>
                <w:szCs w:val="21"/>
              </w:rPr>
              <w:t>个月以上</w:t>
            </w:r>
            <w:r>
              <w:rPr>
                <w:rFonts w:ascii="宋体" w:eastAsia="宋体" w:hAnsi="宋体" w:cs="宋体" w:hint="eastAsia"/>
                <w:kern w:val="0"/>
                <w:szCs w:val="21"/>
              </w:rPr>
              <w:t>6</w:t>
            </w:r>
            <w:r>
              <w:rPr>
                <w:rFonts w:ascii="宋体" w:eastAsia="宋体" w:hAnsi="宋体" w:cs="宋体" w:hint="eastAsia"/>
                <w:kern w:val="0"/>
                <w:szCs w:val="21"/>
              </w:rPr>
              <w:t>个月以下；</w:t>
            </w:r>
            <w:r>
              <w:rPr>
                <w:rFonts w:ascii="宋体" w:eastAsia="宋体" w:hAnsi="宋体" w:cs="宋体" w:hint="eastAsia"/>
                <w:kern w:val="0"/>
                <w:szCs w:val="21"/>
              </w:rPr>
              <w:br w:type="page"/>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人均每日延长工作时间超过</w:t>
            </w:r>
            <w:r>
              <w:rPr>
                <w:rFonts w:ascii="宋体" w:eastAsia="宋体" w:hAnsi="宋体" w:cs="宋体" w:hint="eastAsia"/>
                <w:kern w:val="0"/>
                <w:szCs w:val="21"/>
              </w:rPr>
              <w:t>5</w:t>
            </w:r>
            <w:r>
              <w:rPr>
                <w:rFonts w:ascii="宋体" w:eastAsia="宋体" w:hAnsi="宋体" w:cs="宋体" w:hint="eastAsia"/>
                <w:kern w:val="0"/>
                <w:szCs w:val="21"/>
                <w:lang w:bidi="ar"/>
              </w:rPr>
              <w:t>小时在</w:t>
            </w:r>
            <w:r>
              <w:rPr>
                <w:rFonts w:ascii="宋体" w:eastAsia="宋体" w:hAnsi="宋体" w:cs="宋体" w:hint="eastAsia"/>
                <w:kern w:val="0"/>
                <w:szCs w:val="21"/>
                <w:lang w:bidi="ar"/>
              </w:rPr>
              <w:t>6</w:t>
            </w:r>
            <w:r>
              <w:rPr>
                <w:rFonts w:ascii="宋体" w:eastAsia="宋体" w:hAnsi="宋体" w:cs="宋体" w:hint="eastAsia"/>
                <w:kern w:val="0"/>
                <w:szCs w:val="21"/>
                <w:lang w:bidi="ar"/>
              </w:rPr>
              <w:t>小时以下，或人均每月延长工作时间超过</w:t>
            </w:r>
            <w:r>
              <w:rPr>
                <w:rFonts w:ascii="宋体" w:eastAsia="宋体" w:hAnsi="宋体" w:cs="宋体" w:hint="eastAsia"/>
                <w:kern w:val="0"/>
                <w:szCs w:val="21"/>
                <w:lang w:bidi="ar"/>
              </w:rPr>
              <w:t>5</w:t>
            </w:r>
            <w:r>
              <w:rPr>
                <w:rFonts w:ascii="宋体" w:eastAsia="宋体" w:hAnsi="宋体" w:cs="宋体" w:hint="eastAsia"/>
                <w:kern w:val="0"/>
                <w:szCs w:val="21"/>
                <w:lang w:bidi="ar"/>
              </w:rPr>
              <w:t>6</w:t>
            </w:r>
            <w:r>
              <w:rPr>
                <w:rFonts w:ascii="宋体" w:eastAsia="宋体" w:hAnsi="宋体" w:cs="宋体" w:hint="eastAsia"/>
                <w:kern w:val="0"/>
                <w:szCs w:val="21"/>
                <w:lang w:bidi="ar"/>
              </w:rPr>
              <w:t>小时在</w:t>
            </w:r>
            <w:r>
              <w:rPr>
                <w:rFonts w:ascii="宋体" w:eastAsia="宋体" w:hAnsi="宋体" w:cs="宋体" w:hint="eastAsia"/>
                <w:kern w:val="0"/>
                <w:szCs w:val="21"/>
                <w:lang w:bidi="ar"/>
              </w:rPr>
              <w:t>6</w:t>
            </w:r>
            <w:r>
              <w:rPr>
                <w:rFonts w:ascii="宋体" w:eastAsia="宋体" w:hAnsi="宋体" w:cs="宋体" w:hint="eastAsia"/>
                <w:kern w:val="0"/>
                <w:szCs w:val="21"/>
                <w:lang w:bidi="ar"/>
              </w:rPr>
              <w:t>6</w:t>
            </w:r>
            <w:r>
              <w:rPr>
                <w:rFonts w:ascii="宋体" w:eastAsia="宋体" w:hAnsi="宋体" w:cs="宋体" w:hint="eastAsia"/>
                <w:kern w:val="0"/>
                <w:szCs w:val="21"/>
                <w:lang w:bidi="ar"/>
              </w:rPr>
              <w:t>小时以下</w:t>
            </w:r>
            <w:r>
              <w:rPr>
                <w:rFonts w:ascii="宋体" w:eastAsia="宋体" w:hAnsi="宋体" w:cs="宋体" w:hint="eastAsia"/>
                <w:kern w:val="0"/>
                <w:szCs w:val="21"/>
              </w:rPr>
              <w:t>。</w:t>
            </w:r>
            <w:r>
              <w:rPr>
                <w:rFonts w:ascii="宋体" w:eastAsia="宋体" w:hAnsi="宋体" w:cs="宋体" w:hint="eastAsia"/>
                <w:kern w:val="0"/>
                <w:szCs w:val="21"/>
              </w:rPr>
              <w:t xml:space="preserve"> </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警告，并处每人</w:t>
            </w:r>
            <w:r>
              <w:rPr>
                <w:rFonts w:ascii="宋体" w:eastAsia="宋体" w:hAnsi="宋体" w:cs="宋体" w:hint="eastAsia"/>
                <w:kern w:val="0"/>
                <w:szCs w:val="21"/>
              </w:rPr>
              <w:t>200</w:t>
            </w:r>
            <w:r>
              <w:rPr>
                <w:rFonts w:ascii="宋体" w:eastAsia="宋体" w:hAnsi="宋体" w:cs="宋体" w:hint="eastAsia"/>
                <w:kern w:val="0"/>
                <w:szCs w:val="21"/>
              </w:rPr>
              <w:t>元以上</w:t>
            </w:r>
            <w:r>
              <w:rPr>
                <w:rFonts w:ascii="宋体" w:eastAsia="宋体" w:hAnsi="宋体" w:cs="宋体" w:hint="eastAsia"/>
                <w:kern w:val="0"/>
                <w:szCs w:val="21"/>
              </w:rPr>
              <w:t>400</w:t>
            </w:r>
            <w:r>
              <w:rPr>
                <w:rFonts w:ascii="宋体" w:eastAsia="宋体" w:hAnsi="宋体" w:cs="宋体" w:hint="eastAsia"/>
                <w:kern w:val="0"/>
                <w:szCs w:val="21"/>
              </w:rPr>
              <w:t>元以下罚款。</w:t>
            </w:r>
          </w:p>
        </w:tc>
        <w:tc>
          <w:tcPr>
            <w:tcW w:w="8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《劳动保障监察条例》</w:t>
            </w:r>
          </w:p>
        </w:tc>
        <w:tc>
          <w:tcPr>
            <w:tcW w:w="1298" w:type="dxa"/>
            <w:vMerge w:val="restart"/>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0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第二十五条</w:t>
            </w:r>
          </w:p>
        </w:tc>
        <w:tc>
          <w:tcPr>
            <w:tcW w:w="394"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违法延长工作时间的行为累计</w:t>
            </w:r>
            <w:r>
              <w:rPr>
                <w:rFonts w:ascii="宋体" w:eastAsia="宋体" w:hAnsi="宋体" w:cs="宋体" w:hint="eastAsia"/>
                <w:kern w:val="0"/>
                <w:szCs w:val="21"/>
              </w:rPr>
              <w:t>6</w:t>
            </w:r>
            <w:r>
              <w:rPr>
                <w:rFonts w:ascii="宋体" w:eastAsia="宋体" w:hAnsi="宋体" w:cs="宋体" w:hint="eastAsia"/>
                <w:kern w:val="0"/>
                <w:szCs w:val="21"/>
              </w:rPr>
              <w:t>个月以上；</w:t>
            </w:r>
            <w:r>
              <w:rPr>
                <w:rFonts w:ascii="宋体" w:eastAsia="宋体" w:hAnsi="宋体" w:cs="宋体" w:hint="eastAsia"/>
                <w:kern w:val="0"/>
                <w:szCs w:val="21"/>
              </w:rPr>
              <w:br w:type="page"/>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人均每日延长工作时间超</w:t>
            </w:r>
            <w:r>
              <w:rPr>
                <w:rFonts w:ascii="宋体" w:eastAsia="宋体" w:hAnsi="宋体" w:cs="宋体" w:hint="eastAsia"/>
                <w:kern w:val="0"/>
                <w:szCs w:val="21"/>
              </w:rPr>
              <w:lastRenderedPageBreak/>
              <w:t>过</w:t>
            </w:r>
            <w:r>
              <w:rPr>
                <w:rFonts w:ascii="宋体" w:eastAsia="宋体" w:hAnsi="宋体" w:cs="宋体" w:hint="eastAsia"/>
                <w:kern w:val="0"/>
                <w:szCs w:val="21"/>
              </w:rPr>
              <w:t>6</w:t>
            </w:r>
            <w:r>
              <w:rPr>
                <w:rFonts w:ascii="宋体" w:eastAsia="宋体" w:hAnsi="宋体" w:cs="宋体" w:hint="eastAsia"/>
                <w:kern w:val="0"/>
                <w:szCs w:val="21"/>
                <w:lang w:bidi="ar"/>
              </w:rPr>
              <w:t>小时</w:t>
            </w:r>
            <w:r>
              <w:rPr>
                <w:rFonts w:ascii="宋体" w:eastAsia="宋体" w:hAnsi="宋体" w:cs="宋体" w:hint="eastAsia"/>
                <w:kern w:val="0"/>
                <w:szCs w:val="21"/>
                <w:lang w:bidi="ar"/>
              </w:rPr>
              <w:t>以上</w:t>
            </w:r>
            <w:r>
              <w:rPr>
                <w:rFonts w:ascii="宋体" w:eastAsia="宋体" w:hAnsi="宋体" w:cs="宋体" w:hint="eastAsia"/>
                <w:kern w:val="0"/>
                <w:szCs w:val="21"/>
                <w:lang w:bidi="ar"/>
              </w:rPr>
              <w:t>，或人均每月延长工作时间超过</w:t>
            </w:r>
            <w:r>
              <w:rPr>
                <w:rFonts w:ascii="宋体" w:eastAsia="宋体" w:hAnsi="宋体" w:cs="宋体" w:hint="eastAsia"/>
                <w:kern w:val="0"/>
                <w:szCs w:val="21"/>
                <w:lang w:bidi="ar"/>
              </w:rPr>
              <w:t>66</w:t>
            </w:r>
            <w:r>
              <w:rPr>
                <w:rFonts w:ascii="宋体" w:eastAsia="宋体" w:hAnsi="宋体" w:cs="宋体" w:hint="eastAsia"/>
                <w:kern w:val="0"/>
                <w:szCs w:val="21"/>
                <w:lang w:bidi="ar"/>
              </w:rPr>
              <w:t>小时</w:t>
            </w:r>
            <w:r>
              <w:rPr>
                <w:rFonts w:ascii="宋体" w:eastAsia="宋体" w:hAnsi="宋体" w:cs="宋体" w:hint="eastAsia"/>
                <w:kern w:val="0"/>
                <w:szCs w:val="21"/>
                <w:lang w:bidi="ar"/>
              </w:rPr>
              <w:t>以上</w:t>
            </w:r>
            <w:r>
              <w:rPr>
                <w:rFonts w:ascii="宋体" w:eastAsia="宋体" w:hAnsi="宋体" w:cs="宋体" w:hint="eastAsia"/>
                <w:kern w:val="0"/>
                <w:szCs w:val="21"/>
              </w:rPr>
              <w:t>；</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r>
              <w:rPr>
                <w:rFonts w:ascii="宋体" w:eastAsia="宋体" w:hAnsi="宋体" w:cs="宋体" w:hint="eastAsia"/>
                <w:kern w:val="0"/>
                <w:szCs w:val="21"/>
              </w:rPr>
              <w:br w:type="page"/>
            </w:r>
            <w:r>
              <w:rPr>
                <w:rFonts w:ascii="宋体" w:eastAsia="宋体" w:hAnsi="宋体" w:cs="宋体" w:hint="eastAsia"/>
                <w:kern w:val="0"/>
                <w:szCs w:val="21"/>
              </w:rPr>
              <w:t>。</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警告，并处每人</w:t>
            </w:r>
            <w:r>
              <w:rPr>
                <w:rFonts w:ascii="宋体" w:eastAsia="宋体" w:hAnsi="宋体" w:cs="宋体" w:hint="eastAsia"/>
                <w:kern w:val="0"/>
                <w:szCs w:val="21"/>
              </w:rPr>
              <w:t>400</w:t>
            </w:r>
            <w:r>
              <w:rPr>
                <w:rFonts w:ascii="宋体" w:eastAsia="宋体" w:hAnsi="宋体" w:cs="宋体" w:hint="eastAsia"/>
                <w:kern w:val="0"/>
                <w:szCs w:val="21"/>
              </w:rPr>
              <w:t>元以上至</w:t>
            </w:r>
            <w:r>
              <w:rPr>
                <w:rFonts w:ascii="宋体" w:eastAsia="宋体" w:hAnsi="宋体" w:cs="宋体" w:hint="eastAsia"/>
                <w:kern w:val="0"/>
                <w:szCs w:val="21"/>
              </w:rPr>
              <w:t>500</w:t>
            </w:r>
            <w:r>
              <w:rPr>
                <w:rFonts w:ascii="宋体" w:eastAsia="宋体" w:hAnsi="宋体" w:cs="宋体" w:hint="eastAsia"/>
                <w:kern w:val="0"/>
                <w:szCs w:val="21"/>
              </w:rPr>
              <w:t>元罚款。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w:t>
            </w:r>
            <w:r>
              <w:rPr>
                <w:rFonts w:ascii="宋体" w:eastAsia="宋体" w:hAnsi="宋体" w:cs="宋体" w:hint="eastAsia"/>
                <w:kern w:val="0"/>
                <w:szCs w:val="21"/>
              </w:rPr>
              <w:lastRenderedPageBreak/>
              <w:t>同一法律规定的除外。</w:t>
            </w:r>
          </w:p>
        </w:tc>
      </w:tr>
      <w:tr w:rsidR="00D43159">
        <w:trPr>
          <w:trHeight w:val="1123"/>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lastRenderedPageBreak/>
              <w:t>7</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C1107400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以担保或者其他名义向劳动者收取财物。</w:t>
            </w:r>
          </w:p>
        </w:tc>
        <w:tc>
          <w:tcPr>
            <w:tcW w:w="1181"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《就业服务与就业管理规定》</w:t>
            </w:r>
          </w:p>
        </w:tc>
        <w:tc>
          <w:tcPr>
            <w:tcW w:w="1298"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br w:type="page"/>
            </w:r>
            <w:r>
              <w:rPr>
                <w:rFonts w:ascii="宋体" w:eastAsia="宋体" w:hAnsi="宋体" w:cs="宋体" w:hint="eastAsia"/>
                <w:kern w:val="0"/>
                <w:szCs w:val="21"/>
              </w:rPr>
              <w:t>第十四条第（二）项、第（三）项</w:t>
            </w:r>
            <w:r>
              <w:rPr>
                <w:rFonts w:ascii="宋体" w:eastAsia="宋体" w:hAnsi="宋体" w:cs="宋体" w:hint="eastAsia"/>
                <w:kern w:val="0"/>
                <w:szCs w:val="21"/>
              </w:rPr>
              <w:br w:type="page"/>
            </w:r>
          </w:p>
        </w:tc>
        <w:tc>
          <w:tcPr>
            <w:tcW w:w="10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第六十七条</w:t>
            </w:r>
            <w:r>
              <w:rPr>
                <w:rFonts w:ascii="宋体" w:eastAsia="宋体" w:hAnsi="宋体" w:cs="宋体" w:hint="eastAsia"/>
                <w:kern w:val="0"/>
                <w:szCs w:val="21"/>
              </w:rPr>
              <w:br w:type="page"/>
            </w:r>
          </w:p>
        </w:tc>
        <w:tc>
          <w:tcPr>
            <w:tcW w:w="394"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vMerge w:val="restart"/>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违法行为涉及</w:t>
            </w:r>
            <w:r>
              <w:rPr>
                <w:rFonts w:ascii="宋体" w:eastAsia="宋体" w:hAnsi="宋体" w:cs="宋体" w:hint="eastAsia"/>
                <w:kern w:val="0"/>
                <w:szCs w:val="21"/>
                <w:lang w:bidi="ar"/>
              </w:rPr>
              <w:t>3</w:t>
            </w:r>
            <w:r>
              <w:rPr>
                <w:rFonts w:ascii="宋体" w:eastAsia="宋体" w:hAnsi="宋体" w:cs="宋体" w:hint="eastAsia"/>
                <w:kern w:val="0"/>
                <w:szCs w:val="21"/>
                <w:lang w:bidi="ar"/>
              </w:rPr>
              <w:t>人以下，且以担保或者其他名义收取的财物价值人均</w:t>
            </w:r>
            <w:r>
              <w:rPr>
                <w:rFonts w:ascii="宋体" w:eastAsia="宋体" w:hAnsi="宋体" w:cs="宋体" w:hint="eastAsia"/>
                <w:kern w:val="0"/>
                <w:szCs w:val="21"/>
                <w:lang w:bidi="ar"/>
              </w:rPr>
              <w:t>300</w:t>
            </w:r>
            <w:r>
              <w:rPr>
                <w:rFonts w:ascii="宋体" w:eastAsia="宋体" w:hAnsi="宋体" w:cs="宋体" w:hint="eastAsia"/>
                <w:kern w:val="0"/>
                <w:szCs w:val="21"/>
                <w:lang w:bidi="ar"/>
              </w:rPr>
              <w:t>元</w:t>
            </w:r>
            <w:r>
              <w:rPr>
                <w:rFonts w:ascii="宋体" w:eastAsia="宋体" w:hAnsi="宋体" w:cs="宋体" w:hint="eastAsia"/>
                <w:kern w:val="0"/>
                <w:szCs w:val="21"/>
              </w:rPr>
              <w:t>以下；</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个月内无相同违法行为的查处记录；</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主动整改或者在责令限期改正期限内改正；</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违法行为未造成劳动者财产损失，未引发不良舆论、未造成突发事件等不良社会危害后果。</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r>
              <w:rPr>
                <w:rFonts w:ascii="宋体" w:eastAsia="宋体" w:hAnsi="宋体" w:cs="宋体" w:hint="eastAsia"/>
                <w:kern w:val="0"/>
                <w:szCs w:val="21"/>
              </w:rPr>
              <w:t xml:space="preserve">                                 </w:t>
            </w:r>
          </w:p>
        </w:tc>
        <w:tc>
          <w:tcPr>
            <w:tcW w:w="870"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2106"/>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《中华人民共和国劳动合同法》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第九条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第八十四条第二款</w:t>
            </w:r>
          </w:p>
        </w:tc>
        <w:tc>
          <w:tcPr>
            <w:tcW w:w="394" w:type="dxa"/>
            <w:vMerge/>
            <w:tcMar>
              <w:top w:w="57" w:type="dxa"/>
              <w:left w:w="57" w:type="dxa"/>
              <w:bottom w:w="57" w:type="dxa"/>
              <w:right w:w="57" w:type="dxa"/>
            </w:tcMar>
            <w:vAlign w:val="center"/>
          </w:tcPr>
          <w:p w:rsidR="00D43159" w:rsidRDefault="00D43159">
            <w:pPr>
              <w:widowControl/>
              <w:suppressAutoHyphens/>
              <w:spacing w:line="270" w:lineRule="exact"/>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spacing w:line="270" w:lineRule="exact"/>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r>
      <w:tr w:rsidR="00D43159">
        <w:trPr>
          <w:trHeight w:val="2106"/>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以担保或者其他名义向劳动者收取的财物价值人均</w:t>
            </w:r>
            <w:r>
              <w:rPr>
                <w:rFonts w:ascii="宋体" w:eastAsia="宋体" w:hAnsi="宋体" w:cs="宋体" w:hint="eastAsia"/>
                <w:kern w:val="0"/>
                <w:szCs w:val="21"/>
              </w:rPr>
              <w:t>500</w:t>
            </w:r>
            <w:r>
              <w:rPr>
                <w:rFonts w:ascii="宋体" w:eastAsia="宋体" w:hAnsi="宋体" w:cs="宋体" w:hint="eastAsia"/>
                <w:kern w:val="0"/>
                <w:szCs w:val="21"/>
              </w:rPr>
              <w:t>元以下；</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调查终结时，财物已全部退还劳动者。</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处每人</w:t>
            </w:r>
            <w:r>
              <w:rPr>
                <w:rFonts w:ascii="宋体" w:eastAsia="宋体" w:hAnsi="宋体" w:cs="宋体" w:hint="eastAsia"/>
                <w:kern w:val="0"/>
                <w:szCs w:val="21"/>
              </w:rPr>
              <w:t>500</w:t>
            </w:r>
            <w:r>
              <w:rPr>
                <w:rFonts w:ascii="宋体" w:eastAsia="宋体" w:hAnsi="宋体" w:cs="宋体" w:hint="eastAsia"/>
                <w:kern w:val="0"/>
                <w:szCs w:val="21"/>
              </w:rPr>
              <w:t>元罚款。</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401"/>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《中华人民共和国就业促进法》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第四十一条第（四）项</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第六十六条第二款</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szCs w:val="21"/>
              </w:rPr>
            </w:pPr>
            <w:r>
              <w:rPr>
                <w:rFonts w:ascii="宋体" w:eastAsia="宋体" w:hAnsi="宋体" w:cs="宋体" w:hint="eastAsia"/>
                <w:kern w:val="0"/>
                <w:szCs w:val="21"/>
              </w:rPr>
              <w:t>以担保或者其他名义向劳动者收取的财物价值人均</w:t>
            </w:r>
            <w:r>
              <w:rPr>
                <w:rFonts w:ascii="宋体" w:eastAsia="宋体" w:hAnsi="宋体" w:cs="宋体" w:hint="eastAsia"/>
                <w:kern w:val="0"/>
                <w:szCs w:val="21"/>
              </w:rPr>
              <w:t>500</w:t>
            </w:r>
            <w:r>
              <w:rPr>
                <w:rFonts w:ascii="宋体" w:eastAsia="宋体" w:hAnsi="宋体" w:cs="宋体" w:hint="eastAsia"/>
                <w:kern w:val="0"/>
                <w:szCs w:val="21"/>
              </w:rPr>
              <w:t>元以上，且调查终结时已退还涉及人数</w:t>
            </w:r>
            <w:r>
              <w:rPr>
                <w:rFonts w:ascii="宋体" w:eastAsia="宋体" w:hAnsi="宋体" w:cs="宋体" w:hint="eastAsia"/>
                <w:kern w:val="0"/>
                <w:szCs w:val="21"/>
              </w:rPr>
              <w:t>80%</w:t>
            </w:r>
            <w:r>
              <w:rPr>
                <w:rFonts w:ascii="宋体" w:eastAsia="宋体" w:hAnsi="宋体" w:cs="宋体" w:hint="eastAsia"/>
                <w:kern w:val="0"/>
                <w:szCs w:val="21"/>
              </w:rPr>
              <w:t>以上。</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按收取财物人均价值</w:t>
            </w:r>
            <w:r>
              <w:rPr>
                <w:rFonts w:ascii="宋体" w:eastAsia="宋体" w:hAnsi="宋体" w:cs="宋体" w:hint="eastAsia"/>
                <w:kern w:val="0"/>
                <w:szCs w:val="21"/>
              </w:rPr>
              <w:t>1</w:t>
            </w:r>
            <w:r>
              <w:rPr>
                <w:rFonts w:ascii="宋体" w:eastAsia="宋体" w:hAnsi="宋体" w:cs="宋体" w:hint="eastAsia"/>
                <w:kern w:val="0"/>
                <w:szCs w:val="21"/>
              </w:rPr>
              <w:t>倍的标准处每人</w:t>
            </w:r>
            <w:r>
              <w:rPr>
                <w:rFonts w:ascii="宋体" w:eastAsia="宋体" w:hAnsi="宋体" w:cs="宋体" w:hint="eastAsia"/>
                <w:kern w:val="0"/>
                <w:szCs w:val="21"/>
              </w:rPr>
              <w:t>500</w:t>
            </w:r>
            <w:r>
              <w:rPr>
                <w:rFonts w:ascii="宋体" w:eastAsia="宋体" w:hAnsi="宋体" w:cs="宋体" w:hint="eastAsia"/>
                <w:kern w:val="0"/>
                <w:szCs w:val="21"/>
              </w:rPr>
              <w:t>元以上</w:t>
            </w:r>
            <w:r>
              <w:rPr>
                <w:rFonts w:ascii="宋体" w:eastAsia="宋体" w:hAnsi="宋体" w:cs="宋体" w:hint="eastAsia"/>
                <w:kern w:val="0"/>
                <w:szCs w:val="21"/>
              </w:rPr>
              <w:t>1000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865"/>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vMerge w:val="restart"/>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70" w:lineRule="exact"/>
              <w:rPr>
                <w:rFonts w:ascii="宋体" w:eastAsia="宋体" w:hAnsi="宋体" w:cs="宋体"/>
                <w:szCs w:val="21"/>
              </w:rPr>
            </w:pPr>
            <w:r>
              <w:rPr>
                <w:rFonts w:ascii="宋体" w:eastAsia="宋体" w:hAnsi="宋体" w:cs="宋体" w:hint="eastAsia"/>
                <w:kern w:val="0"/>
                <w:szCs w:val="21"/>
              </w:rPr>
              <w:t>1.</w:t>
            </w:r>
            <w:r>
              <w:rPr>
                <w:rFonts w:ascii="宋体" w:eastAsia="宋体" w:hAnsi="宋体" w:cs="宋体" w:hint="eastAsia"/>
                <w:kern w:val="0"/>
                <w:szCs w:val="21"/>
              </w:rPr>
              <w:br w:type="page"/>
            </w:r>
            <w:r>
              <w:rPr>
                <w:rFonts w:ascii="宋体" w:eastAsia="宋体" w:hAnsi="宋体" w:cs="宋体" w:hint="eastAsia"/>
                <w:kern w:val="0"/>
                <w:szCs w:val="21"/>
              </w:rPr>
              <w:t>以担保或者其他名义向劳动者收取的财物价值人均</w:t>
            </w:r>
            <w:r>
              <w:rPr>
                <w:rFonts w:ascii="宋体" w:eastAsia="宋体" w:hAnsi="宋体" w:cs="宋体" w:hint="eastAsia"/>
                <w:kern w:val="0"/>
                <w:szCs w:val="21"/>
              </w:rPr>
              <w:t>500</w:t>
            </w:r>
            <w:r>
              <w:rPr>
                <w:rFonts w:ascii="宋体" w:eastAsia="宋体" w:hAnsi="宋体" w:cs="宋体" w:hint="eastAsia"/>
                <w:kern w:val="0"/>
                <w:szCs w:val="21"/>
              </w:rPr>
              <w:t>元以上，且调查终结时退还涉及人数</w:t>
            </w:r>
            <w:r>
              <w:rPr>
                <w:rFonts w:ascii="宋体" w:eastAsia="宋体" w:hAnsi="宋体" w:cs="宋体" w:hint="eastAsia"/>
                <w:kern w:val="0"/>
                <w:szCs w:val="21"/>
              </w:rPr>
              <w:t>80%</w:t>
            </w:r>
            <w:r>
              <w:rPr>
                <w:rFonts w:ascii="宋体" w:eastAsia="宋体" w:hAnsi="宋体" w:cs="宋体" w:hint="eastAsia"/>
                <w:kern w:val="0"/>
                <w:szCs w:val="21"/>
              </w:rPr>
              <w:t>以下；</w:t>
            </w:r>
          </w:p>
          <w:p w:rsidR="00D43159" w:rsidRDefault="00B26A25">
            <w:pPr>
              <w:widowControl/>
              <w:suppressAutoHyphens/>
              <w:spacing w:line="270" w:lineRule="exact"/>
              <w:rPr>
                <w:rFonts w:ascii="宋体" w:eastAsia="宋体" w:hAnsi="宋体" w:cs="宋体"/>
                <w:szCs w:val="21"/>
              </w:rPr>
            </w:pPr>
            <w:r>
              <w:rPr>
                <w:rFonts w:ascii="宋体" w:eastAsia="宋体" w:hAnsi="宋体" w:cs="宋体" w:hint="eastAsia"/>
                <w:kern w:val="0"/>
                <w:szCs w:val="21"/>
              </w:rPr>
              <w:t>2.</w:t>
            </w:r>
            <w:r>
              <w:rPr>
                <w:rFonts w:ascii="宋体" w:eastAsia="宋体" w:hAnsi="宋体" w:cs="宋体" w:hint="eastAsia"/>
                <w:kern w:val="0"/>
                <w:szCs w:val="21"/>
              </w:rPr>
              <w:t>以担保或者其他名义向劳动者收取的财物拒不退还的；</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br w:type="page"/>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r>
              <w:rPr>
                <w:rFonts w:ascii="宋体" w:eastAsia="宋体" w:hAnsi="宋体" w:cs="宋体" w:hint="eastAsia"/>
                <w:kern w:val="0"/>
                <w:szCs w:val="21"/>
                <w:lang w:bidi="ar"/>
              </w:rPr>
              <w:t>。</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按收取财物人均价值</w:t>
            </w:r>
            <w:r>
              <w:rPr>
                <w:rFonts w:ascii="宋体" w:eastAsia="宋体" w:hAnsi="宋体" w:cs="宋体" w:hint="eastAsia"/>
                <w:kern w:val="0"/>
                <w:szCs w:val="21"/>
              </w:rPr>
              <w:t>2</w:t>
            </w:r>
            <w:r>
              <w:rPr>
                <w:rFonts w:ascii="宋体" w:eastAsia="宋体" w:hAnsi="宋体" w:cs="宋体" w:hint="eastAsia"/>
                <w:kern w:val="0"/>
                <w:szCs w:val="21"/>
              </w:rPr>
              <w:t>倍的标准处每人</w:t>
            </w:r>
            <w:r>
              <w:rPr>
                <w:rFonts w:ascii="宋体" w:eastAsia="宋体" w:hAnsi="宋体" w:cs="宋体" w:hint="eastAsia"/>
                <w:kern w:val="0"/>
                <w:szCs w:val="21"/>
              </w:rPr>
              <w:t>1000</w:t>
            </w:r>
            <w:r>
              <w:rPr>
                <w:rFonts w:ascii="宋体" w:eastAsia="宋体" w:hAnsi="宋体" w:cs="宋体" w:hint="eastAsia"/>
                <w:kern w:val="0"/>
                <w:szCs w:val="21"/>
              </w:rPr>
              <w:t>元以上至</w:t>
            </w:r>
            <w:r>
              <w:rPr>
                <w:rFonts w:ascii="宋体" w:eastAsia="宋体" w:hAnsi="宋体" w:cs="宋体" w:hint="eastAsia"/>
                <w:kern w:val="0"/>
                <w:szCs w:val="21"/>
              </w:rPr>
              <w:t>2000</w:t>
            </w:r>
            <w:r>
              <w:rPr>
                <w:rFonts w:ascii="宋体" w:eastAsia="宋体" w:hAnsi="宋体" w:cs="宋体" w:hint="eastAsia"/>
                <w:kern w:val="0"/>
                <w:szCs w:val="21"/>
              </w:rPr>
              <w:t>元罚款。</w:t>
            </w:r>
            <w:r>
              <w:rPr>
                <w:rFonts w:ascii="宋体" w:eastAsia="宋体" w:hAnsi="宋体" w:cs="宋体" w:hint="eastAsia"/>
                <w:kern w:val="0"/>
                <w:szCs w:val="21"/>
              </w:rPr>
              <w:t>2-3</w:t>
            </w:r>
            <w:r>
              <w:rPr>
                <w:rFonts w:ascii="宋体" w:eastAsia="宋体" w:hAnsi="宋体" w:cs="宋体" w:hint="eastAsia"/>
                <w:kern w:val="0"/>
                <w:szCs w:val="21"/>
              </w:rPr>
              <w:t>情形按本裆高限处罚。</w:t>
            </w:r>
          </w:p>
        </w:tc>
        <w:tc>
          <w:tcPr>
            <w:tcW w:w="870"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865"/>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《网络招聘服务管理规定》</w:t>
            </w:r>
          </w:p>
        </w:tc>
        <w:tc>
          <w:tcPr>
            <w:tcW w:w="1298"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第十九条第二款</w:t>
            </w:r>
          </w:p>
        </w:tc>
        <w:tc>
          <w:tcPr>
            <w:tcW w:w="10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第三十五条第二款</w:t>
            </w:r>
          </w:p>
        </w:tc>
        <w:tc>
          <w:tcPr>
            <w:tcW w:w="394"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spacing w:line="270" w:lineRule="exact"/>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r>
      <w:tr w:rsidR="00D43159">
        <w:trPr>
          <w:jc w:val="center"/>
        </w:trPr>
        <w:tc>
          <w:tcPr>
            <w:tcW w:w="442" w:type="dxa"/>
            <w:vMerge w:val="restart"/>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8</w:t>
            </w:r>
          </w:p>
        </w:tc>
        <w:tc>
          <w:tcPr>
            <w:tcW w:w="1175" w:type="dxa"/>
            <w:vMerge w:val="restart"/>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C1107500</w:t>
            </w:r>
          </w:p>
        </w:tc>
        <w:tc>
          <w:tcPr>
            <w:tcW w:w="1173" w:type="dxa"/>
            <w:vMerge w:val="restart"/>
            <w:tcMar>
              <w:top w:w="170" w:type="dxa"/>
              <w:left w:w="57" w:type="dxa"/>
              <w:bottom w:w="170"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劳动者依法解除或终止劳动合同，用人单位扣押劳动者档案或者其他物品。</w:t>
            </w:r>
          </w:p>
        </w:tc>
        <w:tc>
          <w:tcPr>
            <w:tcW w:w="1181" w:type="dxa"/>
            <w:vMerge w:val="restart"/>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《中华人民共和国劳动合同法》</w:t>
            </w:r>
          </w:p>
        </w:tc>
        <w:tc>
          <w:tcPr>
            <w:tcW w:w="1298" w:type="dxa"/>
            <w:vMerge w:val="restart"/>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第五十条第一款</w:t>
            </w:r>
          </w:p>
        </w:tc>
        <w:tc>
          <w:tcPr>
            <w:tcW w:w="1070" w:type="dxa"/>
            <w:vMerge w:val="restart"/>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第八十四条</w:t>
            </w:r>
            <w:r>
              <w:rPr>
                <w:rFonts w:ascii="宋体" w:eastAsia="宋体" w:hAnsi="宋体" w:cs="宋体" w:hint="eastAsia"/>
                <w:kern w:val="0"/>
                <w:szCs w:val="21"/>
              </w:rPr>
              <w:t>第二款、</w:t>
            </w:r>
            <w:r>
              <w:rPr>
                <w:rFonts w:ascii="宋体" w:eastAsia="宋体" w:hAnsi="宋体" w:cs="宋体" w:hint="eastAsia"/>
                <w:kern w:val="0"/>
                <w:szCs w:val="21"/>
              </w:rPr>
              <w:t>第三款</w:t>
            </w:r>
          </w:p>
        </w:tc>
        <w:tc>
          <w:tcPr>
            <w:tcW w:w="394"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170" w:type="dxa"/>
              <w:left w:w="57" w:type="dxa"/>
              <w:bottom w:w="170" w:type="dxa"/>
              <w:right w:w="57" w:type="dxa"/>
            </w:tcMar>
            <w:vAlign w:val="center"/>
          </w:tcPr>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违法行为涉及</w:t>
            </w:r>
            <w:r>
              <w:rPr>
                <w:rFonts w:ascii="宋体" w:eastAsia="宋体" w:hAnsi="宋体" w:cs="宋体" w:hint="eastAsia"/>
                <w:kern w:val="0"/>
                <w:szCs w:val="21"/>
                <w:lang w:bidi="ar"/>
              </w:rPr>
              <w:t>3</w:t>
            </w:r>
            <w:r>
              <w:rPr>
                <w:rFonts w:ascii="宋体" w:eastAsia="宋体" w:hAnsi="宋体" w:cs="宋体" w:hint="eastAsia"/>
                <w:kern w:val="0"/>
                <w:szCs w:val="21"/>
                <w:lang w:bidi="ar"/>
              </w:rPr>
              <w:t>人以下；</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违法行为持续时间</w:t>
            </w:r>
            <w:r>
              <w:rPr>
                <w:rFonts w:ascii="宋体" w:eastAsia="宋体" w:hAnsi="宋体" w:cs="宋体" w:hint="eastAsia"/>
                <w:kern w:val="0"/>
                <w:szCs w:val="21"/>
                <w:lang w:bidi="ar"/>
              </w:rPr>
              <w:t>2</w:t>
            </w:r>
            <w:r>
              <w:rPr>
                <w:rFonts w:ascii="宋体" w:eastAsia="宋体" w:hAnsi="宋体" w:cs="宋体" w:hint="eastAsia"/>
                <w:kern w:val="0"/>
                <w:szCs w:val="21"/>
                <w:lang w:bidi="ar"/>
              </w:rPr>
              <w:t>个月以下；</w:t>
            </w:r>
            <w:r>
              <w:rPr>
                <w:rFonts w:ascii="宋体" w:eastAsia="宋体" w:hAnsi="宋体" w:cs="宋体" w:hint="eastAsia"/>
                <w:kern w:val="0"/>
                <w:szCs w:val="21"/>
                <w:lang w:bidi="ar"/>
              </w:rPr>
              <w:t xml:space="preserve"> </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4.</w:t>
            </w:r>
            <w:r>
              <w:rPr>
                <w:rFonts w:ascii="宋体" w:eastAsia="宋体" w:hAnsi="宋体" w:cs="宋体" w:hint="eastAsia"/>
                <w:kern w:val="0"/>
                <w:szCs w:val="21"/>
              </w:rPr>
              <w:t>主动整改或者在责令限期改正期限内改正</w:t>
            </w:r>
            <w:r>
              <w:rPr>
                <w:rFonts w:ascii="宋体" w:eastAsia="宋体" w:hAnsi="宋体" w:cs="宋体" w:hint="eastAsia"/>
                <w:kern w:val="0"/>
                <w:szCs w:val="21"/>
                <w:lang w:bidi="ar"/>
              </w:rPr>
              <w:t>；</w:t>
            </w:r>
          </w:p>
          <w:p w:rsidR="00D43159" w:rsidRDefault="00B26A25">
            <w:pPr>
              <w:widowControl/>
              <w:suppressAutoHyphens/>
              <w:spacing w:line="320" w:lineRule="exact"/>
              <w:ind w:rightChars="-14" w:right="-29"/>
              <w:textAlignment w:val="center"/>
              <w:rPr>
                <w:rFonts w:ascii="宋体" w:eastAsia="宋体" w:hAnsi="宋体" w:cs="宋体"/>
                <w:kern w:val="0"/>
                <w:szCs w:val="21"/>
              </w:rPr>
            </w:pPr>
            <w:r>
              <w:rPr>
                <w:rFonts w:ascii="宋体" w:eastAsia="宋体" w:hAnsi="宋体" w:cs="宋体" w:hint="eastAsia"/>
                <w:kern w:val="0"/>
                <w:szCs w:val="21"/>
                <w:lang w:bidi="ar"/>
              </w:rPr>
              <w:t>5.</w:t>
            </w:r>
            <w:r>
              <w:rPr>
                <w:rFonts w:ascii="宋体" w:eastAsia="宋体" w:hAnsi="宋体" w:cs="宋体" w:hint="eastAsia"/>
                <w:kern w:val="0"/>
                <w:szCs w:val="21"/>
                <w:lang w:bidi="ar"/>
              </w:rPr>
              <w:t>违法行为</w:t>
            </w:r>
            <w:r>
              <w:rPr>
                <w:rFonts w:ascii="宋体" w:eastAsia="宋体" w:hAnsi="宋体" w:cs="宋体" w:hint="eastAsia"/>
                <w:kern w:val="0"/>
                <w:szCs w:val="21"/>
              </w:rPr>
              <w:t>未对劳动者造成人身损害、财产损失，未引发</w:t>
            </w:r>
            <w:r>
              <w:rPr>
                <w:rFonts w:ascii="宋体" w:eastAsia="宋体" w:hAnsi="宋体" w:cs="宋体" w:hint="eastAsia"/>
                <w:kern w:val="0"/>
                <w:szCs w:val="21"/>
              </w:rPr>
              <w:lastRenderedPageBreak/>
              <w:t>不良舆论、未造成突发事件等不良社会危害后果</w:t>
            </w:r>
            <w:r>
              <w:rPr>
                <w:rFonts w:ascii="宋体" w:eastAsia="宋体" w:hAnsi="宋体" w:cs="宋体" w:hint="eastAsia"/>
                <w:kern w:val="0"/>
                <w:szCs w:val="21"/>
                <w:lang w:bidi="ar"/>
              </w:rPr>
              <w:t>。</w:t>
            </w:r>
          </w:p>
        </w:tc>
        <w:tc>
          <w:tcPr>
            <w:tcW w:w="2333" w:type="dxa"/>
            <w:tcMar>
              <w:top w:w="170" w:type="dxa"/>
              <w:left w:w="57" w:type="dxa"/>
              <w:bottom w:w="170"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不予行政处罚。</w:t>
            </w:r>
            <w:r>
              <w:rPr>
                <w:rFonts w:ascii="宋体" w:eastAsia="宋体" w:hAnsi="宋体" w:cs="宋体" w:hint="eastAsia"/>
                <w:kern w:val="0"/>
                <w:szCs w:val="21"/>
              </w:rPr>
              <w:t xml:space="preserve">   </w:t>
            </w:r>
          </w:p>
        </w:tc>
        <w:tc>
          <w:tcPr>
            <w:tcW w:w="870"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175"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173"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181"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298"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070"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394" w:type="dxa"/>
            <w:vMerge w:val="restart"/>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170" w:type="dxa"/>
              <w:left w:w="57" w:type="dxa"/>
              <w:bottom w:w="170"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符合轻微情形中的</w:t>
            </w:r>
            <w:r>
              <w:rPr>
                <w:rFonts w:ascii="宋体" w:eastAsia="宋体" w:hAnsi="宋体" w:cs="宋体" w:hint="eastAsia"/>
                <w:kern w:val="0"/>
                <w:szCs w:val="21"/>
                <w:lang w:val="en" w:eastAsia="en"/>
              </w:rPr>
              <w:t>1-3</w:t>
            </w:r>
            <w:r>
              <w:rPr>
                <w:rFonts w:ascii="宋体" w:eastAsia="宋体" w:hAnsi="宋体" w:cs="宋体" w:hint="eastAsia"/>
                <w:kern w:val="0"/>
                <w:szCs w:val="21"/>
              </w:rPr>
              <w:t>.5</w:t>
            </w:r>
            <w:r>
              <w:rPr>
                <w:rFonts w:ascii="宋体" w:eastAsia="宋体" w:hAnsi="宋体" w:cs="宋体" w:hint="eastAsia"/>
                <w:kern w:val="0"/>
                <w:szCs w:val="21"/>
              </w:rPr>
              <w:t>，但未主动整改或经责令改正逾期改正的。</w:t>
            </w:r>
          </w:p>
        </w:tc>
        <w:tc>
          <w:tcPr>
            <w:tcW w:w="2333" w:type="dxa"/>
            <w:tcMar>
              <w:top w:w="170" w:type="dxa"/>
              <w:left w:w="57" w:type="dxa"/>
              <w:bottom w:w="170"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处每人</w:t>
            </w:r>
            <w:r>
              <w:rPr>
                <w:rFonts w:ascii="宋体" w:eastAsia="宋体" w:hAnsi="宋体" w:cs="宋体" w:hint="eastAsia"/>
                <w:kern w:val="0"/>
                <w:szCs w:val="21"/>
              </w:rPr>
              <w:t>500</w:t>
            </w:r>
            <w:r>
              <w:rPr>
                <w:rFonts w:ascii="宋体" w:eastAsia="宋体" w:hAnsi="宋体" w:cs="宋体" w:hint="eastAsia"/>
                <w:kern w:val="0"/>
                <w:szCs w:val="21"/>
              </w:rPr>
              <w:t>元以上</w:t>
            </w:r>
            <w:r>
              <w:rPr>
                <w:rFonts w:ascii="宋体" w:eastAsia="宋体" w:hAnsi="宋体" w:cs="宋体" w:hint="eastAsia"/>
                <w:kern w:val="0"/>
                <w:szCs w:val="21"/>
              </w:rPr>
              <w:t>800</w:t>
            </w:r>
            <w:r>
              <w:rPr>
                <w:rFonts w:ascii="宋体" w:eastAsia="宋体" w:hAnsi="宋体" w:cs="宋体" w:hint="eastAsia"/>
                <w:kern w:val="0"/>
                <w:szCs w:val="21"/>
              </w:rPr>
              <w:t>元以下罚款。</w:t>
            </w:r>
          </w:p>
        </w:tc>
        <w:tc>
          <w:tcPr>
            <w:tcW w:w="870"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175"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173"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181"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298"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070"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394"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2809" w:type="dxa"/>
            <w:tcMar>
              <w:top w:w="170" w:type="dxa"/>
              <w:left w:w="57" w:type="dxa"/>
              <w:bottom w:w="170"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违法行为涉及</w:t>
            </w:r>
            <w:r>
              <w:rPr>
                <w:rFonts w:ascii="宋体" w:eastAsia="宋体" w:hAnsi="宋体" w:cs="宋体" w:hint="eastAsia"/>
                <w:kern w:val="0"/>
                <w:szCs w:val="21"/>
              </w:rPr>
              <w:t>10</w:t>
            </w:r>
            <w:r>
              <w:rPr>
                <w:rFonts w:ascii="宋体" w:eastAsia="宋体" w:hAnsi="宋体" w:cs="宋体" w:hint="eastAsia"/>
                <w:kern w:val="0"/>
                <w:szCs w:val="21"/>
              </w:rPr>
              <w:t>人以下</w:t>
            </w:r>
            <w:r>
              <w:rPr>
                <w:rFonts w:ascii="宋体" w:eastAsia="宋体" w:hAnsi="宋体" w:cs="宋体" w:hint="eastAsia"/>
                <w:kern w:val="0"/>
                <w:szCs w:val="21"/>
              </w:rPr>
              <w:t>。</w:t>
            </w:r>
          </w:p>
        </w:tc>
        <w:tc>
          <w:tcPr>
            <w:tcW w:w="2333" w:type="dxa"/>
            <w:tcMar>
              <w:top w:w="170" w:type="dxa"/>
              <w:left w:w="57" w:type="dxa"/>
              <w:bottom w:w="170"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处每人</w:t>
            </w:r>
            <w:r>
              <w:rPr>
                <w:rFonts w:ascii="宋体" w:eastAsia="宋体" w:hAnsi="宋体" w:cs="宋体" w:hint="eastAsia"/>
                <w:kern w:val="0"/>
                <w:szCs w:val="21"/>
              </w:rPr>
              <w:t>800</w:t>
            </w:r>
            <w:r>
              <w:rPr>
                <w:rFonts w:ascii="宋体" w:eastAsia="宋体" w:hAnsi="宋体" w:cs="宋体" w:hint="eastAsia"/>
                <w:kern w:val="0"/>
                <w:szCs w:val="21"/>
              </w:rPr>
              <w:t>元以上</w:t>
            </w:r>
            <w:r>
              <w:rPr>
                <w:rFonts w:ascii="宋体" w:eastAsia="宋体" w:hAnsi="宋体" w:cs="宋体" w:hint="eastAsia"/>
                <w:kern w:val="0"/>
                <w:szCs w:val="21"/>
              </w:rPr>
              <w:t>1500</w:t>
            </w:r>
            <w:r>
              <w:rPr>
                <w:rFonts w:ascii="宋体" w:eastAsia="宋体" w:hAnsi="宋体" w:cs="宋体" w:hint="eastAsia"/>
                <w:kern w:val="0"/>
                <w:szCs w:val="21"/>
              </w:rPr>
              <w:t>元以下罚款。</w:t>
            </w:r>
          </w:p>
        </w:tc>
        <w:tc>
          <w:tcPr>
            <w:tcW w:w="870"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2095"/>
          <w:jc w:val="center"/>
        </w:trPr>
        <w:tc>
          <w:tcPr>
            <w:tcW w:w="442"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175"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173"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181"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298"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070"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394"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170" w:type="dxa"/>
              <w:left w:w="57" w:type="dxa"/>
              <w:bottom w:w="170"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违法行为涉及</w:t>
            </w:r>
            <w:r>
              <w:rPr>
                <w:rFonts w:ascii="宋体" w:eastAsia="宋体" w:hAnsi="宋体" w:cs="宋体" w:hint="eastAsia"/>
                <w:kern w:val="0"/>
                <w:szCs w:val="21"/>
              </w:rPr>
              <w:t>10</w:t>
            </w:r>
            <w:r>
              <w:rPr>
                <w:rFonts w:ascii="宋体" w:eastAsia="宋体" w:hAnsi="宋体" w:cs="宋体" w:hint="eastAsia"/>
                <w:kern w:val="0"/>
                <w:szCs w:val="21"/>
              </w:rPr>
              <w:t>人以上；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r>
              <w:rPr>
                <w:rFonts w:ascii="宋体" w:eastAsia="宋体" w:hAnsi="宋体" w:cs="宋体" w:hint="eastAsia"/>
                <w:kern w:val="0"/>
                <w:szCs w:val="21"/>
              </w:rPr>
              <w:t>；</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对劳动者造成人身损害、财产损失，引发不良舆论、造成突发事件等不良社会危害后果。</w:t>
            </w:r>
          </w:p>
        </w:tc>
        <w:tc>
          <w:tcPr>
            <w:tcW w:w="2333" w:type="dxa"/>
            <w:tcMar>
              <w:top w:w="170" w:type="dxa"/>
              <w:left w:w="57" w:type="dxa"/>
              <w:bottom w:w="170"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处每人</w:t>
            </w:r>
            <w:r>
              <w:rPr>
                <w:rFonts w:ascii="宋体" w:eastAsia="宋体" w:hAnsi="宋体" w:cs="宋体" w:hint="eastAsia"/>
                <w:kern w:val="0"/>
                <w:szCs w:val="21"/>
              </w:rPr>
              <w:t>1500</w:t>
            </w:r>
            <w:r>
              <w:rPr>
                <w:rFonts w:ascii="宋体" w:eastAsia="宋体" w:hAnsi="宋体" w:cs="宋体" w:hint="eastAsia"/>
                <w:kern w:val="0"/>
                <w:szCs w:val="21"/>
              </w:rPr>
              <w:t>元以上至</w:t>
            </w:r>
            <w:r>
              <w:rPr>
                <w:rFonts w:ascii="宋体" w:eastAsia="宋体" w:hAnsi="宋体" w:cs="宋体" w:hint="eastAsia"/>
                <w:kern w:val="0"/>
                <w:szCs w:val="21"/>
              </w:rPr>
              <w:t>2000</w:t>
            </w:r>
            <w:r>
              <w:rPr>
                <w:rFonts w:ascii="宋体" w:eastAsia="宋体" w:hAnsi="宋体" w:cs="宋体" w:hint="eastAsia"/>
                <w:kern w:val="0"/>
                <w:szCs w:val="21"/>
              </w:rPr>
              <w:t>元罚款。</w:t>
            </w:r>
          </w:p>
        </w:tc>
        <w:tc>
          <w:tcPr>
            <w:tcW w:w="870"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9</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C1107800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用人单位违反劳动合同法有关建立</w:t>
            </w:r>
            <w:r>
              <w:rPr>
                <w:rFonts w:ascii="宋体" w:eastAsia="宋体" w:hAnsi="宋体" w:cs="宋体" w:hint="eastAsia"/>
                <w:kern w:val="0"/>
                <w:szCs w:val="21"/>
              </w:rPr>
              <w:lastRenderedPageBreak/>
              <w:t>职工名册规定，经责令限期改正，逾期不改正。</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lastRenderedPageBreak/>
              <w:t>《中华人民共和国劳动合同法》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第七条</w:t>
            </w:r>
          </w:p>
        </w:tc>
        <w:tc>
          <w:tcPr>
            <w:tcW w:w="1070" w:type="dxa"/>
            <w:vMerge w:val="restart"/>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违反劳动合同法有关建立职工名册规定，涉及</w:t>
            </w:r>
            <w:r>
              <w:rPr>
                <w:rFonts w:ascii="宋体" w:eastAsia="宋体" w:hAnsi="宋体" w:cs="宋体" w:hint="eastAsia"/>
                <w:kern w:val="0"/>
                <w:szCs w:val="21"/>
              </w:rPr>
              <w:t>30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2000</w:t>
            </w:r>
            <w:r>
              <w:rPr>
                <w:rFonts w:ascii="宋体" w:eastAsia="宋体" w:hAnsi="宋体" w:cs="宋体" w:hint="eastAsia"/>
                <w:kern w:val="0"/>
                <w:szCs w:val="21"/>
              </w:rPr>
              <w:t>元以上</w:t>
            </w:r>
            <w:r>
              <w:rPr>
                <w:rFonts w:ascii="宋体" w:eastAsia="宋体" w:hAnsi="宋体" w:cs="宋体" w:hint="eastAsia"/>
                <w:kern w:val="0"/>
                <w:szCs w:val="21"/>
              </w:rPr>
              <w:t>5000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331"/>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val="restart"/>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违反劳动合同法有关建立职</w:t>
            </w:r>
            <w:r>
              <w:rPr>
                <w:rFonts w:ascii="宋体" w:eastAsia="宋体" w:hAnsi="宋体" w:cs="宋体" w:hint="eastAsia"/>
                <w:kern w:val="0"/>
                <w:szCs w:val="21"/>
              </w:rPr>
              <w:lastRenderedPageBreak/>
              <w:t>工名册规定，涉及</w:t>
            </w:r>
            <w:r>
              <w:rPr>
                <w:rFonts w:ascii="宋体" w:eastAsia="宋体" w:hAnsi="宋体" w:cs="宋体" w:hint="eastAsia"/>
                <w:kern w:val="0"/>
                <w:szCs w:val="21"/>
              </w:rPr>
              <w:t>30</w:t>
            </w:r>
            <w:r>
              <w:rPr>
                <w:rFonts w:ascii="宋体" w:eastAsia="宋体" w:hAnsi="宋体" w:cs="宋体" w:hint="eastAsia"/>
                <w:kern w:val="0"/>
                <w:szCs w:val="21"/>
              </w:rPr>
              <w:t>人以上</w:t>
            </w:r>
            <w:r>
              <w:rPr>
                <w:rFonts w:ascii="宋体" w:eastAsia="宋体" w:hAnsi="宋体" w:cs="宋体" w:hint="eastAsia"/>
                <w:kern w:val="0"/>
                <w:szCs w:val="21"/>
              </w:rPr>
              <w:t>50</w:t>
            </w:r>
            <w:r>
              <w:rPr>
                <w:rFonts w:ascii="宋体" w:eastAsia="宋体" w:hAnsi="宋体" w:cs="宋体" w:hint="eastAsia"/>
                <w:kern w:val="0"/>
                <w:szCs w:val="21"/>
              </w:rPr>
              <w:t>人以下。</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处</w:t>
            </w:r>
            <w:r>
              <w:rPr>
                <w:rFonts w:ascii="宋体" w:eastAsia="宋体" w:hAnsi="宋体" w:cs="宋体" w:hint="eastAsia"/>
                <w:kern w:val="0"/>
                <w:szCs w:val="21"/>
              </w:rPr>
              <w:t>5000</w:t>
            </w:r>
            <w:r>
              <w:rPr>
                <w:rFonts w:ascii="宋体" w:eastAsia="宋体" w:hAnsi="宋体" w:cs="宋体" w:hint="eastAsia"/>
                <w:kern w:val="0"/>
                <w:szCs w:val="21"/>
              </w:rPr>
              <w:t>元以上</w:t>
            </w:r>
            <w:r>
              <w:rPr>
                <w:rFonts w:ascii="宋体" w:eastAsia="宋体" w:hAnsi="宋体" w:cs="宋体" w:hint="eastAsia"/>
                <w:kern w:val="0"/>
                <w:szCs w:val="21"/>
              </w:rPr>
              <w:t>1</w:t>
            </w:r>
            <w:r>
              <w:rPr>
                <w:rFonts w:ascii="宋体" w:eastAsia="宋体" w:hAnsi="宋体" w:cs="宋体" w:hint="eastAsia"/>
                <w:kern w:val="0"/>
                <w:szCs w:val="21"/>
              </w:rPr>
              <w:t>万元以</w:t>
            </w:r>
            <w:r>
              <w:rPr>
                <w:rFonts w:ascii="宋体" w:eastAsia="宋体" w:hAnsi="宋体" w:cs="宋体" w:hint="eastAsia"/>
                <w:kern w:val="0"/>
                <w:szCs w:val="21"/>
              </w:rPr>
              <w:lastRenderedPageBreak/>
              <w:t>下罚款。</w:t>
            </w:r>
          </w:p>
        </w:tc>
        <w:tc>
          <w:tcPr>
            <w:tcW w:w="870"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lastRenderedPageBreak/>
              <w:t>6</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《中华人民共和国劳动合同法实施条例》</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第八条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第三十三条</w:t>
            </w:r>
          </w:p>
        </w:tc>
        <w:tc>
          <w:tcPr>
            <w:tcW w:w="394"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spacing w:line="280" w:lineRule="exact"/>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违反劳动合同法有关建立职工名册规定，涉及</w:t>
            </w:r>
            <w:r>
              <w:rPr>
                <w:rFonts w:ascii="宋体" w:eastAsia="宋体" w:hAnsi="宋体" w:cs="宋体" w:hint="eastAsia"/>
                <w:kern w:val="0"/>
                <w:szCs w:val="21"/>
              </w:rPr>
              <w:t>50</w:t>
            </w:r>
            <w:r>
              <w:rPr>
                <w:rFonts w:ascii="宋体" w:eastAsia="宋体" w:hAnsi="宋体" w:cs="宋体" w:hint="eastAsia"/>
                <w:kern w:val="0"/>
                <w:szCs w:val="21"/>
              </w:rPr>
              <w:t>人以上；</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万元以上至</w:t>
            </w:r>
            <w:r>
              <w:rPr>
                <w:rFonts w:ascii="宋体" w:eastAsia="宋体" w:hAnsi="宋体" w:cs="宋体" w:hint="eastAsia"/>
                <w:kern w:val="0"/>
                <w:szCs w:val="21"/>
              </w:rPr>
              <w:t>2</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10</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C1107600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未经许可，擅自经营劳务派遣业务。</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《中华人民共和国劳动合同法》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第五十七条第二款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第九十二条第一款</w:t>
            </w:r>
          </w:p>
        </w:tc>
        <w:tc>
          <w:tcPr>
            <w:tcW w:w="394"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57" w:type="dxa"/>
              <w:left w:w="57" w:type="dxa"/>
              <w:bottom w:w="57" w:type="dxa"/>
              <w:right w:w="57" w:type="dxa"/>
            </w:tcMar>
            <w:vAlign w:val="center"/>
          </w:tcPr>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没有违法所得；</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rPr>
              <w:t>2.</w:t>
            </w:r>
            <w:r>
              <w:rPr>
                <w:rFonts w:ascii="宋体" w:eastAsia="宋体" w:hAnsi="宋体" w:cs="宋体" w:hint="eastAsia"/>
                <w:kern w:val="0"/>
                <w:szCs w:val="21"/>
              </w:rPr>
              <w:t>符合申请劳务派遣许可的法定条件，且有继续经营的意愿；</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lang w:bidi="ar"/>
              </w:rPr>
              <w:t>违法行为持续时间</w:t>
            </w:r>
            <w:r>
              <w:rPr>
                <w:rFonts w:ascii="宋体" w:eastAsia="宋体" w:hAnsi="宋体" w:cs="宋体" w:hint="eastAsia"/>
                <w:kern w:val="0"/>
                <w:szCs w:val="21"/>
                <w:lang w:bidi="ar"/>
              </w:rPr>
              <w:t>6</w:t>
            </w:r>
            <w:r>
              <w:rPr>
                <w:rFonts w:ascii="宋体" w:eastAsia="宋体" w:hAnsi="宋体" w:cs="宋体" w:hint="eastAsia"/>
                <w:kern w:val="0"/>
                <w:szCs w:val="21"/>
                <w:lang w:bidi="ar"/>
              </w:rPr>
              <w:t>个月以下；</w:t>
            </w:r>
          </w:p>
          <w:p w:rsidR="00D43159" w:rsidRDefault="00B26A25">
            <w:pPr>
              <w:widowControl/>
              <w:suppressAutoHyphens/>
              <w:spacing w:line="320" w:lineRule="exact"/>
              <w:ind w:rightChars="-14" w:right="-29"/>
              <w:textAlignment w:val="center"/>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调查终结时，按要求取得劳务派遣许可；</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违法行为</w:t>
            </w:r>
            <w:r>
              <w:rPr>
                <w:rFonts w:ascii="宋体" w:eastAsia="宋体" w:hAnsi="宋体" w:cs="宋体" w:hint="eastAsia"/>
                <w:kern w:val="0"/>
                <w:szCs w:val="21"/>
                <w:lang w:bidi="ar"/>
              </w:rPr>
              <w:t>未对公民、法人和其它组织造成损害，未引发不良舆论、未造成突发事件等不良社会危害后果。</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r>
              <w:rPr>
                <w:rFonts w:ascii="宋体" w:eastAsia="宋体" w:hAnsi="宋体" w:cs="宋体" w:hint="eastAsia"/>
                <w:kern w:val="0"/>
                <w:szCs w:val="21"/>
              </w:rPr>
              <w:t xml:space="preserve">   </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符合轻微情形中的</w:t>
            </w:r>
            <w:r>
              <w:rPr>
                <w:rFonts w:ascii="宋体" w:eastAsia="宋体" w:hAnsi="宋体" w:cs="宋体" w:hint="eastAsia"/>
                <w:kern w:val="0"/>
                <w:szCs w:val="21"/>
                <w:lang w:val="en" w:eastAsia="en"/>
              </w:rPr>
              <w:t>1-3</w:t>
            </w:r>
            <w:r>
              <w:rPr>
                <w:rFonts w:ascii="宋体" w:eastAsia="宋体" w:hAnsi="宋体" w:cs="宋体" w:hint="eastAsia"/>
                <w:kern w:val="0"/>
                <w:szCs w:val="21"/>
              </w:rPr>
              <w:t>.5</w:t>
            </w:r>
            <w:r>
              <w:rPr>
                <w:rFonts w:ascii="宋体" w:eastAsia="宋体" w:hAnsi="宋体" w:cs="宋体" w:hint="eastAsia"/>
                <w:kern w:val="0"/>
                <w:szCs w:val="21"/>
              </w:rPr>
              <w:t>但未按要求取得许可。</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《劳务派遣行政许可实施办法》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第六条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第三十一条</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擅自经营劳务派遣业务，涉及劳务派遣人员</w:t>
            </w:r>
            <w:r>
              <w:rPr>
                <w:rFonts w:ascii="宋体" w:eastAsia="宋体" w:hAnsi="宋体" w:cs="宋体" w:hint="eastAsia"/>
                <w:kern w:val="0"/>
                <w:szCs w:val="21"/>
              </w:rPr>
              <w:t>100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没收违法所得，并处违法所得</w:t>
            </w:r>
            <w:r>
              <w:rPr>
                <w:rFonts w:ascii="宋体" w:eastAsia="宋体" w:hAnsi="宋体" w:cs="宋体" w:hint="eastAsia"/>
                <w:kern w:val="0"/>
                <w:szCs w:val="21"/>
              </w:rPr>
              <w:t>1</w:t>
            </w:r>
            <w:r>
              <w:rPr>
                <w:rFonts w:ascii="宋体" w:eastAsia="宋体" w:hAnsi="宋体" w:cs="宋体" w:hint="eastAsia"/>
                <w:kern w:val="0"/>
                <w:szCs w:val="21"/>
              </w:rPr>
              <w:t>倍以上</w:t>
            </w:r>
            <w:r>
              <w:rPr>
                <w:rFonts w:ascii="宋体" w:eastAsia="宋体" w:hAnsi="宋体" w:cs="宋体" w:hint="eastAsia"/>
                <w:kern w:val="0"/>
                <w:szCs w:val="21"/>
              </w:rPr>
              <w:t>3</w:t>
            </w:r>
            <w:r>
              <w:rPr>
                <w:rFonts w:ascii="宋体" w:eastAsia="宋体" w:hAnsi="宋体" w:cs="宋体" w:hint="eastAsia"/>
                <w:kern w:val="0"/>
                <w:szCs w:val="21"/>
              </w:rPr>
              <w:t>倍以下罚款；没有违法所得，处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4</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擅自经营劳务派遣业务，涉及劳务派遣人员</w:t>
            </w:r>
            <w:r>
              <w:rPr>
                <w:rFonts w:ascii="宋体" w:eastAsia="宋体" w:hAnsi="宋体" w:cs="宋体" w:hint="eastAsia"/>
                <w:kern w:val="0"/>
                <w:szCs w:val="21"/>
              </w:rPr>
              <w:t>100</w:t>
            </w:r>
            <w:r>
              <w:rPr>
                <w:rFonts w:ascii="宋体" w:eastAsia="宋体" w:hAnsi="宋体" w:cs="宋体" w:hint="eastAsia"/>
                <w:kern w:val="0"/>
                <w:szCs w:val="21"/>
              </w:rPr>
              <w:t>人以上；</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没收违法所得，并处违法所得</w:t>
            </w:r>
            <w:r>
              <w:rPr>
                <w:rFonts w:ascii="宋体" w:eastAsia="宋体" w:hAnsi="宋体" w:cs="宋体" w:hint="eastAsia"/>
                <w:kern w:val="0"/>
                <w:szCs w:val="21"/>
              </w:rPr>
              <w:t>3</w:t>
            </w:r>
            <w:r>
              <w:rPr>
                <w:rFonts w:ascii="宋体" w:eastAsia="宋体" w:hAnsi="宋体" w:cs="宋体" w:hint="eastAsia"/>
                <w:kern w:val="0"/>
                <w:szCs w:val="21"/>
              </w:rPr>
              <w:t>倍以上至</w:t>
            </w:r>
            <w:r>
              <w:rPr>
                <w:rFonts w:ascii="宋体" w:eastAsia="宋体" w:hAnsi="宋体" w:cs="宋体" w:hint="eastAsia"/>
                <w:kern w:val="0"/>
                <w:szCs w:val="21"/>
              </w:rPr>
              <w:t>5</w:t>
            </w:r>
            <w:r>
              <w:rPr>
                <w:rFonts w:ascii="宋体" w:eastAsia="宋体" w:hAnsi="宋体" w:cs="宋体" w:hint="eastAsia"/>
                <w:kern w:val="0"/>
                <w:szCs w:val="21"/>
              </w:rPr>
              <w:t>倍罚款；没有违法所得，处</w:t>
            </w:r>
            <w:r>
              <w:rPr>
                <w:rFonts w:ascii="宋体" w:eastAsia="宋体" w:hAnsi="宋体" w:cs="宋体" w:hint="eastAsia"/>
                <w:kern w:val="0"/>
                <w:szCs w:val="21"/>
              </w:rPr>
              <w:t>4</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11</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C1107700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劳务派遣单位、用工单位违反有关劳务派遣规定，经责令限期改正，逾期不改正。</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《中华人民共和国劳动合同法》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第九十二条第二款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第九十二条第二款</w:t>
            </w:r>
          </w:p>
        </w:tc>
        <w:tc>
          <w:tcPr>
            <w:tcW w:w="394"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违反有关劳务派遣规定的行为涉及</w:t>
            </w:r>
            <w:r>
              <w:rPr>
                <w:rFonts w:ascii="宋体" w:eastAsia="宋体" w:hAnsi="宋体" w:cs="宋体" w:hint="eastAsia"/>
                <w:kern w:val="0"/>
                <w:szCs w:val="21"/>
              </w:rPr>
              <w:t>30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处每人</w:t>
            </w:r>
            <w:r>
              <w:rPr>
                <w:rFonts w:ascii="宋体" w:eastAsia="宋体" w:hAnsi="宋体" w:cs="宋体" w:hint="eastAsia"/>
                <w:kern w:val="0"/>
                <w:szCs w:val="21"/>
              </w:rPr>
              <w:t>5000</w:t>
            </w:r>
            <w:r>
              <w:rPr>
                <w:rFonts w:ascii="宋体" w:eastAsia="宋体" w:hAnsi="宋体" w:cs="宋体" w:hint="eastAsia"/>
                <w:kern w:val="0"/>
                <w:szCs w:val="21"/>
              </w:rPr>
              <w:t>元以上</w:t>
            </w:r>
            <w:r>
              <w:rPr>
                <w:rFonts w:ascii="宋体" w:eastAsia="宋体" w:hAnsi="宋体" w:cs="宋体" w:hint="eastAsia"/>
                <w:kern w:val="0"/>
                <w:szCs w:val="21"/>
              </w:rPr>
              <w:t>7000</w:t>
            </w:r>
            <w:r>
              <w:rPr>
                <w:rFonts w:ascii="宋体" w:eastAsia="宋体" w:hAnsi="宋体" w:cs="宋体" w:hint="eastAsia"/>
                <w:kern w:val="0"/>
                <w:szCs w:val="21"/>
              </w:rPr>
              <w:t>元以下罚款，吊销劳务派遣业务经营许可证。</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违反有关劳务派遣规定的行为涉及</w:t>
            </w:r>
            <w:r>
              <w:rPr>
                <w:rFonts w:ascii="宋体" w:eastAsia="宋体" w:hAnsi="宋体" w:cs="宋体" w:hint="eastAsia"/>
                <w:kern w:val="0"/>
                <w:szCs w:val="21"/>
              </w:rPr>
              <w:t>30</w:t>
            </w:r>
            <w:r>
              <w:rPr>
                <w:rFonts w:ascii="宋体" w:eastAsia="宋体" w:hAnsi="宋体" w:cs="宋体" w:hint="eastAsia"/>
                <w:kern w:val="0"/>
                <w:szCs w:val="21"/>
              </w:rPr>
              <w:t>人以上</w:t>
            </w:r>
            <w:r>
              <w:rPr>
                <w:rFonts w:ascii="宋体" w:eastAsia="宋体" w:hAnsi="宋体" w:cs="宋体" w:hint="eastAsia"/>
                <w:kern w:val="0"/>
                <w:szCs w:val="21"/>
              </w:rPr>
              <w:t>50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处每人</w:t>
            </w:r>
            <w:r>
              <w:rPr>
                <w:rFonts w:ascii="宋体" w:eastAsia="宋体" w:hAnsi="宋体" w:cs="宋体" w:hint="eastAsia"/>
                <w:kern w:val="0"/>
                <w:szCs w:val="21"/>
              </w:rPr>
              <w:t>7000</w:t>
            </w:r>
            <w:r>
              <w:rPr>
                <w:rFonts w:ascii="宋体" w:eastAsia="宋体" w:hAnsi="宋体" w:cs="宋体" w:hint="eastAsia"/>
                <w:kern w:val="0"/>
                <w:szCs w:val="21"/>
              </w:rPr>
              <w:t>元以上</w:t>
            </w:r>
            <w:r>
              <w:rPr>
                <w:rFonts w:ascii="宋体" w:eastAsia="宋体" w:hAnsi="宋体" w:cs="宋体" w:hint="eastAsia"/>
                <w:kern w:val="0"/>
                <w:szCs w:val="21"/>
              </w:rPr>
              <w:t>9000</w:t>
            </w:r>
            <w:r>
              <w:rPr>
                <w:rFonts w:ascii="宋体" w:eastAsia="宋体" w:hAnsi="宋体" w:cs="宋体" w:hint="eastAsia"/>
                <w:kern w:val="0"/>
                <w:szCs w:val="21"/>
              </w:rPr>
              <w:t>元以下罚款，吊销劳务派遣业务经营许可证。</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违反有关劳务派遣规定的行为涉及</w:t>
            </w:r>
            <w:r>
              <w:rPr>
                <w:rFonts w:ascii="宋体" w:eastAsia="宋体" w:hAnsi="宋体" w:cs="宋体" w:hint="eastAsia"/>
                <w:kern w:val="0"/>
                <w:szCs w:val="21"/>
              </w:rPr>
              <w:t>50</w:t>
            </w:r>
            <w:r>
              <w:rPr>
                <w:rFonts w:ascii="宋体" w:eastAsia="宋体" w:hAnsi="宋体" w:cs="宋体" w:hint="eastAsia"/>
                <w:kern w:val="0"/>
                <w:szCs w:val="21"/>
              </w:rPr>
              <w:t>人以上；</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处每人</w:t>
            </w:r>
            <w:r>
              <w:rPr>
                <w:rFonts w:ascii="宋体" w:eastAsia="宋体" w:hAnsi="宋体" w:cs="宋体" w:hint="eastAsia"/>
                <w:kern w:val="0"/>
                <w:szCs w:val="21"/>
              </w:rPr>
              <w:t>9000</w:t>
            </w:r>
            <w:r>
              <w:rPr>
                <w:rFonts w:ascii="宋体" w:eastAsia="宋体" w:hAnsi="宋体" w:cs="宋体" w:hint="eastAsia"/>
                <w:kern w:val="0"/>
                <w:szCs w:val="21"/>
              </w:rPr>
              <w:t>元以上至</w:t>
            </w:r>
            <w:r>
              <w:rPr>
                <w:rFonts w:ascii="宋体" w:eastAsia="宋体" w:hAnsi="宋体" w:cs="宋体" w:hint="eastAsia"/>
                <w:kern w:val="0"/>
                <w:szCs w:val="21"/>
              </w:rPr>
              <w:t>1</w:t>
            </w:r>
            <w:r>
              <w:rPr>
                <w:rFonts w:ascii="宋体" w:eastAsia="宋体" w:hAnsi="宋体" w:cs="宋体" w:hint="eastAsia"/>
                <w:kern w:val="0"/>
                <w:szCs w:val="21"/>
              </w:rPr>
              <w:t>万元罚款，吊销劳务派遣业务经营许可证。</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12</w:t>
            </w:r>
          </w:p>
        </w:tc>
        <w:tc>
          <w:tcPr>
            <w:tcW w:w="1175"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C1108200</w:t>
            </w:r>
          </w:p>
        </w:tc>
        <w:tc>
          <w:tcPr>
            <w:tcW w:w="1173" w:type="dxa"/>
            <w:vMerge w:val="restart"/>
            <w:tcMar>
              <w:top w:w="142" w:type="dxa"/>
              <w:left w:w="57" w:type="dxa"/>
              <w:bottom w:w="142"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劳务派遣单位涂改、倒卖、出租、出借《劳务派遣经营许可证》，或者以其他形式非法转让《劳务派遣经营许可证》。</w:t>
            </w:r>
          </w:p>
        </w:tc>
        <w:tc>
          <w:tcPr>
            <w:tcW w:w="1181"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《劳务派遣行政许可实施办法》</w:t>
            </w:r>
          </w:p>
        </w:tc>
        <w:tc>
          <w:tcPr>
            <w:tcW w:w="1298"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第十五条</w:t>
            </w:r>
          </w:p>
        </w:tc>
        <w:tc>
          <w:tcPr>
            <w:tcW w:w="1070"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第三十三条第（一）项</w:t>
            </w:r>
          </w:p>
        </w:tc>
        <w:tc>
          <w:tcPr>
            <w:tcW w:w="394"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142" w:type="dxa"/>
              <w:left w:w="57" w:type="dxa"/>
              <w:bottom w:w="142"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没有违法所得。</w:t>
            </w:r>
          </w:p>
        </w:tc>
        <w:tc>
          <w:tcPr>
            <w:tcW w:w="2333" w:type="dxa"/>
            <w:tcMar>
              <w:top w:w="142" w:type="dxa"/>
              <w:left w:w="57" w:type="dxa"/>
              <w:bottom w:w="142"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万元以下罚款。</w:t>
            </w:r>
          </w:p>
        </w:tc>
        <w:tc>
          <w:tcPr>
            <w:tcW w:w="870"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75"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73"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81"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298"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070"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394"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2809" w:type="dxa"/>
            <w:tcMar>
              <w:top w:w="142" w:type="dxa"/>
              <w:left w:w="57" w:type="dxa"/>
              <w:bottom w:w="142"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万元以下。</w:t>
            </w:r>
          </w:p>
        </w:tc>
        <w:tc>
          <w:tcPr>
            <w:tcW w:w="2333" w:type="dxa"/>
            <w:tcMar>
              <w:top w:w="142" w:type="dxa"/>
              <w:left w:w="57" w:type="dxa"/>
              <w:bottom w:w="142"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75"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73"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81"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298"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070"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394"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142" w:type="dxa"/>
              <w:left w:w="57" w:type="dxa"/>
              <w:bottom w:w="142"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142" w:type="dxa"/>
              <w:left w:w="57" w:type="dxa"/>
              <w:bottom w:w="142"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w:t>
            </w:r>
            <w:r>
              <w:rPr>
                <w:rFonts w:ascii="宋体" w:eastAsia="宋体" w:hAnsi="宋体" w:cs="宋体" w:hint="eastAsia"/>
                <w:kern w:val="0"/>
                <w:szCs w:val="21"/>
              </w:rPr>
              <w:t>万元以上至</w:t>
            </w:r>
            <w:r>
              <w:rPr>
                <w:rFonts w:ascii="宋体" w:eastAsia="宋体" w:hAnsi="宋体" w:cs="宋体" w:hint="eastAsia"/>
                <w:kern w:val="0"/>
                <w:szCs w:val="21"/>
              </w:rPr>
              <w:t>3</w:t>
            </w:r>
            <w:r>
              <w:rPr>
                <w:rFonts w:ascii="宋体" w:eastAsia="宋体" w:hAnsi="宋体" w:cs="宋体" w:hint="eastAsia"/>
                <w:kern w:val="0"/>
                <w:szCs w:val="21"/>
              </w:rPr>
              <w:t>万元罚款。</w:t>
            </w:r>
          </w:p>
        </w:tc>
        <w:tc>
          <w:tcPr>
            <w:tcW w:w="870"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13</w:t>
            </w:r>
          </w:p>
        </w:tc>
        <w:tc>
          <w:tcPr>
            <w:tcW w:w="1175"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C1108300</w:t>
            </w:r>
          </w:p>
        </w:tc>
        <w:tc>
          <w:tcPr>
            <w:tcW w:w="1173" w:type="dxa"/>
            <w:vMerge w:val="restart"/>
            <w:tcMar>
              <w:top w:w="142" w:type="dxa"/>
              <w:left w:w="57" w:type="dxa"/>
              <w:bottom w:w="142"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劳务派遣单位隐瞒真实情况或者提交虚假材料取得劳务派遣行政许可。</w:t>
            </w:r>
          </w:p>
        </w:tc>
        <w:tc>
          <w:tcPr>
            <w:tcW w:w="1181"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《劳务派遣行政许可实施办法》</w:t>
            </w:r>
          </w:p>
        </w:tc>
        <w:tc>
          <w:tcPr>
            <w:tcW w:w="1298"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第三十三条第（二）项</w:t>
            </w:r>
          </w:p>
        </w:tc>
        <w:tc>
          <w:tcPr>
            <w:tcW w:w="1070"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第三十三条第（二）项</w:t>
            </w:r>
          </w:p>
        </w:tc>
        <w:tc>
          <w:tcPr>
            <w:tcW w:w="394"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142" w:type="dxa"/>
              <w:left w:w="57" w:type="dxa"/>
              <w:bottom w:w="142"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没有违法所得。</w:t>
            </w:r>
          </w:p>
        </w:tc>
        <w:tc>
          <w:tcPr>
            <w:tcW w:w="2333" w:type="dxa"/>
            <w:tcMar>
              <w:top w:w="142" w:type="dxa"/>
              <w:left w:w="57" w:type="dxa"/>
              <w:bottom w:w="142"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万元以下罚款。</w:t>
            </w:r>
          </w:p>
        </w:tc>
        <w:tc>
          <w:tcPr>
            <w:tcW w:w="870"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75"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73"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81"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298"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070"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394"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2809" w:type="dxa"/>
            <w:tcMar>
              <w:top w:w="142" w:type="dxa"/>
              <w:left w:w="57" w:type="dxa"/>
              <w:bottom w:w="142"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万元以下。</w:t>
            </w:r>
          </w:p>
        </w:tc>
        <w:tc>
          <w:tcPr>
            <w:tcW w:w="2333" w:type="dxa"/>
            <w:tcMar>
              <w:top w:w="142" w:type="dxa"/>
              <w:left w:w="57" w:type="dxa"/>
              <w:bottom w:w="142"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75"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73"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81"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298"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070"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394"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142" w:type="dxa"/>
              <w:left w:w="57" w:type="dxa"/>
              <w:bottom w:w="142"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142" w:type="dxa"/>
              <w:left w:w="57" w:type="dxa"/>
              <w:bottom w:w="142"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w:t>
            </w:r>
            <w:r>
              <w:rPr>
                <w:rFonts w:ascii="宋体" w:eastAsia="宋体" w:hAnsi="宋体" w:cs="宋体" w:hint="eastAsia"/>
                <w:kern w:val="0"/>
                <w:szCs w:val="21"/>
              </w:rPr>
              <w:t>万元以上至</w:t>
            </w:r>
            <w:r>
              <w:rPr>
                <w:rFonts w:ascii="宋体" w:eastAsia="宋体" w:hAnsi="宋体" w:cs="宋体" w:hint="eastAsia"/>
                <w:kern w:val="0"/>
                <w:szCs w:val="21"/>
              </w:rPr>
              <w:t>3</w:t>
            </w:r>
            <w:r>
              <w:rPr>
                <w:rFonts w:ascii="宋体" w:eastAsia="宋体" w:hAnsi="宋体" w:cs="宋体" w:hint="eastAsia"/>
                <w:kern w:val="0"/>
                <w:szCs w:val="21"/>
              </w:rPr>
              <w:t>万元罚款。</w:t>
            </w:r>
          </w:p>
        </w:tc>
        <w:tc>
          <w:tcPr>
            <w:tcW w:w="870"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14</w:t>
            </w:r>
          </w:p>
        </w:tc>
        <w:tc>
          <w:tcPr>
            <w:tcW w:w="1175"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C1108400</w:t>
            </w:r>
          </w:p>
        </w:tc>
        <w:tc>
          <w:tcPr>
            <w:tcW w:w="1173" w:type="dxa"/>
            <w:vMerge w:val="restart"/>
            <w:tcMar>
              <w:top w:w="142" w:type="dxa"/>
              <w:left w:w="57" w:type="dxa"/>
              <w:bottom w:w="142"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劳务派遣单位以欺骗、贿赂等不正当手段取得劳务派遣行政许可。</w:t>
            </w:r>
          </w:p>
        </w:tc>
        <w:tc>
          <w:tcPr>
            <w:tcW w:w="1181"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《劳务派遣行政许可实施办法》</w:t>
            </w:r>
          </w:p>
        </w:tc>
        <w:tc>
          <w:tcPr>
            <w:tcW w:w="1298"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第三十三条第（三）项</w:t>
            </w:r>
          </w:p>
        </w:tc>
        <w:tc>
          <w:tcPr>
            <w:tcW w:w="1070"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第三十三条第（三）项</w:t>
            </w:r>
          </w:p>
        </w:tc>
        <w:tc>
          <w:tcPr>
            <w:tcW w:w="394"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142" w:type="dxa"/>
              <w:left w:w="57" w:type="dxa"/>
              <w:bottom w:w="142"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没有违法所得。</w:t>
            </w:r>
          </w:p>
        </w:tc>
        <w:tc>
          <w:tcPr>
            <w:tcW w:w="2333" w:type="dxa"/>
            <w:tcMar>
              <w:top w:w="142" w:type="dxa"/>
              <w:left w:w="57" w:type="dxa"/>
              <w:bottom w:w="142"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万元以下罚款。</w:t>
            </w:r>
          </w:p>
        </w:tc>
        <w:tc>
          <w:tcPr>
            <w:tcW w:w="870"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75"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73"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81"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298"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070"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394"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2809" w:type="dxa"/>
            <w:tcMar>
              <w:top w:w="142" w:type="dxa"/>
              <w:left w:w="57" w:type="dxa"/>
              <w:bottom w:w="142"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万元以下。</w:t>
            </w:r>
          </w:p>
        </w:tc>
        <w:tc>
          <w:tcPr>
            <w:tcW w:w="2333" w:type="dxa"/>
            <w:tcMar>
              <w:top w:w="142" w:type="dxa"/>
              <w:left w:w="57" w:type="dxa"/>
              <w:bottom w:w="142"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75"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73"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81"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298"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070"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394"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142" w:type="dxa"/>
              <w:left w:w="57" w:type="dxa"/>
              <w:bottom w:w="142"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142" w:type="dxa"/>
              <w:left w:w="57" w:type="dxa"/>
              <w:bottom w:w="142"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w:t>
            </w:r>
            <w:r>
              <w:rPr>
                <w:rFonts w:ascii="宋体" w:eastAsia="宋体" w:hAnsi="宋体" w:cs="宋体" w:hint="eastAsia"/>
                <w:kern w:val="0"/>
                <w:szCs w:val="21"/>
              </w:rPr>
              <w:t>万元以上至</w:t>
            </w:r>
            <w:r>
              <w:rPr>
                <w:rFonts w:ascii="宋体" w:eastAsia="宋体" w:hAnsi="宋体" w:cs="宋体" w:hint="eastAsia"/>
                <w:kern w:val="0"/>
                <w:szCs w:val="21"/>
              </w:rPr>
              <w:t>3</w:t>
            </w:r>
            <w:r>
              <w:rPr>
                <w:rFonts w:ascii="宋体" w:eastAsia="宋体" w:hAnsi="宋体" w:cs="宋体" w:hint="eastAsia"/>
                <w:kern w:val="0"/>
                <w:szCs w:val="21"/>
              </w:rPr>
              <w:t>万元罚款。</w:t>
            </w:r>
          </w:p>
        </w:tc>
        <w:tc>
          <w:tcPr>
            <w:tcW w:w="870"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15</w:t>
            </w:r>
          </w:p>
        </w:tc>
        <w:tc>
          <w:tcPr>
            <w:tcW w:w="1175"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C1108500</w:t>
            </w:r>
          </w:p>
        </w:tc>
        <w:tc>
          <w:tcPr>
            <w:tcW w:w="1173" w:type="dxa"/>
            <w:vMerge w:val="restart"/>
            <w:tcMar>
              <w:top w:w="142" w:type="dxa"/>
              <w:left w:w="57" w:type="dxa"/>
              <w:bottom w:w="142"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用人单位违反《劳务派遣暂行规定》第三条第三款规定。</w:t>
            </w:r>
          </w:p>
        </w:tc>
        <w:tc>
          <w:tcPr>
            <w:tcW w:w="1181"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《劳务派遣暂行规定》</w:t>
            </w:r>
          </w:p>
        </w:tc>
        <w:tc>
          <w:tcPr>
            <w:tcW w:w="1298"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第三条第三款</w:t>
            </w:r>
          </w:p>
        </w:tc>
        <w:tc>
          <w:tcPr>
            <w:tcW w:w="1070" w:type="dxa"/>
            <w:vMerge w:val="restart"/>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第二十二条</w:t>
            </w:r>
          </w:p>
        </w:tc>
        <w:tc>
          <w:tcPr>
            <w:tcW w:w="394"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142" w:type="dxa"/>
              <w:left w:w="57" w:type="dxa"/>
              <w:bottom w:w="142" w:type="dxa"/>
              <w:right w:w="57" w:type="dxa"/>
            </w:tcMar>
            <w:vAlign w:val="center"/>
          </w:tcPr>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违法行为涉及劳务派遣人员</w:t>
            </w:r>
            <w:r>
              <w:rPr>
                <w:rFonts w:ascii="宋体" w:eastAsia="宋体" w:hAnsi="宋体" w:cs="宋体" w:hint="eastAsia"/>
                <w:kern w:val="0"/>
                <w:szCs w:val="21"/>
                <w:lang w:bidi="ar"/>
              </w:rPr>
              <w:t>30</w:t>
            </w:r>
            <w:r>
              <w:rPr>
                <w:rFonts w:ascii="宋体" w:eastAsia="宋体" w:hAnsi="宋体" w:cs="宋体" w:hint="eastAsia"/>
                <w:kern w:val="0"/>
                <w:szCs w:val="21"/>
                <w:lang w:bidi="ar"/>
              </w:rPr>
              <w:t>人以下；</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违法行为持续时间</w:t>
            </w:r>
            <w:r>
              <w:rPr>
                <w:rFonts w:ascii="宋体" w:eastAsia="宋体" w:hAnsi="宋体" w:cs="宋体" w:hint="eastAsia"/>
                <w:kern w:val="0"/>
                <w:szCs w:val="21"/>
                <w:lang w:bidi="ar"/>
              </w:rPr>
              <w:t>6</w:t>
            </w:r>
            <w:r>
              <w:rPr>
                <w:rFonts w:ascii="宋体" w:eastAsia="宋体" w:hAnsi="宋体" w:cs="宋体" w:hint="eastAsia"/>
                <w:kern w:val="0"/>
                <w:szCs w:val="21"/>
                <w:lang w:bidi="ar"/>
              </w:rPr>
              <w:t>个月以下；</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4.</w:t>
            </w:r>
            <w:r>
              <w:rPr>
                <w:rFonts w:ascii="宋体" w:eastAsia="宋体" w:hAnsi="宋体" w:cs="宋体" w:hint="eastAsia"/>
                <w:kern w:val="0"/>
                <w:szCs w:val="21"/>
              </w:rPr>
              <w:t>主动整改或者在责令限期改正期限内改正；</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违法行为</w:t>
            </w:r>
            <w:r>
              <w:rPr>
                <w:rFonts w:ascii="宋体" w:eastAsia="宋体" w:hAnsi="宋体" w:cs="宋体" w:hint="eastAsia"/>
                <w:kern w:val="0"/>
                <w:szCs w:val="21"/>
                <w:lang w:bidi="ar"/>
              </w:rPr>
              <w:t>未对公民、法人和其它组织造成损害，未引发不</w:t>
            </w:r>
            <w:r>
              <w:rPr>
                <w:rFonts w:ascii="宋体" w:eastAsia="宋体" w:hAnsi="宋体" w:cs="宋体" w:hint="eastAsia"/>
                <w:kern w:val="0"/>
                <w:szCs w:val="21"/>
                <w:lang w:bidi="ar"/>
              </w:rPr>
              <w:lastRenderedPageBreak/>
              <w:t>良舆论、未造成突发事件等不良社会危害后果。</w:t>
            </w:r>
          </w:p>
        </w:tc>
        <w:tc>
          <w:tcPr>
            <w:tcW w:w="2333" w:type="dxa"/>
            <w:tcMar>
              <w:top w:w="142" w:type="dxa"/>
              <w:left w:w="57" w:type="dxa"/>
              <w:bottom w:w="142"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不予行政处罚。</w:t>
            </w:r>
            <w:r>
              <w:rPr>
                <w:rFonts w:ascii="宋体" w:eastAsia="宋体" w:hAnsi="宋体" w:cs="宋体" w:hint="eastAsia"/>
                <w:kern w:val="0"/>
                <w:szCs w:val="21"/>
              </w:rPr>
              <w:t xml:space="preserve">    </w:t>
            </w:r>
          </w:p>
        </w:tc>
        <w:tc>
          <w:tcPr>
            <w:tcW w:w="870"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75"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73"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81"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298"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070"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394"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142" w:type="dxa"/>
              <w:left w:w="57" w:type="dxa"/>
              <w:bottom w:w="142"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除轻微情形外。</w:t>
            </w:r>
          </w:p>
        </w:tc>
        <w:tc>
          <w:tcPr>
            <w:tcW w:w="2333" w:type="dxa"/>
            <w:tcMar>
              <w:top w:w="142" w:type="dxa"/>
              <w:left w:w="57" w:type="dxa"/>
              <w:bottom w:w="142"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警告。</w:t>
            </w:r>
          </w:p>
        </w:tc>
        <w:tc>
          <w:tcPr>
            <w:tcW w:w="870"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16</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C1108600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用工单位违法退回被派遣劳动者，经责令限期改正，逾期不改正。</w:t>
            </w: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《劳务派遣暂行规定》</w:t>
            </w:r>
          </w:p>
        </w:tc>
        <w:tc>
          <w:tcPr>
            <w:tcW w:w="1298"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第十三条</w:t>
            </w: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第二十四条</w:t>
            </w: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退回被派遣劳动者</w:t>
            </w:r>
            <w:r>
              <w:rPr>
                <w:rFonts w:ascii="宋体" w:eastAsia="宋体" w:hAnsi="宋体" w:cs="宋体" w:hint="eastAsia"/>
                <w:kern w:val="0"/>
                <w:szCs w:val="21"/>
              </w:rPr>
              <w:t>30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处每人</w:t>
            </w:r>
            <w:r>
              <w:rPr>
                <w:rFonts w:ascii="宋体" w:eastAsia="宋体" w:hAnsi="宋体" w:cs="宋体" w:hint="eastAsia"/>
                <w:kern w:val="0"/>
                <w:szCs w:val="21"/>
              </w:rPr>
              <w:t>5000</w:t>
            </w:r>
            <w:r>
              <w:rPr>
                <w:rFonts w:ascii="宋体" w:eastAsia="宋体" w:hAnsi="宋体" w:cs="宋体" w:hint="eastAsia"/>
                <w:kern w:val="0"/>
                <w:szCs w:val="21"/>
              </w:rPr>
              <w:t>元以上</w:t>
            </w:r>
            <w:r>
              <w:rPr>
                <w:rFonts w:ascii="宋体" w:eastAsia="宋体" w:hAnsi="宋体" w:cs="宋体" w:hint="eastAsia"/>
                <w:kern w:val="0"/>
                <w:szCs w:val="21"/>
              </w:rPr>
              <w:t>7000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退回被派遣劳动者</w:t>
            </w:r>
            <w:r>
              <w:rPr>
                <w:rFonts w:ascii="宋体" w:eastAsia="宋体" w:hAnsi="宋体" w:cs="宋体" w:hint="eastAsia"/>
                <w:kern w:val="0"/>
                <w:szCs w:val="21"/>
              </w:rPr>
              <w:t>30</w:t>
            </w:r>
            <w:r>
              <w:rPr>
                <w:rFonts w:ascii="宋体" w:eastAsia="宋体" w:hAnsi="宋体" w:cs="宋体" w:hint="eastAsia"/>
                <w:kern w:val="0"/>
                <w:szCs w:val="21"/>
              </w:rPr>
              <w:t>人以上</w:t>
            </w:r>
            <w:r>
              <w:rPr>
                <w:rFonts w:ascii="宋体" w:eastAsia="宋体" w:hAnsi="宋体" w:cs="宋体" w:hint="eastAsia"/>
                <w:kern w:val="0"/>
                <w:szCs w:val="21"/>
              </w:rPr>
              <w:t>50</w:t>
            </w:r>
            <w:r>
              <w:rPr>
                <w:rFonts w:ascii="宋体" w:eastAsia="宋体" w:hAnsi="宋体" w:cs="宋体" w:hint="eastAsia"/>
                <w:kern w:val="0"/>
                <w:szCs w:val="21"/>
              </w:rPr>
              <w:t>人以下。</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处每人</w:t>
            </w:r>
            <w:r>
              <w:rPr>
                <w:rFonts w:ascii="宋体" w:eastAsia="宋体" w:hAnsi="宋体" w:cs="宋体" w:hint="eastAsia"/>
                <w:kern w:val="0"/>
                <w:szCs w:val="21"/>
              </w:rPr>
              <w:t>7000</w:t>
            </w:r>
            <w:r>
              <w:rPr>
                <w:rFonts w:ascii="宋体" w:eastAsia="宋体" w:hAnsi="宋体" w:cs="宋体" w:hint="eastAsia"/>
                <w:kern w:val="0"/>
                <w:szCs w:val="21"/>
              </w:rPr>
              <w:t>元以上</w:t>
            </w:r>
            <w:r>
              <w:rPr>
                <w:rFonts w:ascii="宋体" w:eastAsia="宋体" w:hAnsi="宋体" w:cs="宋体" w:hint="eastAsia"/>
                <w:kern w:val="0"/>
                <w:szCs w:val="21"/>
              </w:rPr>
              <w:t>9000</w:t>
            </w:r>
            <w:r>
              <w:rPr>
                <w:rFonts w:ascii="宋体" w:eastAsia="宋体" w:hAnsi="宋体" w:cs="宋体" w:hint="eastAsia"/>
                <w:kern w:val="0"/>
                <w:szCs w:val="21"/>
              </w:rPr>
              <w:t>元以下罚款。</w:t>
            </w:r>
          </w:p>
        </w:tc>
        <w:tc>
          <w:tcPr>
            <w:tcW w:w="8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《中华人民共和国劳动合同法》</w:t>
            </w:r>
          </w:p>
        </w:tc>
        <w:tc>
          <w:tcPr>
            <w:tcW w:w="1298" w:type="dxa"/>
            <w:vMerge w:val="restart"/>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第九十二条第二款</w:t>
            </w:r>
          </w:p>
        </w:tc>
        <w:tc>
          <w:tcPr>
            <w:tcW w:w="394"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退回被派遣劳动者</w:t>
            </w:r>
            <w:r>
              <w:rPr>
                <w:rFonts w:ascii="宋体" w:eastAsia="宋体" w:hAnsi="宋体" w:cs="宋体" w:hint="eastAsia"/>
                <w:kern w:val="0"/>
                <w:szCs w:val="21"/>
              </w:rPr>
              <w:t>50</w:t>
            </w:r>
            <w:r>
              <w:rPr>
                <w:rFonts w:ascii="宋体" w:eastAsia="宋体" w:hAnsi="宋体" w:cs="宋体" w:hint="eastAsia"/>
                <w:kern w:val="0"/>
                <w:szCs w:val="21"/>
              </w:rPr>
              <w:t>人以上；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处每人</w:t>
            </w:r>
            <w:r>
              <w:rPr>
                <w:rFonts w:ascii="宋体" w:eastAsia="宋体" w:hAnsi="宋体" w:cs="宋体" w:hint="eastAsia"/>
                <w:kern w:val="0"/>
                <w:szCs w:val="21"/>
              </w:rPr>
              <w:t>9000</w:t>
            </w:r>
            <w:r>
              <w:rPr>
                <w:rFonts w:ascii="宋体" w:eastAsia="宋体" w:hAnsi="宋体" w:cs="宋体" w:hint="eastAsia"/>
                <w:kern w:val="0"/>
                <w:szCs w:val="21"/>
              </w:rPr>
              <w:t>元以上至</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17</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C1106400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违反国家规定，</w:t>
            </w:r>
            <w:r>
              <w:rPr>
                <w:rFonts w:ascii="宋体" w:eastAsia="宋体" w:hAnsi="宋体" w:cs="宋体" w:hint="eastAsia"/>
                <w:kern w:val="0"/>
                <w:szCs w:val="21"/>
              </w:rPr>
              <w:t>招用未满</w:t>
            </w:r>
            <w:r>
              <w:rPr>
                <w:rFonts w:ascii="宋体" w:eastAsia="宋体" w:hAnsi="宋体" w:cs="宋体" w:hint="eastAsia"/>
                <w:kern w:val="0"/>
                <w:szCs w:val="21"/>
              </w:rPr>
              <w:t>16</w:t>
            </w:r>
            <w:r>
              <w:rPr>
                <w:rFonts w:ascii="宋体" w:eastAsia="宋体" w:hAnsi="宋体" w:cs="宋体" w:hint="eastAsia"/>
                <w:kern w:val="0"/>
                <w:szCs w:val="21"/>
              </w:rPr>
              <w:t>周岁未成年人。</w:t>
            </w: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《中华人民共和国未成年人保护法》</w:t>
            </w:r>
          </w:p>
        </w:tc>
        <w:tc>
          <w:tcPr>
            <w:tcW w:w="1298"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第六十一条第一款</w:t>
            </w: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第一百二十五条</w:t>
            </w: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招用未满</w:t>
            </w:r>
            <w:r>
              <w:rPr>
                <w:rFonts w:ascii="宋体" w:eastAsia="宋体" w:hAnsi="宋体" w:cs="宋体" w:hint="eastAsia"/>
                <w:kern w:val="0"/>
                <w:szCs w:val="21"/>
              </w:rPr>
              <w:t>16</w:t>
            </w:r>
            <w:r>
              <w:rPr>
                <w:rFonts w:ascii="宋体" w:eastAsia="宋体" w:hAnsi="宋体" w:cs="宋体" w:hint="eastAsia"/>
                <w:kern w:val="0"/>
                <w:szCs w:val="21"/>
              </w:rPr>
              <w:t>周岁未成年人。</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招用未满</w:t>
            </w:r>
            <w:r>
              <w:rPr>
                <w:rFonts w:ascii="宋体" w:eastAsia="宋体" w:hAnsi="宋体" w:cs="宋体" w:hint="eastAsia"/>
                <w:kern w:val="0"/>
                <w:szCs w:val="21"/>
              </w:rPr>
              <w:t>16</w:t>
            </w:r>
            <w:r>
              <w:rPr>
                <w:rFonts w:ascii="宋体" w:eastAsia="宋体" w:hAnsi="宋体" w:cs="宋体" w:hint="eastAsia"/>
                <w:kern w:val="0"/>
                <w:szCs w:val="21"/>
              </w:rPr>
              <w:t>周岁未成年人</w:t>
            </w:r>
            <w:r>
              <w:rPr>
                <w:rFonts w:ascii="宋体" w:eastAsia="宋体" w:hAnsi="宋体" w:cs="宋体" w:hint="eastAsia"/>
                <w:kern w:val="0"/>
                <w:szCs w:val="21"/>
              </w:rPr>
              <w:t>5</w:t>
            </w:r>
            <w:r>
              <w:rPr>
                <w:rFonts w:ascii="宋体" w:eastAsia="宋体" w:hAnsi="宋体" w:cs="宋体" w:hint="eastAsia"/>
                <w:kern w:val="0"/>
                <w:szCs w:val="21"/>
              </w:rPr>
              <w:t>日以下，给予警告、没收违法所得。</w:t>
            </w:r>
            <w:r>
              <w:rPr>
                <w:rFonts w:ascii="宋体" w:eastAsia="宋体" w:hAnsi="宋体" w:cs="宋体" w:hint="eastAsia"/>
                <w:kern w:val="0"/>
                <w:szCs w:val="21"/>
              </w:rPr>
              <w:t>5</w:t>
            </w:r>
            <w:r>
              <w:rPr>
                <w:rFonts w:ascii="宋体" w:eastAsia="宋体" w:hAnsi="宋体" w:cs="宋体" w:hint="eastAsia"/>
                <w:kern w:val="0"/>
                <w:szCs w:val="21"/>
              </w:rPr>
              <w:t>日以上，给予警告、没收违法所得，并按每招用</w:t>
            </w:r>
            <w:r>
              <w:rPr>
                <w:rFonts w:ascii="宋体" w:eastAsia="宋体" w:hAnsi="宋体" w:cs="宋体" w:hint="eastAsia"/>
                <w:kern w:val="0"/>
                <w:szCs w:val="21"/>
              </w:rPr>
              <w:t>1</w:t>
            </w:r>
            <w:r>
              <w:rPr>
                <w:rFonts w:ascii="宋体" w:eastAsia="宋体" w:hAnsi="宋体" w:cs="宋体" w:hint="eastAsia"/>
                <w:kern w:val="0"/>
                <w:szCs w:val="21"/>
              </w:rPr>
              <w:t>名未满</w:t>
            </w:r>
            <w:r>
              <w:rPr>
                <w:rFonts w:ascii="宋体" w:eastAsia="宋体" w:hAnsi="宋体" w:cs="宋体" w:hint="eastAsia"/>
                <w:kern w:val="0"/>
                <w:szCs w:val="21"/>
              </w:rPr>
              <w:t>16</w:t>
            </w:r>
            <w:r>
              <w:rPr>
                <w:rFonts w:ascii="宋体" w:eastAsia="宋体" w:hAnsi="宋体" w:cs="宋体" w:hint="eastAsia"/>
                <w:kern w:val="0"/>
                <w:szCs w:val="21"/>
              </w:rPr>
              <w:t>周岁未成年人每月</w:t>
            </w:r>
            <w:r>
              <w:rPr>
                <w:rFonts w:ascii="宋体" w:eastAsia="宋体" w:hAnsi="宋体" w:cs="宋体" w:hint="eastAsia"/>
                <w:kern w:val="0"/>
                <w:szCs w:val="21"/>
              </w:rPr>
              <w:lastRenderedPageBreak/>
              <w:t>5000</w:t>
            </w:r>
            <w:r>
              <w:rPr>
                <w:rFonts w:ascii="宋体" w:eastAsia="宋体" w:hAnsi="宋体" w:cs="宋体" w:hint="eastAsia"/>
                <w:kern w:val="0"/>
                <w:szCs w:val="21"/>
              </w:rPr>
              <w:t>元的标准处</w:t>
            </w:r>
            <w:r>
              <w:rPr>
                <w:rFonts w:ascii="宋体" w:eastAsia="宋体" w:hAnsi="宋体" w:cs="宋体" w:hint="eastAsia"/>
                <w:kern w:val="0"/>
                <w:szCs w:val="21"/>
              </w:rPr>
              <w:t>10</w:t>
            </w:r>
            <w:r>
              <w:rPr>
                <w:rFonts w:ascii="宋体" w:eastAsia="宋体" w:hAnsi="宋体" w:cs="宋体" w:hint="eastAsia"/>
                <w:kern w:val="0"/>
                <w:szCs w:val="21"/>
              </w:rPr>
              <w:t>万元以下的罚款</w:t>
            </w:r>
            <w:r>
              <w:rPr>
                <w:rFonts w:ascii="宋体" w:eastAsia="宋体" w:hAnsi="宋体" w:cs="宋体" w:hint="eastAsia"/>
                <w:kern w:val="0"/>
                <w:szCs w:val="21"/>
              </w:rPr>
              <w:t>,</w:t>
            </w:r>
            <w:r>
              <w:rPr>
                <w:rFonts w:ascii="宋体" w:eastAsia="宋体" w:hAnsi="宋体" w:cs="宋体" w:hint="eastAsia"/>
                <w:kern w:val="0"/>
                <w:szCs w:val="21"/>
              </w:rPr>
              <w:t>不满</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月按</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月计算。</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招用未满</w:t>
            </w:r>
            <w:r>
              <w:rPr>
                <w:rFonts w:ascii="宋体" w:eastAsia="宋体" w:hAnsi="宋体" w:cs="宋体" w:hint="eastAsia"/>
                <w:szCs w:val="21"/>
              </w:rPr>
              <w:t>16</w:t>
            </w:r>
            <w:r>
              <w:rPr>
                <w:rFonts w:ascii="宋体" w:eastAsia="宋体" w:hAnsi="宋体" w:cs="宋体" w:hint="eastAsia"/>
                <w:szCs w:val="21"/>
              </w:rPr>
              <w:t>周岁未成年人从事《未成年</w:t>
            </w:r>
            <w:r>
              <w:rPr>
                <w:rFonts w:ascii="宋体" w:eastAsia="宋体" w:hAnsi="宋体" w:cs="宋体" w:hint="eastAsia"/>
                <w:szCs w:val="21"/>
              </w:rPr>
              <w:t>工</w:t>
            </w:r>
            <w:r>
              <w:rPr>
                <w:rFonts w:ascii="宋体" w:eastAsia="宋体" w:hAnsi="宋体" w:cs="宋体" w:hint="eastAsia"/>
                <w:szCs w:val="21"/>
              </w:rPr>
              <w:t>特殊劳动保护规定》第三条规定范围的劳动；</w:t>
            </w:r>
          </w:p>
          <w:p w:rsidR="00D43159" w:rsidRDefault="00B26A25">
            <w:pPr>
              <w:widowControl/>
              <w:suppressAutoHyphens/>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营业性娱乐场所、酒吧、互联网上网服务营业场所等招用未满</w:t>
            </w:r>
            <w:r>
              <w:rPr>
                <w:rFonts w:ascii="宋体" w:eastAsia="宋体" w:hAnsi="宋体" w:cs="宋体" w:hint="eastAsia"/>
                <w:szCs w:val="21"/>
              </w:rPr>
              <w:t>16</w:t>
            </w:r>
            <w:r>
              <w:rPr>
                <w:rFonts w:ascii="宋体" w:eastAsia="宋体" w:hAnsi="宋体" w:cs="宋体" w:hint="eastAsia"/>
                <w:szCs w:val="21"/>
              </w:rPr>
              <w:t>周岁未成年人；</w:t>
            </w:r>
          </w:p>
          <w:p w:rsidR="00D43159" w:rsidRDefault="00B26A25">
            <w:pPr>
              <w:pStyle w:val="11"/>
              <w:rPr>
                <w:rFonts w:ascii="宋体" w:hAnsi="宋体" w:cs="宋体"/>
                <w:szCs w:val="21"/>
              </w:rPr>
            </w:pPr>
            <w:r>
              <w:rPr>
                <w:rFonts w:ascii="宋体" w:hAnsi="宋体" w:cs="宋体" w:hint="eastAsia"/>
                <w:szCs w:val="21"/>
              </w:rPr>
              <w:t>3.</w:t>
            </w:r>
            <w:r>
              <w:rPr>
                <w:rFonts w:ascii="宋体" w:hAnsi="宋体" w:cs="宋体" w:hint="eastAsia"/>
                <w:szCs w:val="21"/>
              </w:rPr>
              <w:t>未满</w:t>
            </w:r>
            <w:r>
              <w:rPr>
                <w:rFonts w:ascii="宋体" w:hAnsi="宋体" w:cs="宋体" w:hint="eastAsia"/>
                <w:szCs w:val="21"/>
              </w:rPr>
              <w:t>16</w:t>
            </w:r>
            <w:r>
              <w:rPr>
                <w:rFonts w:ascii="宋体" w:hAnsi="宋体" w:cs="宋体" w:hint="eastAsia"/>
                <w:szCs w:val="21"/>
              </w:rPr>
              <w:t>周岁未成年人工作期间违法犯罪被公安机关立案侦查的，或非因工作原因受到伤害。</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给予警告、没收违法所得，并按每招用</w:t>
            </w:r>
            <w:r>
              <w:rPr>
                <w:rFonts w:ascii="宋体" w:eastAsia="宋体" w:hAnsi="宋体" w:cs="宋体" w:hint="eastAsia"/>
                <w:kern w:val="0"/>
                <w:szCs w:val="21"/>
              </w:rPr>
              <w:t>1</w:t>
            </w:r>
            <w:r>
              <w:rPr>
                <w:rFonts w:ascii="宋体" w:eastAsia="宋体" w:hAnsi="宋体" w:cs="宋体" w:hint="eastAsia"/>
                <w:kern w:val="0"/>
                <w:szCs w:val="21"/>
              </w:rPr>
              <w:t>名未满</w:t>
            </w:r>
            <w:r>
              <w:rPr>
                <w:rFonts w:ascii="宋体" w:eastAsia="宋体" w:hAnsi="宋体" w:cs="宋体" w:hint="eastAsia"/>
                <w:kern w:val="0"/>
                <w:szCs w:val="21"/>
              </w:rPr>
              <w:t>16</w:t>
            </w:r>
            <w:r>
              <w:rPr>
                <w:rFonts w:ascii="宋体" w:eastAsia="宋体" w:hAnsi="宋体" w:cs="宋体" w:hint="eastAsia"/>
                <w:kern w:val="0"/>
                <w:szCs w:val="21"/>
              </w:rPr>
              <w:t>周岁未成年人每月</w:t>
            </w:r>
            <w:r>
              <w:rPr>
                <w:rFonts w:ascii="宋体" w:eastAsia="宋体" w:hAnsi="宋体" w:cs="宋体" w:hint="eastAsia"/>
                <w:kern w:val="0"/>
                <w:szCs w:val="21"/>
              </w:rPr>
              <w:t>10000</w:t>
            </w:r>
            <w:r>
              <w:rPr>
                <w:rFonts w:ascii="宋体" w:eastAsia="宋体" w:hAnsi="宋体" w:cs="宋体" w:hint="eastAsia"/>
                <w:kern w:val="0"/>
                <w:szCs w:val="21"/>
              </w:rPr>
              <w:t>元的标准处</w:t>
            </w:r>
            <w:r>
              <w:rPr>
                <w:rFonts w:ascii="宋体" w:eastAsia="宋体" w:hAnsi="宋体" w:cs="宋体" w:hint="eastAsia"/>
                <w:kern w:val="0"/>
                <w:szCs w:val="21"/>
              </w:rPr>
              <w:t>10</w:t>
            </w:r>
            <w:r>
              <w:rPr>
                <w:rFonts w:ascii="宋体" w:eastAsia="宋体" w:hAnsi="宋体" w:cs="宋体" w:hint="eastAsia"/>
                <w:kern w:val="0"/>
                <w:szCs w:val="21"/>
              </w:rPr>
              <w:t>万元以下的罚款，不满</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月按</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月计算。</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未满</w:t>
            </w:r>
            <w:r>
              <w:rPr>
                <w:rFonts w:ascii="宋体" w:eastAsia="宋体" w:hAnsi="宋体" w:cs="宋体" w:hint="eastAsia"/>
                <w:kern w:val="0"/>
                <w:szCs w:val="21"/>
              </w:rPr>
              <w:t>16</w:t>
            </w:r>
            <w:r>
              <w:rPr>
                <w:rFonts w:ascii="宋体" w:eastAsia="宋体" w:hAnsi="宋体" w:cs="宋体" w:hint="eastAsia"/>
                <w:kern w:val="0"/>
                <w:szCs w:val="21"/>
              </w:rPr>
              <w:t>周岁未成年人因工作受到事故伤害或患职业病，造成</w:t>
            </w:r>
            <w:r>
              <w:rPr>
                <w:rFonts w:ascii="宋体" w:eastAsia="宋体" w:hAnsi="宋体" w:cs="宋体" w:hint="eastAsia"/>
                <w:kern w:val="0"/>
                <w:szCs w:val="21"/>
              </w:rPr>
              <w:t>5-10</w:t>
            </w:r>
            <w:r>
              <w:rPr>
                <w:rFonts w:ascii="宋体" w:eastAsia="宋体" w:hAnsi="宋体" w:cs="宋体" w:hint="eastAsia"/>
                <w:kern w:val="0"/>
                <w:szCs w:val="21"/>
              </w:rPr>
              <w:t>级伤残的；</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同时招用未满</w:t>
            </w:r>
            <w:r>
              <w:rPr>
                <w:rFonts w:ascii="宋体" w:eastAsia="宋体" w:hAnsi="宋体" w:cs="宋体" w:hint="eastAsia"/>
                <w:kern w:val="0"/>
                <w:szCs w:val="21"/>
              </w:rPr>
              <w:t>16</w:t>
            </w:r>
            <w:r>
              <w:rPr>
                <w:rFonts w:ascii="宋体" w:eastAsia="宋体" w:hAnsi="宋体" w:cs="宋体" w:hint="eastAsia"/>
                <w:kern w:val="0"/>
                <w:szCs w:val="21"/>
              </w:rPr>
              <w:t>周岁未成年人</w:t>
            </w:r>
            <w:r>
              <w:rPr>
                <w:rFonts w:ascii="宋体" w:eastAsia="宋体" w:hAnsi="宋体" w:cs="宋体" w:hint="eastAsia"/>
                <w:kern w:val="0"/>
                <w:szCs w:val="21"/>
              </w:rPr>
              <w:t>5</w:t>
            </w:r>
            <w:r>
              <w:rPr>
                <w:rFonts w:ascii="宋体" w:eastAsia="宋体" w:hAnsi="宋体" w:cs="宋体" w:hint="eastAsia"/>
                <w:kern w:val="0"/>
                <w:szCs w:val="21"/>
              </w:rPr>
              <w:t>人以上</w:t>
            </w:r>
            <w:r>
              <w:rPr>
                <w:rFonts w:ascii="宋体" w:eastAsia="宋体" w:hAnsi="宋体" w:cs="宋体" w:hint="eastAsia"/>
                <w:kern w:val="0"/>
                <w:szCs w:val="21"/>
              </w:rPr>
              <w:t>10</w:t>
            </w:r>
            <w:r>
              <w:rPr>
                <w:rFonts w:ascii="宋体" w:eastAsia="宋体" w:hAnsi="宋体" w:cs="宋体" w:hint="eastAsia"/>
                <w:kern w:val="0"/>
                <w:szCs w:val="21"/>
              </w:rPr>
              <w:t>人以下；</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没收违法所得，责令停产停业</w:t>
            </w:r>
            <w:r>
              <w:rPr>
                <w:rFonts w:ascii="宋体" w:eastAsia="宋体" w:hAnsi="宋体" w:cs="宋体" w:hint="eastAsia"/>
                <w:kern w:val="0"/>
                <w:szCs w:val="21"/>
              </w:rPr>
              <w:t>1</w:t>
            </w:r>
            <w:r>
              <w:rPr>
                <w:rFonts w:ascii="宋体" w:eastAsia="宋体" w:hAnsi="宋体" w:cs="宋体" w:hint="eastAsia"/>
                <w:kern w:val="0"/>
                <w:szCs w:val="21"/>
              </w:rPr>
              <w:t>日以上至</w:t>
            </w:r>
            <w:r>
              <w:rPr>
                <w:rFonts w:ascii="宋体" w:eastAsia="宋体" w:hAnsi="宋体" w:cs="宋体" w:hint="eastAsia"/>
                <w:kern w:val="0"/>
                <w:szCs w:val="21"/>
              </w:rPr>
              <w:t>15</w:t>
            </w:r>
            <w:r>
              <w:rPr>
                <w:rFonts w:ascii="宋体" w:eastAsia="宋体" w:hAnsi="宋体" w:cs="宋体" w:hint="eastAsia"/>
                <w:kern w:val="0"/>
                <w:szCs w:val="21"/>
              </w:rPr>
              <w:t>日，处</w:t>
            </w:r>
            <w:r>
              <w:rPr>
                <w:rFonts w:ascii="宋体" w:eastAsia="宋体" w:hAnsi="宋体" w:cs="宋体" w:hint="eastAsia"/>
                <w:kern w:val="0"/>
                <w:szCs w:val="21"/>
              </w:rPr>
              <w:t>10</w:t>
            </w:r>
            <w:r>
              <w:rPr>
                <w:rFonts w:ascii="宋体" w:eastAsia="宋体" w:hAnsi="宋体" w:cs="宋体" w:hint="eastAsia"/>
                <w:kern w:val="0"/>
                <w:szCs w:val="21"/>
              </w:rPr>
              <w:t>万元以上至</w:t>
            </w:r>
            <w:r>
              <w:rPr>
                <w:rFonts w:ascii="宋体" w:eastAsia="宋体" w:hAnsi="宋体" w:cs="宋体" w:hint="eastAsia"/>
                <w:kern w:val="0"/>
                <w:szCs w:val="21"/>
              </w:rPr>
              <w:t>50</w:t>
            </w:r>
            <w:r>
              <w:rPr>
                <w:rFonts w:ascii="宋体" w:eastAsia="宋体" w:hAnsi="宋体" w:cs="宋体" w:hint="eastAsia"/>
                <w:kern w:val="0"/>
                <w:szCs w:val="21"/>
              </w:rPr>
              <w:t>万元罚款。伤残等级每增加一级或招用人数每增加</w:t>
            </w:r>
            <w:r>
              <w:rPr>
                <w:rFonts w:ascii="宋体" w:eastAsia="宋体" w:hAnsi="宋体" w:cs="宋体" w:hint="eastAsia"/>
                <w:kern w:val="0"/>
                <w:szCs w:val="21"/>
              </w:rPr>
              <w:t>1</w:t>
            </w:r>
            <w:r>
              <w:rPr>
                <w:rFonts w:ascii="宋体" w:eastAsia="宋体" w:hAnsi="宋体" w:cs="宋体" w:hint="eastAsia"/>
                <w:kern w:val="0"/>
                <w:szCs w:val="21"/>
              </w:rPr>
              <w:t>人，停产停业增加</w:t>
            </w:r>
            <w:r>
              <w:rPr>
                <w:rFonts w:ascii="宋体" w:eastAsia="宋体" w:hAnsi="宋体" w:cs="宋体" w:hint="eastAsia"/>
                <w:kern w:val="0"/>
                <w:szCs w:val="21"/>
              </w:rPr>
              <w:t>1</w:t>
            </w:r>
            <w:r>
              <w:rPr>
                <w:rFonts w:ascii="宋体" w:eastAsia="宋体" w:hAnsi="宋体" w:cs="宋体" w:hint="eastAsia"/>
                <w:kern w:val="0"/>
                <w:szCs w:val="21"/>
              </w:rPr>
              <w:t>日，罚款增加</w:t>
            </w:r>
            <w:r>
              <w:rPr>
                <w:rFonts w:ascii="宋体" w:eastAsia="宋体" w:hAnsi="宋体" w:cs="宋体" w:hint="eastAsia"/>
                <w:kern w:val="0"/>
                <w:szCs w:val="21"/>
              </w:rPr>
              <w:t>5</w:t>
            </w:r>
            <w:r>
              <w:rPr>
                <w:rFonts w:ascii="宋体" w:eastAsia="宋体" w:hAnsi="宋体" w:cs="宋体" w:hint="eastAsia"/>
                <w:kern w:val="0"/>
                <w:szCs w:val="21"/>
              </w:rPr>
              <w:t>万元。</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致多人伤残，停产停业时</w:t>
            </w:r>
            <w:r>
              <w:rPr>
                <w:rFonts w:ascii="宋体" w:eastAsia="宋体" w:hAnsi="宋体" w:cs="宋体" w:hint="eastAsia"/>
                <w:kern w:val="0"/>
                <w:szCs w:val="21"/>
              </w:rPr>
              <w:lastRenderedPageBreak/>
              <w:t>间和罚款数额按涉及人数累计计算，不超过本档上限。</w:t>
            </w:r>
          </w:p>
          <w:p w:rsidR="00D43159" w:rsidRDefault="00B26A25">
            <w:pPr>
              <w:widowControl/>
              <w:suppressAutoHyphens/>
              <w:spacing w:line="300" w:lineRule="exact"/>
              <w:rPr>
                <w:rFonts w:ascii="宋体" w:eastAsia="宋体" w:hAnsi="宋体" w:cs="宋体"/>
                <w:szCs w:val="21"/>
              </w:rPr>
            </w:pPr>
            <w:r>
              <w:rPr>
                <w:rFonts w:ascii="宋体" w:eastAsia="宋体" w:hAnsi="宋体" w:cs="宋体" w:hint="eastAsia"/>
                <w:kern w:val="0"/>
                <w:szCs w:val="21"/>
              </w:rPr>
              <w:t>其它情形按本档低限处罚。</w:t>
            </w:r>
          </w:p>
          <w:p w:rsidR="00D43159" w:rsidRDefault="00D43159">
            <w:pPr>
              <w:pStyle w:val="11"/>
              <w:spacing w:line="300" w:lineRule="exact"/>
              <w:rPr>
                <w:rFonts w:ascii="宋体" w:hAnsi="宋体" w:cs="宋体"/>
                <w:szCs w:val="21"/>
              </w:rPr>
            </w:pP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lastRenderedPageBreak/>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经责令</w:t>
            </w:r>
            <w:r>
              <w:rPr>
                <w:rFonts w:ascii="宋体" w:eastAsia="宋体" w:hAnsi="宋体" w:cs="宋体" w:hint="eastAsia"/>
                <w:kern w:val="0"/>
                <w:szCs w:val="21"/>
              </w:rPr>
              <w:t>限期</w:t>
            </w:r>
            <w:r>
              <w:rPr>
                <w:rFonts w:ascii="宋体" w:eastAsia="宋体" w:hAnsi="宋体" w:cs="宋体" w:hint="eastAsia"/>
                <w:kern w:val="0"/>
                <w:szCs w:val="21"/>
              </w:rPr>
              <w:t>改正拒不改正；</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未满</w:t>
            </w:r>
            <w:r>
              <w:rPr>
                <w:rFonts w:ascii="宋体" w:eastAsia="宋体" w:hAnsi="宋体" w:cs="宋体" w:hint="eastAsia"/>
                <w:kern w:val="0"/>
                <w:szCs w:val="21"/>
              </w:rPr>
              <w:t>16</w:t>
            </w:r>
            <w:r>
              <w:rPr>
                <w:rFonts w:ascii="宋体" w:eastAsia="宋体" w:hAnsi="宋体" w:cs="宋体" w:hint="eastAsia"/>
                <w:kern w:val="0"/>
                <w:szCs w:val="21"/>
              </w:rPr>
              <w:t>周岁未成年人因工作受到事故伤害或患职业病，造成</w:t>
            </w:r>
            <w:r>
              <w:rPr>
                <w:rFonts w:ascii="宋体" w:eastAsia="宋体" w:hAnsi="宋体" w:cs="宋体" w:hint="eastAsia"/>
                <w:kern w:val="0"/>
                <w:szCs w:val="21"/>
              </w:rPr>
              <w:t>1-4</w:t>
            </w:r>
            <w:r>
              <w:rPr>
                <w:rFonts w:ascii="宋体" w:eastAsia="宋体" w:hAnsi="宋体" w:cs="宋体" w:hint="eastAsia"/>
                <w:kern w:val="0"/>
                <w:szCs w:val="21"/>
              </w:rPr>
              <w:t>级伤残或者死亡；</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同时招用未满</w:t>
            </w:r>
            <w:r>
              <w:rPr>
                <w:rFonts w:ascii="宋体" w:eastAsia="宋体" w:hAnsi="宋体" w:cs="宋体" w:hint="eastAsia"/>
                <w:kern w:val="0"/>
                <w:szCs w:val="21"/>
              </w:rPr>
              <w:t>16</w:t>
            </w:r>
            <w:r>
              <w:rPr>
                <w:rFonts w:ascii="宋体" w:eastAsia="宋体" w:hAnsi="宋体" w:cs="宋体" w:hint="eastAsia"/>
                <w:kern w:val="0"/>
                <w:szCs w:val="21"/>
              </w:rPr>
              <w:t>周岁未成年人</w:t>
            </w:r>
            <w:r>
              <w:rPr>
                <w:rFonts w:ascii="宋体" w:eastAsia="宋体" w:hAnsi="宋体" w:cs="宋体" w:hint="eastAsia"/>
                <w:kern w:val="0"/>
                <w:szCs w:val="21"/>
              </w:rPr>
              <w:t>10</w:t>
            </w:r>
            <w:r>
              <w:rPr>
                <w:rFonts w:ascii="宋体" w:eastAsia="宋体" w:hAnsi="宋体" w:cs="宋体" w:hint="eastAsia"/>
                <w:kern w:val="0"/>
                <w:szCs w:val="21"/>
              </w:rPr>
              <w:t>人以上。</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szCs w:val="21"/>
              </w:rPr>
            </w:pPr>
            <w:r>
              <w:rPr>
                <w:rFonts w:ascii="宋体" w:eastAsia="宋体" w:hAnsi="宋体" w:cs="宋体" w:hint="eastAsia"/>
                <w:szCs w:val="21"/>
              </w:rPr>
              <w:t>没收违法所得、吊销相关许可证，建议有关部门吊销营业执照、相关许可证，并按伤残等级每增加一级增加</w:t>
            </w:r>
            <w:r>
              <w:rPr>
                <w:rFonts w:ascii="宋体" w:eastAsia="宋体" w:hAnsi="宋体" w:cs="宋体" w:hint="eastAsia"/>
                <w:szCs w:val="21"/>
              </w:rPr>
              <w:t>8</w:t>
            </w:r>
            <w:r>
              <w:rPr>
                <w:rFonts w:ascii="宋体" w:eastAsia="宋体" w:hAnsi="宋体" w:cs="宋体" w:hint="eastAsia"/>
                <w:szCs w:val="21"/>
              </w:rPr>
              <w:t>万元标准处</w:t>
            </w:r>
            <w:r>
              <w:rPr>
                <w:rFonts w:ascii="宋体" w:eastAsia="宋体" w:hAnsi="宋体" w:cs="宋体" w:hint="eastAsia"/>
                <w:szCs w:val="21"/>
              </w:rPr>
              <w:t>50</w:t>
            </w:r>
            <w:r>
              <w:rPr>
                <w:rFonts w:ascii="宋体" w:eastAsia="宋体" w:hAnsi="宋体" w:cs="宋体" w:hint="eastAsia"/>
                <w:szCs w:val="21"/>
              </w:rPr>
              <w:t>万元以上至</w:t>
            </w:r>
            <w:r>
              <w:rPr>
                <w:rFonts w:ascii="宋体" w:eastAsia="宋体" w:hAnsi="宋体" w:cs="宋体" w:hint="eastAsia"/>
                <w:szCs w:val="21"/>
              </w:rPr>
              <w:t>100</w:t>
            </w:r>
            <w:r>
              <w:rPr>
                <w:rFonts w:ascii="宋体" w:eastAsia="宋体" w:hAnsi="宋体" w:cs="宋体" w:hint="eastAsia"/>
                <w:szCs w:val="21"/>
              </w:rPr>
              <w:t>万元罚款。致多人伤残，罚款数额按人累计，不超过本档上限。致</w:t>
            </w:r>
            <w:r>
              <w:rPr>
                <w:rFonts w:ascii="宋体" w:eastAsia="宋体" w:hAnsi="宋体" w:cs="宋体" w:hint="eastAsia"/>
                <w:kern w:val="0"/>
                <w:szCs w:val="21"/>
              </w:rPr>
              <w:t>未满</w:t>
            </w:r>
            <w:r>
              <w:rPr>
                <w:rFonts w:ascii="宋体" w:eastAsia="宋体" w:hAnsi="宋体" w:cs="宋体" w:hint="eastAsia"/>
                <w:kern w:val="0"/>
                <w:szCs w:val="21"/>
              </w:rPr>
              <w:t>16</w:t>
            </w:r>
            <w:r>
              <w:rPr>
                <w:rFonts w:ascii="宋体" w:eastAsia="宋体" w:hAnsi="宋体" w:cs="宋体" w:hint="eastAsia"/>
                <w:kern w:val="0"/>
                <w:szCs w:val="21"/>
              </w:rPr>
              <w:t>周岁未成年人死亡按本</w:t>
            </w:r>
            <w:r>
              <w:rPr>
                <w:rFonts w:ascii="宋体" w:eastAsia="宋体" w:hAnsi="宋体" w:cs="宋体" w:hint="eastAsia"/>
                <w:kern w:val="0"/>
                <w:szCs w:val="21"/>
              </w:rPr>
              <w:t>档</w:t>
            </w:r>
            <w:r>
              <w:rPr>
                <w:rFonts w:ascii="宋体" w:eastAsia="宋体" w:hAnsi="宋体" w:cs="宋体" w:hint="eastAsia"/>
                <w:kern w:val="0"/>
                <w:szCs w:val="21"/>
              </w:rPr>
              <w:t>高限处罚。</w:t>
            </w:r>
          </w:p>
          <w:p w:rsidR="00D43159" w:rsidRDefault="00B26A25">
            <w:pPr>
              <w:pStyle w:val="11"/>
              <w:spacing w:line="300" w:lineRule="exact"/>
              <w:rPr>
                <w:rFonts w:ascii="宋体" w:hAnsi="宋体" w:cs="宋体"/>
                <w:szCs w:val="21"/>
              </w:rPr>
            </w:pPr>
            <w:r>
              <w:rPr>
                <w:rFonts w:ascii="宋体" w:hAnsi="宋体" w:cs="宋体" w:hint="eastAsia"/>
                <w:kern w:val="0"/>
                <w:szCs w:val="21"/>
              </w:rPr>
              <w:t>其它情形按本档低限处罚。</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18</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C1107900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任何单位或者个人为不满</w:t>
            </w:r>
            <w:r>
              <w:rPr>
                <w:rFonts w:ascii="宋体" w:eastAsia="宋体" w:hAnsi="宋体" w:cs="宋体" w:hint="eastAsia"/>
                <w:kern w:val="0"/>
                <w:szCs w:val="21"/>
              </w:rPr>
              <w:t>16</w:t>
            </w:r>
            <w:r>
              <w:rPr>
                <w:rFonts w:ascii="宋体" w:eastAsia="宋体" w:hAnsi="宋体" w:cs="宋体" w:hint="eastAsia"/>
                <w:kern w:val="0"/>
                <w:szCs w:val="21"/>
              </w:rPr>
              <w:t>周岁的未成年人介绍就业。</w:t>
            </w:r>
          </w:p>
        </w:tc>
        <w:tc>
          <w:tcPr>
            <w:tcW w:w="1181"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《禁止使用童工规定》</w:t>
            </w:r>
          </w:p>
        </w:tc>
        <w:tc>
          <w:tcPr>
            <w:tcW w:w="1298"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第二条第二款</w:t>
            </w:r>
          </w:p>
        </w:tc>
        <w:tc>
          <w:tcPr>
            <w:tcW w:w="10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第七条</w:t>
            </w:r>
          </w:p>
        </w:tc>
        <w:tc>
          <w:tcPr>
            <w:tcW w:w="5536" w:type="dxa"/>
            <w:gridSpan w:val="3"/>
            <w:vMerge w:val="restart"/>
            <w:tcMar>
              <w:top w:w="57" w:type="dxa"/>
              <w:left w:w="57" w:type="dxa"/>
              <w:bottom w:w="57" w:type="dxa"/>
              <w:right w:w="57" w:type="dxa"/>
            </w:tcMar>
            <w:vAlign w:val="center"/>
          </w:tcPr>
          <w:p w:rsidR="00D43159" w:rsidRDefault="00B26A25">
            <w:pPr>
              <w:widowControl/>
              <w:suppressAutoHyphens/>
              <w:spacing w:line="300" w:lineRule="exact"/>
              <w:jc w:val="left"/>
              <w:rPr>
                <w:rFonts w:ascii="宋体" w:eastAsia="宋体" w:hAnsi="宋体" w:cs="宋体"/>
                <w:kern w:val="0"/>
                <w:szCs w:val="21"/>
              </w:rPr>
            </w:pPr>
            <w:r>
              <w:rPr>
                <w:rFonts w:ascii="宋体" w:eastAsia="宋体" w:hAnsi="宋体" w:cs="宋体" w:hint="eastAsia"/>
                <w:kern w:val="0"/>
                <w:szCs w:val="21"/>
              </w:rPr>
              <w:t>单位或者个人：每介绍一名不满</w:t>
            </w:r>
            <w:r>
              <w:rPr>
                <w:rFonts w:ascii="宋体" w:eastAsia="宋体" w:hAnsi="宋体" w:cs="宋体" w:hint="eastAsia"/>
                <w:kern w:val="0"/>
                <w:szCs w:val="21"/>
              </w:rPr>
              <w:t>16</w:t>
            </w:r>
            <w:r>
              <w:rPr>
                <w:rFonts w:ascii="宋体" w:eastAsia="宋体" w:hAnsi="宋体" w:cs="宋体" w:hint="eastAsia"/>
                <w:kern w:val="0"/>
                <w:szCs w:val="21"/>
              </w:rPr>
              <w:t>周岁的未成年人就业，处</w:t>
            </w:r>
            <w:r>
              <w:rPr>
                <w:rFonts w:ascii="宋体" w:eastAsia="宋体" w:hAnsi="宋体" w:cs="宋体" w:hint="eastAsia"/>
                <w:kern w:val="0"/>
                <w:szCs w:val="21"/>
              </w:rPr>
              <w:t>5000</w:t>
            </w:r>
            <w:r>
              <w:rPr>
                <w:rFonts w:ascii="宋体" w:eastAsia="宋体" w:hAnsi="宋体" w:cs="宋体" w:hint="eastAsia"/>
                <w:kern w:val="0"/>
                <w:szCs w:val="21"/>
              </w:rPr>
              <w:t>元罚款。</w:t>
            </w:r>
          </w:p>
          <w:p w:rsidR="00D43159" w:rsidRDefault="00B26A25">
            <w:pPr>
              <w:widowControl/>
              <w:suppressAutoHyphens/>
              <w:spacing w:line="300" w:lineRule="exact"/>
              <w:jc w:val="left"/>
              <w:rPr>
                <w:rFonts w:ascii="宋体" w:eastAsia="宋体" w:hAnsi="宋体" w:cs="宋体"/>
                <w:kern w:val="0"/>
                <w:szCs w:val="21"/>
              </w:rPr>
            </w:pPr>
            <w:r>
              <w:rPr>
                <w:rFonts w:ascii="宋体" w:eastAsia="宋体" w:hAnsi="宋体" w:cs="宋体" w:hint="eastAsia"/>
                <w:kern w:val="0"/>
                <w:szCs w:val="21"/>
              </w:rPr>
              <w:br w:type="page"/>
            </w:r>
            <w:r>
              <w:rPr>
                <w:rFonts w:ascii="宋体" w:eastAsia="宋体" w:hAnsi="宋体" w:cs="宋体" w:hint="eastAsia"/>
                <w:kern w:val="0"/>
                <w:szCs w:val="21"/>
              </w:rPr>
              <w:t>职业中介机构：每介绍一名不满</w:t>
            </w:r>
            <w:r>
              <w:rPr>
                <w:rFonts w:ascii="宋体" w:eastAsia="宋体" w:hAnsi="宋体" w:cs="宋体" w:hint="eastAsia"/>
                <w:kern w:val="0"/>
                <w:szCs w:val="21"/>
              </w:rPr>
              <w:t>16</w:t>
            </w:r>
            <w:r>
              <w:rPr>
                <w:rFonts w:ascii="宋体" w:eastAsia="宋体" w:hAnsi="宋体" w:cs="宋体" w:hint="eastAsia"/>
                <w:kern w:val="0"/>
                <w:szCs w:val="21"/>
              </w:rPr>
              <w:t>周岁的未成年人就业，处</w:t>
            </w:r>
            <w:r>
              <w:rPr>
                <w:rFonts w:ascii="宋体" w:eastAsia="宋体" w:hAnsi="宋体" w:cs="宋体" w:hint="eastAsia"/>
                <w:kern w:val="0"/>
                <w:szCs w:val="21"/>
              </w:rPr>
              <w:t>5000</w:t>
            </w:r>
            <w:r>
              <w:rPr>
                <w:rFonts w:ascii="宋体" w:eastAsia="宋体" w:hAnsi="宋体" w:cs="宋体" w:hint="eastAsia"/>
                <w:kern w:val="0"/>
                <w:szCs w:val="21"/>
              </w:rPr>
              <w:t>元罚款，并吊销其职业介绍许可证。</w:t>
            </w:r>
          </w:p>
        </w:tc>
        <w:tc>
          <w:tcPr>
            <w:tcW w:w="870"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w:t>
            </w:r>
            <w:r>
              <w:rPr>
                <w:rFonts w:ascii="宋体" w:eastAsia="宋体" w:hAnsi="宋体" w:cs="宋体" w:hint="eastAsia"/>
                <w:kern w:val="0"/>
                <w:szCs w:val="21"/>
              </w:rPr>
              <w:lastRenderedPageBreak/>
              <w:t>定的除外。</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《就业服务与就业管理规定》</w:t>
            </w:r>
          </w:p>
        </w:tc>
        <w:tc>
          <w:tcPr>
            <w:tcW w:w="1298"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第五十八条第（五）项</w:t>
            </w:r>
          </w:p>
        </w:tc>
        <w:tc>
          <w:tcPr>
            <w:tcW w:w="10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第七十四条</w:t>
            </w:r>
          </w:p>
        </w:tc>
        <w:tc>
          <w:tcPr>
            <w:tcW w:w="5536" w:type="dxa"/>
            <w:gridSpan w:val="3"/>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8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3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r>
      <w:tr w:rsidR="00D43159">
        <w:trPr>
          <w:trHeight w:val="312"/>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lastRenderedPageBreak/>
              <w:t>19</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C1111100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经责令限期改正、逾期仍不将童工送交其父母或者其他监护人。</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《禁止使用童工规定》</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第六条第一款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第六条第二款</w:t>
            </w:r>
            <w:r>
              <w:rPr>
                <w:rFonts w:ascii="宋体" w:eastAsia="宋体" w:hAnsi="宋体" w:cs="宋体" w:hint="eastAsia"/>
                <w:kern w:val="0"/>
                <w:szCs w:val="21"/>
              </w:rPr>
              <w:br/>
              <w:t xml:space="preserve">  </w:t>
            </w:r>
            <w:r>
              <w:rPr>
                <w:rFonts w:ascii="宋体" w:eastAsia="宋体" w:hAnsi="宋体" w:cs="宋体" w:hint="eastAsia"/>
                <w:kern w:val="0"/>
                <w:szCs w:val="21"/>
              </w:rPr>
              <w:t>第九条</w:t>
            </w:r>
          </w:p>
        </w:tc>
        <w:tc>
          <w:tcPr>
            <w:tcW w:w="5536" w:type="dxa"/>
            <w:gridSpan w:val="3"/>
            <w:vMerge w:val="restart"/>
            <w:tcMar>
              <w:top w:w="57" w:type="dxa"/>
              <w:left w:w="57" w:type="dxa"/>
              <w:bottom w:w="57" w:type="dxa"/>
              <w:right w:w="57" w:type="dxa"/>
            </w:tcMar>
            <w:vAlign w:val="center"/>
          </w:tcPr>
          <w:p w:rsidR="00D43159" w:rsidRDefault="00B26A25">
            <w:pPr>
              <w:widowControl/>
              <w:suppressAutoHyphens/>
              <w:spacing w:line="300" w:lineRule="exact"/>
              <w:jc w:val="left"/>
              <w:rPr>
                <w:rFonts w:ascii="宋体" w:eastAsia="宋体" w:hAnsi="宋体" w:cs="宋体"/>
                <w:kern w:val="0"/>
                <w:szCs w:val="21"/>
              </w:rPr>
            </w:pPr>
            <w:r>
              <w:rPr>
                <w:rFonts w:ascii="宋体" w:eastAsia="宋体" w:hAnsi="宋体" w:cs="宋体" w:hint="eastAsia"/>
                <w:kern w:val="0"/>
                <w:szCs w:val="21"/>
              </w:rPr>
              <w:t>用人单位，自责令限期改正之日起，每使用一名童工每月处</w:t>
            </w:r>
            <w:r>
              <w:rPr>
                <w:rFonts w:ascii="宋体" w:eastAsia="宋体" w:hAnsi="宋体" w:cs="宋体" w:hint="eastAsia"/>
                <w:kern w:val="0"/>
                <w:szCs w:val="21"/>
              </w:rPr>
              <w:t>1</w:t>
            </w:r>
            <w:r>
              <w:rPr>
                <w:rFonts w:ascii="宋体" w:eastAsia="宋体" w:hAnsi="宋体" w:cs="宋体" w:hint="eastAsia"/>
                <w:kern w:val="0"/>
                <w:szCs w:val="21"/>
              </w:rPr>
              <w:t>万元罚款。</w:t>
            </w:r>
          </w:p>
          <w:p w:rsidR="00D43159" w:rsidRDefault="00B26A25">
            <w:pPr>
              <w:widowControl/>
              <w:suppressAutoHyphens/>
              <w:spacing w:line="300" w:lineRule="exact"/>
              <w:jc w:val="left"/>
              <w:rPr>
                <w:rFonts w:ascii="宋体" w:eastAsia="宋体" w:hAnsi="宋体" w:cs="宋体"/>
                <w:kern w:val="0"/>
                <w:szCs w:val="21"/>
              </w:rPr>
            </w:pPr>
            <w:r>
              <w:rPr>
                <w:rFonts w:ascii="宋体" w:eastAsia="宋体" w:hAnsi="宋体" w:cs="宋体" w:hint="eastAsia"/>
                <w:kern w:val="0"/>
                <w:szCs w:val="21"/>
              </w:rPr>
              <w:t>无营业执照、被依法吊销营业执照的单位以及未依法登记、备案的单位：自责令限期改正之日起，每使用一名童工每月处</w:t>
            </w:r>
            <w:r>
              <w:rPr>
                <w:rFonts w:ascii="宋体" w:eastAsia="宋体" w:hAnsi="宋体" w:cs="宋体" w:hint="eastAsia"/>
                <w:kern w:val="0"/>
                <w:szCs w:val="21"/>
              </w:rPr>
              <w:t>2</w:t>
            </w:r>
            <w:r>
              <w:rPr>
                <w:rFonts w:ascii="宋体" w:eastAsia="宋体" w:hAnsi="宋体" w:cs="宋体" w:hint="eastAsia"/>
                <w:kern w:val="0"/>
                <w:szCs w:val="21"/>
              </w:rPr>
              <w:t>万元罚款。</w:t>
            </w:r>
          </w:p>
        </w:tc>
        <w:tc>
          <w:tcPr>
            <w:tcW w:w="870"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315"/>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5536" w:type="dxa"/>
            <w:gridSpan w:val="3"/>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8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3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r>
      <w:tr w:rsidR="00D43159">
        <w:trPr>
          <w:jc w:val="center"/>
        </w:trPr>
        <w:tc>
          <w:tcPr>
            <w:tcW w:w="442"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20</w:t>
            </w:r>
          </w:p>
        </w:tc>
        <w:tc>
          <w:tcPr>
            <w:tcW w:w="117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C1111200</w:t>
            </w:r>
          </w:p>
        </w:tc>
        <w:tc>
          <w:tcPr>
            <w:tcW w:w="117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无营业执照、被依法吊销营业执照的单位以及未依法登记、备案的单位介绍童工就业。</w:t>
            </w:r>
          </w:p>
        </w:tc>
        <w:tc>
          <w:tcPr>
            <w:tcW w:w="1181"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《禁止使用童工规定》</w:t>
            </w:r>
          </w:p>
        </w:tc>
        <w:tc>
          <w:tcPr>
            <w:tcW w:w="1298"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第九条</w:t>
            </w:r>
          </w:p>
        </w:tc>
        <w:tc>
          <w:tcPr>
            <w:tcW w:w="10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第九条</w:t>
            </w:r>
          </w:p>
        </w:tc>
        <w:tc>
          <w:tcPr>
            <w:tcW w:w="5536" w:type="dxa"/>
            <w:gridSpan w:val="3"/>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每介绍一名童工就业每月处</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21</w:t>
            </w:r>
          </w:p>
        </w:tc>
        <w:tc>
          <w:tcPr>
            <w:tcW w:w="1175"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C1108000</w:t>
            </w:r>
          </w:p>
        </w:tc>
        <w:tc>
          <w:tcPr>
            <w:tcW w:w="1173" w:type="dxa"/>
            <w:vMerge w:val="restart"/>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用人单位未按规定保存录用登记材料，或者伪造录用登记材料。</w:t>
            </w:r>
          </w:p>
        </w:tc>
        <w:tc>
          <w:tcPr>
            <w:tcW w:w="1181"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《禁止使用童工规定》</w:t>
            </w:r>
          </w:p>
        </w:tc>
        <w:tc>
          <w:tcPr>
            <w:tcW w:w="1298"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第四条</w:t>
            </w:r>
          </w:p>
        </w:tc>
        <w:tc>
          <w:tcPr>
            <w:tcW w:w="1070"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第八条</w:t>
            </w:r>
          </w:p>
        </w:tc>
        <w:tc>
          <w:tcPr>
            <w:tcW w:w="394"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300" w:lineRule="exact"/>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违法行为不涉及不满</w:t>
            </w:r>
            <w:r>
              <w:rPr>
                <w:rFonts w:ascii="宋体" w:eastAsia="宋体" w:hAnsi="宋体" w:cs="宋体" w:hint="eastAsia"/>
                <w:kern w:val="0"/>
                <w:szCs w:val="21"/>
                <w:lang w:bidi="ar"/>
              </w:rPr>
              <w:t>16</w:t>
            </w:r>
            <w:r>
              <w:rPr>
                <w:rFonts w:ascii="宋体" w:eastAsia="宋体" w:hAnsi="宋体" w:cs="宋体" w:hint="eastAsia"/>
                <w:kern w:val="0"/>
                <w:szCs w:val="21"/>
                <w:lang w:bidi="ar"/>
              </w:rPr>
              <w:t>周岁的未成年人，且</w:t>
            </w:r>
            <w:r>
              <w:rPr>
                <w:rFonts w:ascii="宋体" w:eastAsia="宋体" w:hAnsi="宋体" w:cs="宋体" w:hint="eastAsia"/>
                <w:kern w:val="0"/>
                <w:szCs w:val="21"/>
                <w:lang w:bidi="ar"/>
              </w:rPr>
              <w:t>3</w:t>
            </w:r>
            <w:r>
              <w:rPr>
                <w:rFonts w:ascii="宋体" w:eastAsia="宋体" w:hAnsi="宋体" w:cs="宋体" w:hint="eastAsia"/>
                <w:kern w:val="0"/>
                <w:szCs w:val="21"/>
                <w:lang w:bidi="ar"/>
              </w:rPr>
              <w:t>人以下；</w:t>
            </w:r>
          </w:p>
          <w:p w:rsidR="00D43159" w:rsidRDefault="00B26A25">
            <w:pPr>
              <w:widowControl/>
              <w:suppressAutoHyphens/>
              <w:spacing w:line="300" w:lineRule="exact"/>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widowControl/>
              <w:suppressAutoHyphens/>
              <w:spacing w:line="300" w:lineRule="exact"/>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rPr>
              <w:t>主动整改或者在责令限期改正期限内改正</w:t>
            </w:r>
            <w:r>
              <w:rPr>
                <w:rFonts w:ascii="宋体" w:eastAsia="宋体" w:hAnsi="宋体" w:cs="宋体" w:hint="eastAsia"/>
                <w:kern w:val="0"/>
                <w:szCs w:val="21"/>
                <w:lang w:bidi="ar"/>
              </w:rPr>
              <w:t>；</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违法行为</w:t>
            </w:r>
            <w:r>
              <w:rPr>
                <w:rFonts w:ascii="宋体" w:eastAsia="宋体" w:hAnsi="宋体" w:cs="宋体" w:hint="eastAsia"/>
                <w:kern w:val="0"/>
                <w:szCs w:val="21"/>
              </w:rPr>
              <w:t>未对公民、法人和</w:t>
            </w:r>
            <w:r>
              <w:rPr>
                <w:rFonts w:ascii="宋体" w:eastAsia="宋体" w:hAnsi="宋体" w:cs="宋体" w:hint="eastAsia"/>
                <w:kern w:val="0"/>
                <w:szCs w:val="21"/>
              </w:rPr>
              <w:lastRenderedPageBreak/>
              <w:t>其它组织造成损害，未引发不良舆论、未造成突发事件等不良社会危害后果</w:t>
            </w:r>
            <w:r>
              <w:rPr>
                <w:rFonts w:ascii="宋体" w:eastAsia="宋体" w:hAnsi="宋体" w:cs="宋体" w:hint="eastAsia"/>
                <w:kern w:val="0"/>
                <w:szCs w:val="21"/>
                <w:lang w:bidi="ar"/>
              </w:rPr>
              <w:t>。</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不予行政处罚。</w:t>
            </w:r>
            <w:r>
              <w:rPr>
                <w:rFonts w:ascii="宋体" w:eastAsia="宋体" w:hAnsi="宋体" w:cs="宋体" w:hint="eastAsia"/>
                <w:kern w:val="0"/>
                <w:szCs w:val="21"/>
              </w:rPr>
              <w:t xml:space="preserve">    </w:t>
            </w:r>
          </w:p>
        </w:tc>
        <w:tc>
          <w:tcPr>
            <w:tcW w:w="8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除轻微情形外。</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22</w:t>
            </w:r>
          </w:p>
        </w:tc>
        <w:tc>
          <w:tcPr>
            <w:tcW w:w="1175"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C1106900</w:t>
            </w:r>
          </w:p>
        </w:tc>
        <w:tc>
          <w:tcPr>
            <w:tcW w:w="1173" w:type="dxa"/>
            <w:vMerge w:val="restart"/>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用人单位未对未成年工定期进行健康检查。</w:t>
            </w:r>
          </w:p>
          <w:p w:rsidR="00D43159" w:rsidRDefault="00D43159">
            <w:pPr>
              <w:widowControl/>
              <w:suppressAutoHyphens/>
              <w:spacing w:line="300" w:lineRule="exact"/>
              <w:rPr>
                <w:rFonts w:ascii="宋体" w:eastAsia="宋体" w:hAnsi="宋体" w:cs="宋体"/>
                <w:kern w:val="0"/>
                <w:szCs w:val="21"/>
              </w:rPr>
            </w:pPr>
          </w:p>
        </w:tc>
        <w:tc>
          <w:tcPr>
            <w:tcW w:w="1181"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《未成年工特殊保护规定》</w:t>
            </w:r>
          </w:p>
        </w:tc>
        <w:tc>
          <w:tcPr>
            <w:tcW w:w="1298"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第六条</w:t>
            </w:r>
          </w:p>
        </w:tc>
        <w:tc>
          <w:tcPr>
            <w:tcW w:w="1070" w:type="dxa"/>
            <w:vMerge w:val="restart"/>
            <w:tcMar>
              <w:top w:w="85" w:type="dxa"/>
              <w:left w:w="57" w:type="dxa"/>
              <w:bottom w:w="85"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394"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lang w:bidi="ar"/>
              </w:rPr>
            </w:pPr>
            <w:r>
              <w:rPr>
                <w:rFonts w:ascii="宋体" w:eastAsia="宋体" w:hAnsi="宋体" w:cs="宋体" w:hint="eastAsia"/>
                <w:kern w:val="0"/>
                <w:szCs w:val="21"/>
                <w:lang w:bidi="ar"/>
              </w:rPr>
              <w:t>安排工作岗位之前未对未成年工进行健康检查，同时具备以下条件：</w:t>
            </w:r>
          </w:p>
          <w:p w:rsidR="00D43159" w:rsidRDefault="00B26A25">
            <w:pPr>
              <w:widowControl/>
              <w:suppressAutoHyphens/>
              <w:spacing w:line="300" w:lineRule="exact"/>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违法行为涉及</w:t>
            </w:r>
            <w:r>
              <w:rPr>
                <w:rFonts w:ascii="宋体" w:eastAsia="宋体" w:hAnsi="宋体" w:cs="宋体" w:hint="eastAsia"/>
                <w:kern w:val="0"/>
                <w:szCs w:val="21"/>
                <w:lang w:bidi="ar"/>
              </w:rPr>
              <w:t>3</w:t>
            </w:r>
            <w:r>
              <w:rPr>
                <w:rFonts w:ascii="宋体" w:eastAsia="宋体" w:hAnsi="宋体" w:cs="宋体" w:hint="eastAsia"/>
                <w:kern w:val="0"/>
                <w:szCs w:val="21"/>
                <w:lang w:bidi="ar"/>
              </w:rPr>
              <w:t>人以下；</w:t>
            </w:r>
          </w:p>
          <w:p w:rsidR="00D43159" w:rsidRDefault="00B26A25">
            <w:pPr>
              <w:widowControl/>
              <w:suppressAutoHyphens/>
              <w:spacing w:line="300" w:lineRule="exact"/>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违法行为未对未成年工造成人身损害，未引发不良舆论、未造成突发事件等不良社会危害后果</w:t>
            </w:r>
            <w:r>
              <w:rPr>
                <w:rFonts w:ascii="宋体" w:eastAsia="宋体" w:hAnsi="宋体" w:cs="宋体" w:hint="eastAsia"/>
                <w:kern w:val="0"/>
                <w:szCs w:val="21"/>
                <w:lang w:bidi="ar"/>
              </w:rPr>
              <w:t>。</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r>
              <w:rPr>
                <w:rFonts w:ascii="宋体" w:eastAsia="宋体" w:hAnsi="宋体" w:cs="宋体" w:hint="eastAsia"/>
                <w:kern w:val="0"/>
                <w:szCs w:val="21"/>
              </w:rPr>
              <w:t xml:space="preserve">    </w:t>
            </w:r>
          </w:p>
        </w:tc>
        <w:tc>
          <w:tcPr>
            <w:tcW w:w="8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未对未成年工定期进行健康检查，涉及</w:t>
            </w:r>
            <w:r>
              <w:rPr>
                <w:rFonts w:ascii="宋体" w:eastAsia="宋体" w:hAnsi="宋体" w:cs="宋体" w:hint="eastAsia"/>
                <w:kern w:val="0"/>
                <w:szCs w:val="21"/>
              </w:rPr>
              <w:t>3</w:t>
            </w:r>
            <w:r>
              <w:rPr>
                <w:rFonts w:ascii="宋体" w:eastAsia="宋体" w:hAnsi="宋体" w:cs="宋体" w:hint="eastAsia"/>
                <w:kern w:val="0"/>
                <w:szCs w:val="21"/>
              </w:rPr>
              <w:t>人以下。</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处每人</w:t>
            </w:r>
            <w:r>
              <w:rPr>
                <w:rFonts w:ascii="宋体" w:eastAsia="宋体" w:hAnsi="宋体" w:cs="宋体" w:hint="eastAsia"/>
                <w:kern w:val="0"/>
                <w:szCs w:val="21"/>
              </w:rPr>
              <w:t>1000</w:t>
            </w:r>
            <w:r>
              <w:rPr>
                <w:rFonts w:ascii="宋体" w:eastAsia="宋体" w:hAnsi="宋体" w:cs="宋体" w:hint="eastAsia"/>
                <w:kern w:val="0"/>
                <w:szCs w:val="21"/>
              </w:rPr>
              <w:t>元以上</w:t>
            </w:r>
            <w:r>
              <w:rPr>
                <w:rFonts w:ascii="宋体" w:eastAsia="宋体" w:hAnsi="宋体" w:cs="宋体" w:hint="eastAsia"/>
                <w:kern w:val="0"/>
                <w:szCs w:val="21"/>
              </w:rPr>
              <w:t>2000</w:t>
            </w:r>
            <w:r>
              <w:rPr>
                <w:rFonts w:ascii="宋体" w:eastAsia="宋体" w:hAnsi="宋体" w:cs="宋体" w:hint="eastAsia"/>
                <w:kern w:val="0"/>
                <w:szCs w:val="21"/>
              </w:rPr>
              <w:t>元以下罚款。</w:t>
            </w:r>
          </w:p>
        </w:tc>
        <w:tc>
          <w:tcPr>
            <w:tcW w:w="8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312"/>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2809" w:type="dxa"/>
            <w:vMerge w:val="restart"/>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未对未成年工定期进行健康检查，涉及</w:t>
            </w:r>
            <w:r>
              <w:rPr>
                <w:rFonts w:ascii="宋体" w:eastAsia="宋体" w:hAnsi="宋体" w:cs="宋体" w:hint="eastAsia"/>
                <w:kern w:val="0"/>
                <w:szCs w:val="21"/>
              </w:rPr>
              <w:t>3</w:t>
            </w:r>
            <w:r>
              <w:rPr>
                <w:rFonts w:ascii="宋体" w:eastAsia="宋体" w:hAnsi="宋体" w:cs="宋体" w:hint="eastAsia"/>
                <w:kern w:val="0"/>
                <w:szCs w:val="21"/>
              </w:rPr>
              <w:t>人以上</w:t>
            </w:r>
            <w:r>
              <w:rPr>
                <w:rFonts w:ascii="宋体" w:eastAsia="宋体" w:hAnsi="宋体" w:cs="宋体" w:hint="eastAsia"/>
                <w:kern w:val="0"/>
                <w:szCs w:val="21"/>
              </w:rPr>
              <w:t>5</w:t>
            </w:r>
            <w:r>
              <w:rPr>
                <w:rFonts w:ascii="宋体" w:eastAsia="宋体" w:hAnsi="宋体" w:cs="宋体" w:hint="eastAsia"/>
                <w:kern w:val="0"/>
                <w:szCs w:val="21"/>
              </w:rPr>
              <w:t>人以下。</w:t>
            </w:r>
          </w:p>
        </w:tc>
        <w:tc>
          <w:tcPr>
            <w:tcW w:w="2333" w:type="dxa"/>
            <w:vMerge w:val="restart"/>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处每人</w:t>
            </w:r>
            <w:r>
              <w:rPr>
                <w:rFonts w:ascii="宋体" w:eastAsia="宋体" w:hAnsi="宋体" w:cs="宋体" w:hint="eastAsia"/>
                <w:kern w:val="0"/>
                <w:szCs w:val="21"/>
              </w:rPr>
              <w:t>2000</w:t>
            </w:r>
            <w:r>
              <w:rPr>
                <w:rFonts w:ascii="宋体" w:eastAsia="宋体" w:hAnsi="宋体" w:cs="宋体" w:hint="eastAsia"/>
                <w:kern w:val="0"/>
                <w:szCs w:val="21"/>
              </w:rPr>
              <w:t>元以上</w:t>
            </w:r>
            <w:r>
              <w:rPr>
                <w:rFonts w:ascii="宋体" w:eastAsia="宋体" w:hAnsi="宋体" w:cs="宋体" w:hint="eastAsia"/>
                <w:kern w:val="0"/>
                <w:szCs w:val="21"/>
              </w:rPr>
              <w:t>3000</w:t>
            </w:r>
            <w:r>
              <w:rPr>
                <w:rFonts w:ascii="宋体" w:eastAsia="宋体" w:hAnsi="宋体" w:cs="宋体" w:hint="eastAsia"/>
                <w:kern w:val="0"/>
                <w:szCs w:val="21"/>
              </w:rPr>
              <w:t>元以下罚款。</w:t>
            </w:r>
          </w:p>
        </w:tc>
        <w:tc>
          <w:tcPr>
            <w:tcW w:w="870"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《劳动保障监察条例》</w:t>
            </w:r>
          </w:p>
        </w:tc>
        <w:tc>
          <w:tcPr>
            <w:tcW w:w="1298" w:type="dxa"/>
            <w:vMerge w:val="restart"/>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第二十三条第（八）项</w:t>
            </w:r>
          </w:p>
        </w:tc>
        <w:tc>
          <w:tcPr>
            <w:tcW w:w="394"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未对未成年工定期进行健</w:t>
            </w:r>
            <w:r>
              <w:rPr>
                <w:rFonts w:ascii="宋体" w:eastAsia="宋体" w:hAnsi="宋体" w:cs="宋体" w:hint="eastAsia"/>
                <w:kern w:val="0"/>
                <w:szCs w:val="21"/>
              </w:rPr>
              <w:lastRenderedPageBreak/>
              <w:t>康检查，涉及</w:t>
            </w:r>
            <w:r>
              <w:rPr>
                <w:rFonts w:ascii="宋体" w:eastAsia="宋体" w:hAnsi="宋体" w:cs="宋体" w:hint="eastAsia"/>
                <w:kern w:val="0"/>
                <w:szCs w:val="21"/>
              </w:rPr>
              <w:t>5</w:t>
            </w:r>
            <w:r>
              <w:rPr>
                <w:rFonts w:ascii="宋体" w:eastAsia="宋体" w:hAnsi="宋体" w:cs="宋体" w:hint="eastAsia"/>
                <w:kern w:val="0"/>
                <w:szCs w:val="21"/>
              </w:rPr>
              <w:t>人以上；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处每人</w:t>
            </w:r>
            <w:r>
              <w:rPr>
                <w:rFonts w:ascii="宋体" w:eastAsia="宋体" w:hAnsi="宋体" w:cs="宋体" w:hint="eastAsia"/>
                <w:kern w:val="0"/>
                <w:szCs w:val="21"/>
              </w:rPr>
              <w:t>3000</w:t>
            </w:r>
            <w:r>
              <w:rPr>
                <w:rFonts w:ascii="宋体" w:eastAsia="宋体" w:hAnsi="宋体" w:cs="宋体" w:hint="eastAsia"/>
                <w:kern w:val="0"/>
                <w:szCs w:val="21"/>
              </w:rPr>
              <w:t>元以上至</w:t>
            </w:r>
            <w:r>
              <w:rPr>
                <w:rFonts w:ascii="宋体" w:eastAsia="宋体" w:hAnsi="宋体" w:cs="宋体" w:hint="eastAsia"/>
                <w:kern w:val="0"/>
                <w:szCs w:val="21"/>
              </w:rPr>
              <w:t>5000</w:t>
            </w:r>
            <w:r>
              <w:rPr>
                <w:rFonts w:ascii="宋体" w:eastAsia="宋体" w:hAnsi="宋体" w:cs="宋体" w:hint="eastAsia"/>
                <w:kern w:val="0"/>
                <w:szCs w:val="21"/>
              </w:rPr>
              <w:t>元罚款。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lastRenderedPageBreak/>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23</w:t>
            </w:r>
          </w:p>
        </w:tc>
        <w:tc>
          <w:tcPr>
            <w:tcW w:w="1175"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C1108100</w:t>
            </w:r>
          </w:p>
        </w:tc>
        <w:tc>
          <w:tcPr>
            <w:tcW w:w="1173" w:type="dxa"/>
            <w:vMerge w:val="restart"/>
            <w:tcMar>
              <w:top w:w="113" w:type="dxa"/>
              <w:left w:w="57" w:type="dxa"/>
              <w:bottom w:w="113"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营业性娱乐场所、酒吧、互联网上网服务营业场所招用已满</w:t>
            </w:r>
            <w:r>
              <w:rPr>
                <w:rFonts w:ascii="宋体" w:eastAsia="宋体" w:hAnsi="宋体" w:cs="宋体" w:hint="eastAsia"/>
                <w:kern w:val="0"/>
                <w:szCs w:val="21"/>
              </w:rPr>
              <w:t>16</w:t>
            </w:r>
            <w:r>
              <w:rPr>
                <w:rFonts w:ascii="宋体" w:eastAsia="宋体" w:hAnsi="宋体" w:cs="宋体" w:hint="eastAsia"/>
                <w:kern w:val="0"/>
                <w:szCs w:val="21"/>
              </w:rPr>
              <w:t>周岁未成年人。</w:t>
            </w:r>
          </w:p>
        </w:tc>
        <w:tc>
          <w:tcPr>
            <w:tcW w:w="1181"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《中华人民共和国未成年人保护法》</w:t>
            </w:r>
          </w:p>
        </w:tc>
        <w:tc>
          <w:tcPr>
            <w:tcW w:w="1298"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第六十一条第二款</w:t>
            </w:r>
          </w:p>
        </w:tc>
        <w:tc>
          <w:tcPr>
            <w:tcW w:w="1070"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第一百二十五条</w:t>
            </w:r>
          </w:p>
        </w:tc>
        <w:tc>
          <w:tcPr>
            <w:tcW w:w="394"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113" w:type="dxa"/>
              <w:left w:w="57" w:type="dxa"/>
              <w:bottom w:w="113"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招用已满</w:t>
            </w:r>
            <w:r>
              <w:rPr>
                <w:rFonts w:ascii="宋体" w:eastAsia="宋体" w:hAnsi="宋体" w:cs="宋体" w:hint="eastAsia"/>
                <w:kern w:val="0"/>
                <w:szCs w:val="21"/>
              </w:rPr>
              <w:t>16</w:t>
            </w:r>
            <w:r>
              <w:rPr>
                <w:rFonts w:ascii="宋体" w:eastAsia="宋体" w:hAnsi="宋体" w:cs="宋体" w:hint="eastAsia"/>
                <w:kern w:val="0"/>
                <w:szCs w:val="21"/>
              </w:rPr>
              <w:t>周岁未成年</w:t>
            </w:r>
            <w:r>
              <w:rPr>
                <w:rFonts w:ascii="宋体" w:eastAsia="宋体" w:hAnsi="宋体" w:cs="宋体" w:hint="eastAsia"/>
                <w:kern w:val="0"/>
                <w:szCs w:val="21"/>
              </w:rPr>
              <w:t>人</w:t>
            </w:r>
            <w:r>
              <w:rPr>
                <w:rFonts w:ascii="宋体" w:eastAsia="宋体" w:hAnsi="宋体" w:cs="宋体" w:hint="eastAsia"/>
                <w:kern w:val="0"/>
                <w:szCs w:val="21"/>
              </w:rPr>
              <w:t>。</w:t>
            </w:r>
          </w:p>
        </w:tc>
        <w:tc>
          <w:tcPr>
            <w:tcW w:w="2333" w:type="dxa"/>
            <w:tcMar>
              <w:top w:w="113" w:type="dxa"/>
              <w:left w:w="57" w:type="dxa"/>
              <w:bottom w:w="113"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招用已满</w:t>
            </w:r>
            <w:r>
              <w:rPr>
                <w:rFonts w:ascii="宋体" w:eastAsia="宋体" w:hAnsi="宋体" w:cs="宋体" w:hint="eastAsia"/>
                <w:kern w:val="0"/>
                <w:szCs w:val="21"/>
              </w:rPr>
              <w:t>16</w:t>
            </w:r>
            <w:r>
              <w:rPr>
                <w:rFonts w:ascii="宋体" w:eastAsia="宋体" w:hAnsi="宋体" w:cs="宋体" w:hint="eastAsia"/>
                <w:kern w:val="0"/>
                <w:szCs w:val="21"/>
              </w:rPr>
              <w:t>周岁未成年人</w:t>
            </w:r>
            <w:r>
              <w:rPr>
                <w:rFonts w:ascii="宋体" w:eastAsia="宋体" w:hAnsi="宋体" w:cs="宋体" w:hint="eastAsia"/>
                <w:kern w:val="0"/>
                <w:szCs w:val="21"/>
              </w:rPr>
              <w:t>5</w:t>
            </w:r>
            <w:r>
              <w:rPr>
                <w:rFonts w:ascii="宋体" w:eastAsia="宋体" w:hAnsi="宋体" w:cs="宋体" w:hint="eastAsia"/>
                <w:kern w:val="0"/>
                <w:szCs w:val="21"/>
              </w:rPr>
              <w:t>日以下，给予警告、没收违法所得。</w:t>
            </w:r>
            <w:r>
              <w:rPr>
                <w:rFonts w:ascii="宋体" w:eastAsia="宋体" w:hAnsi="宋体" w:cs="宋体" w:hint="eastAsia"/>
                <w:kern w:val="0"/>
                <w:szCs w:val="21"/>
              </w:rPr>
              <w:t>5</w:t>
            </w:r>
            <w:r>
              <w:rPr>
                <w:rFonts w:ascii="宋体" w:eastAsia="宋体" w:hAnsi="宋体" w:cs="宋体" w:hint="eastAsia"/>
                <w:kern w:val="0"/>
                <w:szCs w:val="21"/>
              </w:rPr>
              <w:t>日以上，给予警告，没收违法所得，并按每招用</w:t>
            </w:r>
            <w:r>
              <w:rPr>
                <w:rFonts w:ascii="宋体" w:eastAsia="宋体" w:hAnsi="宋体" w:cs="宋体" w:hint="eastAsia"/>
                <w:kern w:val="0"/>
                <w:szCs w:val="21"/>
              </w:rPr>
              <w:t>1</w:t>
            </w:r>
            <w:r>
              <w:rPr>
                <w:rFonts w:ascii="宋体" w:eastAsia="宋体" w:hAnsi="宋体" w:cs="宋体" w:hint="eastAsia"/>
                <w:kern w:val="0"/>
                <w:szCs w:val="21"/>
              </w:rPr>
              <w:t>名已满</w:t>
            </w:r>
            <w:r>
              <w:rPr>
                <w:rFonts w:ascii="宋体" w:eastAsia="宋体" w:hAnsi="宋体" w:cs="宋体" w:hint="eastAsia"/>
                <w:kern w:val="0"/>
                <w:szCs w:val="21"/>
              </w:rPr>
              <w:t>16</w:t>
            </w:r>
            <w:r>
              <w:rPr>
                <w:rFonts w:ascii="宋体" w:eastAsia="宋体" w:hAnsi="宋体" w:cs="宋体" w:hint="eastAsia"/>
                <w:kern w:val="0"/>
                <w:szCs w:val="21"/>
              </w:rPr>
              <w:t>周岁未成年人每月</w:t>
            </w:r>
            <w:r>
              <w:rPr>
                <w:rFonts w:ascii="宋体" w:eastAsia="宋体" w:hAnsi="宋体" w:cs="宋体" w:hint="eastAsia"/>
                <w:kern w:val="0"/>
                <w:szCs w:val="21"/>
              </w:rPr>
              <w:t>5000</w:t>
            </w:r>
            <w:r>
              <w:rPr>
                <w:rFonts w:ascii="宋体" w:eastAsia="宋体" w:hAnsi="宋体" w:cs="宋体" w:hint="eastAsia"/>
                <w:kern w:val="0"/>
                <w:szCs w:val="21"/>
              </w:rPr>
              <w:t>元的标准处</w:t>
            </w:r>
            <w:r>
              <w:rPr>
                <w:rFonts w:ascii="宋体" w:eastAsia="宋体" w:hAnsi="宋体" w:cs="宋体" w:hint="eastAsia"/>
                <w:kern w:val="0"/>
                <w:szCs w:val="21"/>
              </w:rPr>
              <w:t>10</w:t>
            </w:r>
            <w:r>
              <w:rPr>
                <w:rFonts w:ascii="宋体" w:eastAsia="宋体" w:hAnsi="宋体" w:cs="宋体" w:hint="eastAsia"/>
                <w:kern w:val="0"/>
                <w:szCs w:val="21"/>
              </w:rPr>
              <w:t>万元以下的罚款，不满</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月按</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月计算。</w:t>
            </w:r>
          </w:p>
        </w:tc>
        <w:tc>
          <w:tcPr>
            <w:tcW w:w="870"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5"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3"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81"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298"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070"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394"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2809" w:type="dxa"/>
            <w:tcMar>
              <w:top w:w="113" w:type="dxa"/>
              <w:left w:w="57" w:type="dxa"/>
              <w:bottom w:w="113"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已满</w:t>
            </w:r>
            <w:r>
              <w:rPr>
                <w:rFonts w:ascii="宋体" w:eastAsia="宋体" w:hAnsi="宋体" w:cs="宋体" w:hint="eastAsia"/>
                <w:kern w:val="0"/>
                <w:szCs w:val="21"/>
              </w:rPr>
              <w:t>16</w:t>
            </w:r>
            <w:r>
              <w:rPr>
                <w:rFonts w:ascii="宋体" w:eastAsia="宋体" w:hAnsi="宋体" w:cs="宋体" w:hint="eastAsia"/>
                <w:kern w:val="0"/>
                <w:szCs w:val="21"/>
              </w:rPr>
              <w:t>周岁未成年人</w:t>
            </w:r>
            <w:r>
              <w:rPr>
                <w:rFonts w:ascii="宋体" w:eastAsia="宋体" w:hAnsi="宋体" w:cs="宋体" w:hint="eastAsia"/>
                <w:szCs w:val="21"/>
              </w:rPr>
              <w:t>工作期间违法犯罪被公安机关立案侦查的，或非因工作原因受到伤害。</w:t>
            </w:r>
          </w:p>
        </w:tc>
        <w:tc>
          <w:tcPr>
            <w:tcW w:w="2333" w:type="dxa"/>
            <w:tcMar>
              <w:top w:w="113" w:type="dxa"/>
              <w:left w:w="57" w:type="dxa"/>
              <w:bottom w:w="113"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给予警告，没收违法所得，并按每招用</w:t>
            </w:r>
            <w:r>
              <w:rPr>
                <w:rFonts w:ascii="宋体" w:eastAsia="宋体" w:hAnsi="宋体" w:cs="宋体" w:hint="eastAsia"/>
                <w:kern w:val="0"/>
                <w:szCs w:val="21"/>
              </w:rPr>
              <w:t>1</w:t>
            </w:r>
            <w:r>
              <w:rPr>
                <w:rFonts w:ascii="宋体" w:eastAsia="宋体" w:hAnsi="宋体" w:cs="宋体" w:hint="eastAsia"/>
                <w:kern w:val="0"/>
                <w:szCs w:val="21"/>
              </w:rPr>
              <w:t>名已满</w:t>
            </w:r>
            <w:r>
              <w:rPr>
                <w:rFonts w:ascii="宋体" w:eastAsia="宋体" w:hAnsi="宋体" w:cs="宋体" w:hint="eastAsia"/>
                <w:kern w:val="0"/>
                <w:szCs w:val="21"/>
              </w:rPr>
              <w:t>16</w:t>
            </w:r>
            <w:r>
              <w:rPr>
                <w:rFonts w:ascii="宋体" w:eastAsia="宋体" w:hAnsi="宋体" w:cs="宋体" w:hint="eastAsia"/>
                <w:kern w:val="0"/>
                <w:szCs w:val="21"/>
              </w:rPr>
              <w:t>周岁未成年人每月</w:t>
            </w:r>
            <w:r>
              <w:rPr>
                <w:rFonts w:ascii="宋体" w:eastAsia="宋体" w:hAnsi="宋体" w:cs="宋体" w:hint="eastAsia"/>
                <w:kern w:val="0"/>
                <w:szCs w:val="21"/>
              </w:rPr>
              <w:t>10000</w:t>
            </w:r>
            <w:r>
              <w:rPr>
                <w:rFonts w:ascii="宋体" w:eastAsia="宋体" w:hAnsi="宋体" w:cs="宋体" w:hint="eastAsia"/>
                <w:kern w:val="0"/>
                <w:szCs w:val="21"/>
              </w:rPr>
              <w:t>元的标准处</w:t>
            </w:r>
            <w:r>
              <w:rPr>
                <w:rFonts w:ascii="宋体" w:eastAsia="宋体" w:hAnsi="宋体" w:cs="宋体" w:hint="eastAsia"/>
                <w:kern w:val="0"/>
                <w:szCs w:val="21"/>
              </w:rPr>
              <w:t>10</w:t>
            </w:r>
            <w:r>
              <w:rPr>
                <w:rFonts w:ascii="宋体" w:eastAsia="宋体" w:hAnsi="宋体" w:cs="宋体" w:hint="eastAsia"/>
                <w:kern w:val="0"/>
                <w:szCs w:val="21"/>
              </w:rPr>
              <w:t>万元以下的罚款，不满</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月按</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月计算。</w:t>
            </w:r>
          </w:p>
        </w:tc>
        <w:tc>
          <w:tcPr>
            <w:tcW w:w="870"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5"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3"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81"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298"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070"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394"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113" w:type="dxa"/>
              <w:left w:w="57" w:type="dxa"/>
              <w:bottom w:w="113"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已满</w:t>
            </w:r>
            <w:r>
              <w:rPr>
                <w:rFonts w:ascii="宋体" w:eastAsia="宋体" w:hAnsi="宋体" w:cs="宋体" w:hint="eastAsia"/>
                <w:kern w:val="0"/>
                <w:szCs w:val="21"/>
              </w:rPr>
              <w:t>16</w:t>
            </w:r>
            <w:r>
              <w:rPr>
                <w:rFonts w:ascii="宋体" w:eastAsia="宋体" w:hAnsi="宋体" w:cs="宋体" w:hint="eastAsia"/>
                <w:kern w:val="0"/>
                <w:szCs w:val="21"/>
              </w:rPr>
              <w:t>周岁未成年人因工作受到事故伤害或患职业病，</w:t>
            </w:r>
            <w:r>
              <w:rPr>
                <w:rFonts w:ascii="宋体" w:eastAsia="宋体" w:hAnsi="宋体" w:cs="宋体" w:hint="eastAsia"/>
                <w:kern w:val="0"/>
                <w:szCs w:val="21"/>
              </w:rPr>
              <w:lastRenderedPageBreak/>
              <w:t>造成</w:t>
            </w:r>
            <w:r>
              <w:rPr>
                <w:rFonts w:ascii="宋体" w:eastAsia="宋体" w:hAnsi="宋体" w:cs="宋体" w:hint="eastAsia"/>
                <w:kern w:val="0"/>
                <w:szCs w:val="21"/>
              </w:rPr>
              <w:t>5-10</w:t>
            </w:r>
            <w:r>
              <w:rPr>
                <w:rFonts w:ascii="宋体" w:eastAsia="宋体" w:hAnsi="宋体" w:cs="宋体" w:hint="eastAsia"/>
                <w:kern w:val="0"/>
                <w:szCs w:val="21"/>
              </w:rPr>
              <w:t>级伤残的；</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同时招用已满</w:t>
            </w:r>
            <w:r>
              <w:rPr>
                <w:rFonts w:ascii="宋体" w:eastAsia="宋体" w:hAnsi="宋体" w:cs="宋体" w:hint="eastAsia"/>
                <w:kern w:val="0"/>
                <w:szCs w:val="21"/>
              </w:rPr>
              <w:t>16</w:t>
            </w:r>
            <w:r>
              <w:rPr>
                <w:rFonts w:ascii="宋体" w:eastAsia="宋体" w:hAnsi="宋体" w:cs="宋体" w:hint="eastAsia"/>
                <w:kern w:val="0"/>
                <w:szCs w:val="21"/>
              </w:rPr>
              <w:t>周岁未成年人</w:t>
            </w:r>
            <w:r>
              <w:rPr>
                <w:rFonts w:ascii="宋体" w:eastAsia="宋体" w:hAnsi="宋体" w:cs="宋体" w:hint="eastAsia"/>
                <w:kern w:val="0"/>
                <w:szCs w:val="21"/>
              </w:rPr>
              <w:t>5</w:t>
            </w:r>
            <w:r>
              <w:rPr>
                <w:rFonts w:ascii="宋体" w:eastAsia="宋体" w:hAnsi="宋体" w:cs="宋体" w:hint="eastAsia"/>
                <w:kern w:val="0"/>
                <w:szCs w:val="21"/>
              </w:rPr>
              <w:t>人以上</w:t>
            </w:r>
            <w:r>
              <w:rPr>
                <w:rFonts w:ascii="宋体" w:eastAsia="宋体" w:hAnsi="宋体" w:cs="宋体" w:hint="eastAsia"/>
                <w:kern w:val="0"/>
                <w:szCs w:val="21"/>
              </w:rPr>
              <w:t>10</w:t>
            </w:r>
            <w:r>
              <w:rPr>
                <w:rFonts w:ascii="宋体" w:eastAsia="宋体" w:hAnsi="宋体" w:cs="宋体" w:hint="eastAsia"/>
                <w:kern w:val="0"/>
                <w:szCs w:val="21"/>
              </w:rPr>
              <w:t>人以下；</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113" w:type="dxa"/>
              <w:left w:w="57" w:type="dxa"/>
              <w:bottom w:w="113"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没收违法所得，责令停产停业</w:t>
            </w:r>
            <w:r>
              <w:rPr>
                <w:rFonts w:ascii="宋体" w:eastAsia="宋体" w:hAnsi="宋体" w:cs="宋体" w:hint="eastAsia"/>
                <w:kern w:val="0"/>
                <w:szCs w:val="21"/>
              </w:rPr>
              <w:t>1</w:t>
            </w:r>
            <w:r>
              <w:rPr>
                <w:rFonts w:ascii="宋体" w:eastAsia="宋体" w:hAnsi="宋体" w:cs="宋体" w:hint="eastAsia"/>
                <w:kern w:val="0"/>
                <w:szCs w:val="21"/>
              </w:rPr>
              <w:t>日以上至</w:t>
            </w:r>
            <w:r>
              <w:rPr>
                <w:rFonts w:ascii="宋体" w:eastAsia="宋体" w:hAnsi="宋体" w:cs="宋体" w:hint="eastAsia"/>
                <w:kern w:val="0"/>
                <w:szCs w:val="21"/>
              </w:rPr>
              <w:t>15</w:t>
            </w:r>
            <w:r>
              <w:rPr>
                <w:rFonts w:ascii="宋体" w:eastAsia="宋体" w:hAnsi="宋体" w:cs="宋体" w:hint="eastAsia"/>
                <w:kern w:val="0"/>
                <w:szCs w:val="21"/>
              </w:rPr>
              <w:t>日，处</w:t>
            </w:r>
            <w:r>
              <w:rPr>
                <w:rFonts w:ascii="宋体" w:eastAsia="宋体" w:hAnsi="宋体" w:cs="宋体" w:hint="eastAsia"/>
                <w:kern w:val="0"/>
                <w:szCs w:val="21"/>
              </w:rPr>
              <w:t>10</w:t>
            </w:r>
            <w:r>
              <w:rPr>
                <w:rFonts w:ascii="宋体" w:eastAsia="宋体" w:hAnsi="宋体" w:cs="宋体" w:hint="eastAsia"/>
                <w:kern w:val="0"/>
                <w:szCs w:val="21"/>
              </w:rPr>
              <w:t>万元以上至</w:t>
            </w:r>
            <w:r>
              <w:rPr>
                <w:rFonts w:ascii="宋体" w:eastAsia="宋体" w:hAnsi="宋体" w:cs="宋体" w:hint="eastAsia"/>
                <w:kern w:val="0"/>
                <w:szCs w:val="21"/>
              </w:rPr>
              <w:t>50</w:t>
            </w:r>
            <w:r>
              <w:rPr>
                <w:rFonts w:ascii="宋体" w:eastAsia="宋体" w:hAnsi="宋体" w:cs="宋体" w:hint="eastAsia"/>
                <w:kern w:val="0"/>
                <w:szCs w:val="21"/>
              </w:rPr>
              <w:t>万元</w:t>
            </w:r>
            <w:r>
              <w:rPr>
                <w:rFonts w:ascii="宋体" w:eastAsia="宋体" w:hAnsi="宋体" w:cs="宋体" w:hint="eastAsia"/>
                <w:kern w:val="0"/>
                <w:szCs w:val="21"/>
              </w:rPr>
              <w:lastRenderedPageBreak/>
              <w:t>罚款。伤残等级每增加一级或招用人数每增加</w:t>
            </w:r>
            <w:r>
              <w:rPr>
                <w:rFonts w:ascii="宋体" w:eastAsia="宋体" w:hAnsi="宋体" w:cs="宋体" w:hint="eastAsia"/>
                <w:kern w:val="0"/>
                <w:szCs w:val="21"/>
              </w:rPr>
              <w:t>1</w:t>
            </w:r>
            <w:r>
              <w:rPr>
                <w:rFonts w:ascii="宋体" w:eastAsia="宋体" w:hAnsi="宋体" w:cs="宋体" w:hint="eastAsia"/>
                <w:kern w:val="0"/>
                <w:szCs w:val="21"/>
              </w:rPr>
              <w:t>人，停产停业增加</w:t>
            </w:r>
            <w:r>
              <w:rPr>
                <w:rFonts w:ascii="宋体" w:eastAsia="宋体" w:hAnsi="宋体" w:cs="宋体" w:hint="eastAsia"/>
                <w:kern w:val="0"/>
                <w:szCs w:val="21"/>
              </w:rPr>
              <w:t>1</w:t>
            </w:r>
            <w:r>
              <w:rPr>
                <w:rFonts w:ascii="宋体" w:eastAsia="宋体" w:hAnsi="宋体" w:cs="宋体" w:hint="eastAsia"/>
                <w:kern w:val="0"/>
                <w:szCs w:val="21"/>
              </w:rPr>
              <w:t>日，罚款增加</w:t>
            </w:r>
            <w:r>
              <w:rPr>
                <w:rFonts w:ascii="宋体" w:eastAsia="宋体" w:hAnsi="宋体" w:cs="宋体" w:hint="eastAsia"/>
                <w:kern w:val="0"/>
                <w:szCs w:val="21"/>
              </w:rPr>
              <w:t>5</w:t>
            </w:r>
            <w:r>
              <w:rPr>
                <w:rFonts w:ascii="宋体" w:eastAsia="宋体" w:hAnsi="宋体" w:cs="宋体" w:hint="eastAsia"/>
                <w:kern w:val="0"/>
                <w:szCs w:val="21"/>
              </w:rPr>
              <w:t>万元。</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致多人伤残，停产停业时间和罚款数额按涉及人数累计计算，不超过本档上限。</w:t>
            </w:r>
          </w:p>
          <w:p w:rsidR="00D43159" w:rsidRDefault="00B26A25">
            <w:pPr>
              <w:widowControl/>
              <w:suppressAutoHyphens/>
              <w:spacing w:line="300" w:lineRule="exact"/>
              <w:rPr>
                <w:rFonts w:ascii="宋体" w:eastAsia="宋体" w:hAnsi="宋体" w:cs="宋体"/>
                <w:szCs w:val="21"/>
              </w:rPr>
            </w:pPr>
            <w:r>
              <w:rPr>
                <w:rFonts w:ascii="宋体" w:eastAsia="宋体" w:hAnsi="宋体" w:cs="宋体" w:hint="eastAsia"/>
                <w:kern w:val="0"/>
                <w:szCs w:val="21"/>
              </w:rPr>
              <w:t>其它情形按本档低限处罚。</w:t>
            </w:r>
          </w:p>
        </w:tc>
        <w:tc>
          <w:tcPr>
            <w:tcW w:w="870"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12</w:t>
            </w:r>
            <w:r>
              <w:rPr>
                <w:rFonts w:ascii="宋体" w:eastAsia="宋体" w:hAnsi="宋体" w:cs="宋体" w:hint="eastAsia"/>
                <w:kern w:val="0"/>
                <w:szCs w:val="21"/>
              </w:rPr>
              <w:t>个月</w:t>
            </w:r>
          </w:p>
        </w:tc>
        <w:tc>
          <w:tcPr>
            <w:tcW w:w="1235"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w:t>
            </w:r>
            <w:r>
              <w:rPr>
                <w:rFonts w:ascii="宋体" w:eastAsia="宋体" w:hAnsi="宋体" w:cs="宋体" w:hint="eastAsia"/>
                <w:kern w:val="0"/>
                <w:szCs w:val="21"/>
              </w:rPr>
              <w:lastRenderedPageBreak/>
              <w:t>次以上违反同一法律规定的除外。</w:t>
            </w:r>
          </w:p>
        </w:tc>
      </w:tr>
      <w:tr w:rsidR="00D43159">
        <w:trPr>
          <w:jc w:val="center"/>
        </w:trPr>
        <w:tc>
          <w:tcPr>
            <w:tcW w:w="442" w:type="dxa"/>
            <w:vMerge/>
            <w:tcMar>
              <w:top w:w="170" w:type="dxa"/>
              <w:left w:w="57" w:type="dxa"/>
              <w:bottom w:w="170"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175" w:type="dxa"/>
            <w:vMerge/>
            <w:tcMar>
              <w:top w:w="170" w:type="dxa"/>
              <w:left w:w="57" w:type="dxa"/>
              <w:bottom w:w="170"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173" w:type="dxa"/>
            <w:vMerge/>
            <w:tcMar>
              <w:top w:w="170" w:type="dxa"/>
              <w:left w:w="57" w:type="dxa"/>
              <w:bottom w:w="170" w:type="dxa"/>
              <w:right w:w="57" w:type="dxa"/>
            </w:tcMar>
            <w:vAlign w:val="center"/>
          </w:tcPr>
          <w:p w:rsidR="00D43159" w:rsidRDefault="00D43159">
            <w:pPr>
              <w:widowControl/>
              <w:suppressAutoHyphens/>
              <w:rPr>
                <w:rFonts w:ascii="宋体" w:eastAsia="宋体" w:hAnsi="宋体" w:cs="宋体"/>
                <w:kern w:val="0"/>
                <w:szCs w:val="21"/>
              </w:rPr>
            </w:pPr>
          </w:p>
        </w:tc>
        <w:tc>
          <w:tcPr>
            <w:tcW w:w="1181" w:type="dxa"/>
            <w:vMerge/>
            <w:tcMar>
              <w:top w:w="170" w:type="dxa"/>
              <w:left w:w="57" w:type="dxa"/>
              <w:bottom w:w="170"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98" w:type="dxa"/>
            <w:vMerge/>
            <w:tcMar>
              <w:top w:w="170" w:type="dxa"/>
              <w:left w:w="57" w:type="dxa"/>
              <w:bottom w:w="170"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vMerge/>
            <w:tcMar>
              <w:top w:w="170" w:type="dxa"/>
              <w:left w:w="57" w:type="dxa"/>
              <w:bottom w:w="170"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vMerge/>
            <w:tcMar>
              <w:top w:w="170" w:type="dxa"/>
              <w:left w:w="57" w:type="dxa"/>
              <w:bottom w:w="170"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2809" w:type="dxa"/>
            <w:tcMar>
              <w:top w:w="170" w:type="dxa"/>
              <w:left w:w="57" w:type="dxa"/>
              <w:bottom w:w="170"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经责令</w:t>
            </w:r>
            <w:r>
              <w:rPr>
                <w:rFonts w:ascii="宋体" w:eastAsia="宋体" w:hAnsi="宋体" w:cs="宋体" w:hint="eastAsia"/>
                <w:kern w:val="0"/>
                <w:szCs w:val="21"/>
              </w:rPr>
              <w:t>限期</w:t>
            </w:r>
            <w:r>
              <w:rPr>
                <w:rFonts w:ascii="宋体" w:eastAsia="宋体" w:hAnsi="宋体" w:cs="宋体" w:hint="eastAsia"/>
                <w:kern w:val="0"/>
                <w:szCs w:val="21"/>
              </w:rPr>
              <w:t>改正拒不改正；</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已满</w:t>
            </w:r>
            <w:r>
              <w:rPr>
                <w:rFonts w:ascii="宋体" w:eastAsia="宋体" w:hAnsi="宋体" w:cs="宋体" w:hint="eastAsia"/>
                <w:kern w:val="0"/>
                <w:szCs w:val="21"/>
              </w:rPr>
              <w:t>16</w:t>
            </w:r>
            <w:r>
              <w:rPr>
                <w:rFonts w:ascii="宋体" w:eastAsia="宋体" w:hAnsi="宋体" w:cs="宋体" w:hint="eastAsia"/>
                <w:kern w:val="0"/>
                <w:szCs w:val="21"/>
              </w:rPr>
              <w:t>周岁未成年人因工作受到事故伤害或患职业病，造成</w:t>
            </w:r>
            <w:r>
              <w:rPr>
                <w:rFonts w:ascii="宋体" w:eastAsia="宋体" w:hAnsi="宋体" w:cs="宋体" w:hint="eastAsia"/>
                <w:kern w:val="0"/>
                <w:szCs w:val="21"/>
              </w:rPr>
              <w:t>1-4</w:t>
            </w:r>
            <w:r>
              <w:rPr>
                <w:rFonts w:ascii="宋体" w:eastAsia="宋体" w:hAnsi="宋体" w:cs="宋体" w:hint="eastAsia"/>
                <w:kern w:val="0"/>
                <w:szCs w:val="21"/>
              </w:rPr>
              <w:t>级伤残或者死亡；</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同时招用已满</w:t>
            </w:r>
            <w:r>
              <w:rPr>
                <w:rFonts w:ascii="宋体" w:eastAsia="宋体" w:hAnsi="宋体" w:cs="宋体" w:hint="eastAsia"/>
                <w:kern w:val="0"/>
                <w:szCs w:val="21"/>
              </w:rPr>
              <w:t>16</w:t>
            </w:r>
            <w:r>
              <w:rPr>
                <w:rFonts w:ascii="宋体" w:eastAsia="宋体" w:hAnsi="宋体" w:cs="宋体" w:hint="eastAsia"/>
                <w:kern w:val="0"/>
                <w:szCs w:val="21"/>
              </w:rPr>
              <w:t>周岁未成年人</w:t>
            </w:r>
            <w:r>
              <w:rPr>
                <w:rFonts w:ascii="宋体" w:eastAsia="宋体" w:hAnsi="宋体" w:cs="宋体" w:hint="eastAsia"/>
                <w:kern w:val="0"/>
                <w:szCs w:val="21"/>
              </w:rPr>
              <w:t>10</w:t>
            </w:r>
            <w:r>
              <w:rPr>
                <w:rFonts w:ascii="宋体" w:eastAsia="宋体" w:hAnsi="宋体" w:cs="宋体" w:hint="eastAsia"/>
                <w:kern w:val="0"/>
                <w:szCs w:val="21"/>
              </w:rPr>
              <w:t>人以上。</w:t>
            </w:r>
          </w:p>
        </w:tc>
        <w:tc>
          <w:tcPr>
            <w:tcW w:w="2333" w:type="dxa"/>
            <w:tcMar>
              <w:top w:w="170" w:type="dxa"/>
              <w:left w:w="57" w:type="dxa"/>
              <w:bottom w:w="170" w:type="dxa"/>
              <w:right w:w="57" w:type="dxa"/>
            </w:tcMar>
            <w:vAlign w:val="center"/>
          </w:tcPr>
          <w:p w:rsidR="00D43159" w:rsidRDefault="00B26A25">
            <w:pPr>
              <w:widowControl/>
              <w:suppressAutoHyphens/>
              <w:spacing w:line="300" w:lineRule="exact"/>
              <w:rPr>
                <w:rFonts w:ascii="宋体" w:eastAsia="宋体" w:hAnsi="宋体" w:cs="宋体"/>
                <w:szCs w:val="21"/>
              </w:rPr>
            </w:pPr>
            <w:r>
              <w:rPr>
                <w:rFonts w:ascii="宋体" w:eastAsia="宋体" w:hAnsi="宋体" w:cs="宋体" w:hint="eastAsia"/>
                <w:szCs w:val="21"/>
              </w:rPr>
              <w:t>没收违法所得、吊销相关许可证，建议有关部门吊销营业执照、相关许可证，并按伤残等级每增加一级增加</w:t>
            </w:r>
            <w:r>
              <w:rPr>
                <w:rFonts w:ascii="宋体" w:eastAsia="宋体" w:hAnsi="宋体" w:cs="宋体" w:hint="eastAsia"/>
                <w:szCs w:val="21"/>
              </w:rPr>
              <w:t>8</w:t>
            </w:r>
            <w:r>
              <w:rPr>
                <w:rFonts w:ascii="宋体" w:eastAsia="宋体" w:hAnsi="宋体" w:cs="宋体" w:hint="eastAsia"/>
                <w:szCs w:val="21"/>
              </w:rPr>
              <w:t>万元标准处</w:t>
            </w:r>
            <w:r>
              <w:rPr>
                <w:rFonts w:ascii="宋体" w:eastAsia="宋体" w:hAnsi="宋体" w:cs="宋体" w:hint="eastAsia"/>
                <w:szCs w:val="21"/>
              </w:rPr>
              <w:t>50</w:t>
            </w:r>
            <w:r>
              <w:rPr>
                <w:rFonts w:ascii="宋体" w:eastAsia="宋体" w:hAnsi="宋体" w:cs="宋体" w:hint="eastAsia"/>
                <w:szCs w:val="21"/>
              </w:rPr>
              <w:t>万元以上至</w:t>
            </w:r>
            <w:r>
              <w:rPr>
                <w:rFonts w:ascii="宋体" w:eastAsia="宋体" w:hAnsi="宋体" w:cs="宋体" w:hint="eastAsia"/>
                <w:szCs w:val="21"/>
              </w:rPr>
              <w:t>100</w:t>
            </w:r>
            <w:r>
              <w:rPr>
                <w:rFonts w:ascii="宋体" w:eastAsia="宋体" w:hAnsi="宋体" w:cs="宋体" w:hint="eastAsia"/>
                <w:szCs w:val="21"/>
              </w:rPr>
              <w:t>万元罚款。致多人伤残，罚款数额按人累计，不超过上限。致</w:t>
            </w:r>
            <w:r>
              <w:rPr>
                <w:rFonts w:ascii="宋体" w:eastAsia="宋体" w:hAnsi="宋体" w:cs="宋体" w:hint="eastAsia"/>
                <w:szCs w:val="21"/>
              </w:rPr>
              <w:t>已</w:t>
            </w:r>
            <w:r>
              <w:rPr>
                <w:rFonts w:ascii="宋体" w:eastAsia="宋体" w:hAnsi="宋体" w:cs="宋体" w:hint="eastAsia"/>
                <w:kern w:val="0"/>
                <w:szCs w:val="21"/>
              </w:rPr>
              <w:t>满</w:t>
            </w:r>
            <w:r>
              <w:rPr>
                <w:rFonts w:ascii="宋体" w:eastAsia="宋体" w:hAnsi="宋体" w:cs="宋体" w:hint="eastAsia"/>
                <w:kern w:val="0"/>
                <w:szCs w:val="21"/>
              </w:rPr>
              <w:t>16</w:t>
            </w:r>
            <w:r>
              <w:rPr>
                <w:rFonts w:ascii="宋体" w:eastAsia="宋体" w:hAnsi="宋体" w:cs="宋体" w:hint="eastAsia"/>
                <w:kern w:val="0"/>
                <w:szCs w:val="21"/>
              </w:rPr>
              <w:t>周岁未成年人死亡按本</w:t>
            </w:r>
            <w:r>
              <w:rPr>
                <w:rFonts w:ascii="宋体" w:eastAsia="宋体" w:hAnsi="宋体" w:cs="宋体" w:hint="eastAsia"/>
                <w:kern w:val="0"/>
                <w:szCs w:val="21"/>
              </w:rPr>
              <w:t>档</w:t>
            </w:r>
            <w:r>
              <w:rPr>
                <w:rFonts w:ascii="宋体" w:eastAsia="宋体" w:hAnsi="宋体" w:cs="宋体" w:hint="eastAsia"/>
                <w:kern w:val="0"/>
                <w:szCs w:val="21"/>
              </w:rPr>
              <w:t>高限处罚。</w:t>
            </w:r>
          </w:p>
          <w:p w:rsidR="00D43159" w:rsidRDefault="00B26A25">
            <w:pPr>
              <w:pStyle w:val="11"/>
              <w:spacing w:line="300" w:lineRule="exact"/>
              <w:rPr>
                <w:rFonts w:ascii="宋体" w:hAnsi="宋体" w:cs="宋体"/>
                <w:kern w:val="0"/>
                <w:szCs w:val="21"/>
              </w:rPr>
            </w:pPr>
            <w:r>
              <w:rPr>
                <w:rFonts w:ascii="宋体" w:hAnsi="宋体" w:cs="宋体" w:hint="eastAsia"/>
                <w:kern w:val="0"/>
                <w:szCs w:val="21"/>
              </w:rPr>
              <w:t>其它情形按本档低限处罚。</w:t>
            </w:r>
          </w:p>
        </w:tc>
        <w:tc>
          <w:tcPr>
            <w:tcW w:w="870"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24</w:t>
            </w:r>
          </w:p>
        </w:tc>
        <w:tc>
          <w:tcPr>
            <w:tcW w:w="1175" w:type="dxa"/>
            <w:vMerge w:val="restart"/>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C1115700</w:t>
            </w:r>
          </w:p>
        </w:tc>
        <w:tc>
          <w:tcPr>
            <w:tcW w:w="1173" w:type="dxa"/>
            <w:vMerge w:val="restart"/>
            <w:tcMar>
              <w:top w:w="170" w:type="dxa"/>
              <w:left w:w="57" w:type="dxa"/>
              <w:bottom w:w="170"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密切接触未成年人的单位未履行查询义务，招用或者继续聘用具有相关违法犯罪记录的人员。</w:t>
            </w:r>
          </w:p>
        </w:tc>
        <w:tc>
          <w:tcPr>
            <w:tcW w:w="1181" w:type="dxa"/>
            <w:vMerge w:val="restart"/>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《中华人民共和国未成年人保护法》</w:t>
            </w:r>
          </w:p>
        </w:tc>
        <w:tc>
          <w:tcPr>
            <w:tcW w:w="1298" w:type="dxa"/>
            <w:vMerge w:val="restart"/>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第六十二条</w:t>
            </w:r>
          </w:p>
        </w:tc>
        <w:tc>
          <w:tcPr>
            <w:tcW w:w="1070" w:type="dxa"/>
            <w:vMerge w:val="restart"/>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第一百二十六条</w:t>
            </w:r>
          </w:p>
        </w:tc>
        <w:tc>
          <w:tcPr>
            <w:tcW w:w="394"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170" w:type="dxa"/>
              <w:left w:w="57" w:type="dxa"/>
              <w:bottom w:w="170"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未履行查询义务</w:t>
            </w:r>
            <w:r>
              <w:rPr>
                <w:rFonts w:ascii="宋体" w:eastAsia="宋体" w:hAnsi="宋体" w:cs="宋体" w:hint="eastAsia"/>
                <w:kern w:val="0"/>
                <w:szCs w:val="21"/>
              </w:rPr>
              <w:t>;</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招用或者继续聘用有相关违法记录的人员。</w:t>
            </w:r>
          </w:p>
        </w:tc>
        <w:tc>
          <w:tcPr>
            <w:tcW w:w="2333" w:type="dxa"/>
            <w:tcMar>
              <w:top w:w="170" w:type="dxa"/>
              <w:left w:w="57" w:type="dxa"/>
              <w:bottom w:w="170" w:type="dxa"/>
              <w:right w:w="57" w:type="dxa"/>
            </w:tcMar>
            <w:vAlign w:val="center"/>
          </w:tcPr>
          <w:p w:rsidR="00D43159" w:rsidRDefault="00B26A25">
            <w:pPr>
              <w:widowControl/>
              <w:suppressAutoHyphens/>
              <w:spacing w:line="300" w:lineRule="exact"/>
            </w:pPr>
            <w:r>
              <w:rPr>
                <w:rFonts w:hint="eastAsia"/>
              </w:rPr>
              <w:t>1</w:t>
            </w:r>
            <w:r>
              <w:rPr>
                <w:rFonts w:ascii="宋体" w:eastAsia="宋体" w:hAnsi="宋体" w:cs="宋体" w:hint="eastAsia"/>
                <w:kern w:val="0"/>
                <w:szCs w:val="21"/>
              </w:rPr>
              <w:t>.</w:t>
            </w:r>
            <w:r>
              <w:rPr>
                <w:rFonts w:ascii="宋体" w:eastAsia="宋体" w:hAnsi="宋体" w:cs="宋体" w:hint="eastAsia"/>
                <w:kern w:val="0"/>
                <w:szCs w:val="21"/>
              </w:rPr>
              <w:t>未履行查询义务的，给予警告，按每涉及</w:t>
            </w:r>
            <w:r>
              <w:rPr>
                <w:rFonts w:ascii="宋体" w:eastAsia="宋体" w:hAnsi="宋体" w:cs="宋体" w:hint="eastAsia"/>
                <w:kern w:val="0"/>
                <w:szCs w:val="21"/>
              </w:rPr>
              <w:t>1</w:t>
            </w:r>
            <w:r>
              <w:rPr>
                <w:rFonts w:ascii="宋体" w:eastAsia="宋体" w:hAnsi="宋体" w:cs="宋体" w:hint="eastAsia"/>
                <w:kern w:val="0"/>
                <w:szCs w:val="21"/>
              </w:rPr>
              <w:t>人</w:t>
            </w:r>
            <w:r>
              <w:rPr>
                <w:rFonts w:ascii="宋体" w:eastAsia="宋体" w:hAnsi="宋体" w:cs="宋体" w:hint="eastAsia"/>
                <w:kern w:val="0"/>
                <w:szCs w:val="21"/>
              </w:rPr>
              <w:t>2000</w:t>
            </w:r>
            <w:r>
              <w:rPr>
                <w:rFonts w:ascii="宋体" w:eastAsia="宋体" w:hAnsi="宋体" w:cs="宋体" w:hint="eastAsia"/>
                <w:kern w:val="0"/>
                <w:szCs w:val="21"/>
              </w:rPr>
              <w:t>元标准处</w:t>
            </w:r>
            <w:r>
              <w:rPr>
                <w:rFonts w:ascii="宋体" w:eastAsia="宋体" w:hAnsi="宋体" w:cs="宋体" w:hint="eastAsia"/>
                <w:kern w:val="0"/>
                <w:szCs w:val="21"/>
              </w:rPr>
              <w:t>5</w:t>
            </w:r>
            <w:r>
              <w:rPr>
                <w:rFonts w:ascii="宋体" w:eastAsia="宋体" w:hAnsi="宋体" w:cs="宋体" w:hint="eastAsia"/>
                <w:kern w:val="0"/>
                <w:szCs w:val="21"/>
              </w:rPr>
              <w:t>万元以下罚款。</w:t>
            </w:r>
          </w:p>
          <w:p w:rsidR="00D43159" w:rsidRDefault="00B26A25">
            <w:pPr>
              <w:pStyle w:val="11"/>
            </w:pPr>
            <w:r>
              <w:rPr>
                <w:rFonts w:ascii="宋体" w:hAnsi="宋体" w:cs="宋体" w:hint="eastAsia"/>
                <w:kern w:val="0"/>
                <w:szCs w:val="21"/>
              </w:rPr>
              <w:t>2.</w:t>
            </w:r>
            <w:r>
              <w:rPr>
                <w:rFonts w:ascii="宋体" w:hAnsi="宋体" w:cs="宋体" w:hint="eastAsia"/>
                <w:kern w:val="0"/>
                <w:szCs w:val="21"/>
              </w:rPr>
              <w:t>招用或者继续聘用有相关违法记录的人员</w:t>
            </w:r>
            <w:r>
              <w:rPr>
                <w:rFonts w:ascii="宋体" w:hAnsi="宋体" w:cs="宋体" w:hint="eastAsia"/>
                <w:kern w:val="0"/>
                <w:szCs w:val="21"/>
              </w:rPr>
              <w:t>的，给予警告，并按每涉及</w:t>
            </w:r>
            <w:r>
              <w:rPr>
                <w:rFonts w:ascii="宋体" w:hAnsi="宋体" w:cs="宋体" w:hint="eastAsia"/>
                <w:kern w:val="0"/>
                <w:szCs w:val="21"/>
              </w:rPr>
              <w:t>1</w:t>
            </w:r>
            <w:r>
              <w:rPr>
                <w:rFonts w:ascii="宋体" w:hAnsi="宋体" w:cs="宋体" w:hint="eastAsia"/>
                <w:kern w:val="0"/>
                <w:szCs w:val="21"/>
              </w:rPr>
              <w:t>人</w:t>
            </w:r>
            <w:r>
              <w:rPr>
                <w:rFonts w:ascii="宋体" w:hAnsi="宋体" w:cs="宋体" w:hint="eastAsia"/>
                <w:kern w:val="0"/>
                <w:szCs w:val="21"/>
              </w:rPr>
              <w:t>5000</w:t>
            </w:r>
            <w:r>
              <w:rPr>
                <w:rFonts w:ascii="宋体" w:hAnsi="宋体" w:cs="宋体" w:hint="eastAsia"/>
                <w:kern w:val="0"/>
                <w:szCs w:val="21"/>
              </w:rPr>
              <w:t>员标准处</w:t>
            </w:r>
            <w:r>
              <w:rPr>
                <w:rFonts w:ascii="宋体" w:hAnsi="宋体" w:cs="宋体" w:hint="eastAsia"/>
                <w:kern w:val="0"/>
                <w:szCs w:val="21"/>
              </w:rPr>
              <w:t>5</w:t>
            </w:r>
            <w:r>
              <w:rPr>
                <w:rFonts w:ascii="宋体" w:hAnsi="宋体" w:cs="宋体" w:hint="eastAsia"/>
                <w:kern w:val="0"/>
                <w:szCs w:val="21"/>
              </w:rPr>
              <w:t>万元以下罚款。</w:t>
            </w:r>
          </w:p>
        </w:tc>
        <w:tc>
          <w:tcPr>
            <w:tcW w:w="870"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175"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173"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181" w:type="dxa"/>
            <w:vMerge/>
            <w:tcMar>
              <w:top w:w="170" w:type="dxa"/>
              <w:left w:w="57" w:type="dxa"/>
              <w:bottom w:w="170"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98" w:type="dxa"/>
            <w:vMerge/>
            <w:tcMar>
              <w:top w:w="170" w:type="dxa"/>
              <w:left w:w="57" w:type="dxa"/>
              <w:bottom w:w="170" w:type="dxa"/>
              <w:right w:w="57" w:type="dxa"/>
            </w:tcMar>
            <w:vAlign w:val="center"/>
          </w:tcPr>
          <w:p w:rsidR="00D43159" w:rsidRDefault="00D43159">
            <w:pPr>
              <w:widowControl/>
              <w:suppressAutoHyphens/>
              <w:rPr>
                <w:rFonts w:ascii="宋体" w:eastAsia="宋体" w:hAnsi="宋体" w:cs="宋体"/>
                <w:kern w:val="0"/>
                <w:szCs w:val="21"/>
              </w:rPr>
            </w:pPr>
          </w:p>
        </w:tc>
        <w:tc>
          <w:tcPr>
            <w:tcW w:w="1070" w:type="dxa"/>
            <w:vMerge/>
            <w:tcMar>
              <w:top w:w="170" w:type="dxa"/>
              <w:left w:w="57" w:type="dxa"/>
              <w:bottom w:w="170"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vMerge w:val="restart"/>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170" w:type="dxa"/>
              <w:left w:w="57" w:type="dxa"/>
              <w:bottom w:w="170"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经责令</w:t>
            </w:r>
            <w:r>
              <w:rPr>
                <w:rFonts w:ascii="宋体" w:eastAsia="宋体" w:hAnsi="宋体" w:cs="宋体" w:hint="eastAsia"/>
                <w:kern w:val="0"/>
                <w:szCs w:val="21"/>
              </w:rPr>
              <w:t>限期</w:t>
            </w:r>
            <w:r>
              <w:rPr>
                <w:rFonts w:ascii="宋体" w:eastAsia="宋体" w:hAnsi="宋体" w:cs="宋体" w:hint="eastAsia"/>
                <w:kern w:val="0"/>
                <w:szCs w:val="21"/>
              </w:rPr>
              <w:t>改正拒不改正；</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r>
              <w:rPr>
                <w:rFonts w:ascii="宋体" w:eastAsia="宋体" w:hAnsi="宋体" w:cs="宋体" w:hint="eastAsia"/>
                <w:kern w:val="0"/>
                <w:szCs w:val="21"/>
              </w:rPr>
              <w:t>；</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造成未成年人受到</w:t>
            </w:r>
            <w:r>
              <w:rPr>
                <w:rFonts w:ascii="宋体" w:eastAsia="宋体" w:hAnsi="宋体" w:cs="宋体" w:hint="eastAsia"/>
                <w:kern w:val="0"/>
                <w:szCs w:val="21"/>
              </w:rPr>
              <w:t>轻微伤伤害</w:t>
            </w:r>
            <w:r>
              <w:rPr>
                <w:rFonts w:ascii="宋体" w:eastAsia="宋体" w:hAnsi="宋体" w:cs="宋体" w:hint="eastAsia"/>
                <w:kern w:val="0"/>
                <w:szCs w:val="21"/>
              </w:rPr>
              <w:t>。</w:t>
            </w:r>
          </w:p>
        </w:tc>
        <w:tc>
          <w:tcPr>
            <w:tcW w:w="2333" w:type="dxa"/>
            <w:tcMar>
              <w:top w:w="170" w:type="dxa"/>
              <w:left w:w="57" w:type="dxa"/>
              <w:bottom w:w="170"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hint="eastAsia"/>
              </w:rPr>
              <w:t>1</w:t>
            </w:r>
            <w:r>
              <w:rPr>
                <w:rFonts w:ascii="宋体" w:eastAsia="宋体" w:hAnsi="宋体" w:cs="宋体" w:hint="eastAsia"/>
                <w:kern w:val="0"/>
                <w:szCs w:val="21"/>
              </w:rPr>
              <w:t>.</w:t>
            </w:r>
            <w:r>
              <w:rPr>
                <w:rFonts w:ascii="宋体" w:eastAsia="宋体" w:hAnsi="宋体" w:cs="宋体" w:hint="eastAsia"/>
                <w:kern w:val="0"/>
                <w:szCs w:val="21"/>
              </w:rPr>
              <w:t>未履行查询义务拒不改正的，按每增加</w:t>
            </w:r>
            <w:r>
              <w:rPr>
                <w:rFonts w:ascii="宋体" w:eastAsia="宋体" w:hAnsi="宋体" w:cs="宋体" w:hint="eastAsia"/>
                <w:kern w:val="0"/>
                <w:szCs w:val="21"/>
              </w:rPr>
              <w:t>1</w:t>
            </w:r>
            <w:r>
              <w:rPr>
                <w:rFonts w:ascii="宋体" w:eastAsia="宋体" w:hAnsi="宋体" w:cs="宋体" w:hint="eastAsia"/>
                <w:kern w:val="0"/>
                <w:szCs w:val="21"/>
              </w:rPr>
              <w:t>人罚款增加</w:t>
            </w:r>
            <w:r>
              <w:rPr>
                <w:rFonts w:ascii="宋体" w:eastAsia="宋体" w:hAnsi="宋体" w:cs="宋体" w:hint="eastAsia"/>
                <w:kern w:val="0"/>
                <w:szCs w:val="21"/>
              </w:rPr>
              <w:t>5000</w:t>
            </w:r>
            <w:r>
              <w:rPr>
                <w:rFonts w:ascii="宋体" w:eastAsia="宋体" w:hAnsi="宋体" w:cs="宋体" w:hint="eastAsia"/>
                <w:kern w:val="0"/>
                <w:szCs w:val="21"/>
              </w:rPr>
              <w:t>元、停业整顿期限增加</w:t>
            </w:r>
            <w:r>
              <w:rPr>
                <w:rFonts w:ascii="宋体" w:eastAsia="宋体" w:hAnsi="宋体" w:cs="宋体" w:hint="eastAsia"/>
                <w:kern w:val="0"/>
                <w:szCs w:val="21"/>
              </w:rPr>
              <w:t>1</w:t>
            </w:r>
            <w:r>
              <w:rPr>
                <w:rFonts w:ascii="宋体" w:eastAsia="宋体" w:hAnsi="宋体" w:cs="宋体" w:hint="eastAsia"/>
                <w:kern w:val="0"/>
                <w:szCs w:val="21"/>
              </w:rPr>
              <w:t>日的标准，</w:t>
            </w:r>
            <w:r>
              <w:rPr>
                <w:rFonts w:ascii="宋体" w:eastAsia="宋体" w:hAnsi="宋体" w:cs="宋体" w:hint="eastAsia"/>
                <w:kern w:val="0"/>
                <w:szCs w:val="21"/>
              </w:rPr>
              <w:t>责令停业整顿</w:t>
            </w:r>
            <w:r>
              <w:rPr>
                <w:rFonts w:ascii="宋体" w:eastAsia="宋体" w:hAnsi="宋体" w:cs="宋体" w:hint="eastAsia"/>
                <w:kern w:val="0"/>
                <w:szCs w:val="21"/>
              </w:rPr>
              <w:t>1</w:t>
            </w:r>
            <w:r>
              <w:rPr>
                <w:rFonts w:ascii="宋体" w:eastAsia="宋体" w:hAnsi="宋体" w:cs="宋体" w:hint="eastAsia"/>
                <w:kern w:val="0"/>
                <w:szCs w:val="21"/>
              </w:rPr>
              <w:t>日以上</w:t>
            </w:r>
            <w:r>
              <w:rPr>
                <w:rFonts w:ascii="宋体" w:eastAsia="宋体" w:hAnsi="宋体" w:cs="宋体" w:hint="eastAsia"/>
                <w:kern w:val="0"/>
                <w:szCs w:val="21"/>
              </w:rPr>
              <w:t>15</w:t>
            </w:r>
            <w:r>
              <w:rPr>
                <w:rFonts w:ascii="宋体" w:eastAsia="宋体" w:hAnsi="宋体" w:cs="宋体" w:hint="eastAsia"/>
                <w:kern w:val="0"/>
                <w:szCs w:val="21"/>
              </w:rPr>
              <w:t>日以下，并处罚款</w:t>
            </w:r>
            <w:r>
              <w:rPr>
                <w:rFonts w:ascii="宋体" w:eastAsia="宋体" w:hAnsi="宋体" w:cs="宋体" w:hint="eastAsia"/>
                <w:kern w:val="0"/>
                <w:szCs w:val="21"/>
              </w:rPr>
              <w:t>5</w:t>
            </w:r>
            <w:r>
              <w:rPr>
                <w:rFonts w:ascii="宋体" w:eastAsia="宋体" w:hAnsi="宋体" w:cs="宋体" w:hint="eastAsia"/>
                <w:kern w:val="0"/>
                <w:szCs w:val="21"/>
              </w:rPr>
              <w:t>万元以上</w:t>
            </w:r>
            <w:r>
              <w:rPr>
                <w:rFonts w:ascii="宋体" w:eastAsia="宋体" w:hAnsi="宋体" w:cs="宋体" w:hint="eastAsia"/>
                <w:kern w:val="0"/>
                <w:szCs w:val="21"/>
              </w:rPr>
              <w:t>30</w:t>
            </w:r>
            <w:r>
              <w:rPr>
                <w:rFonts w:ascii="宋体" w:eastAsia="宋体" w:hAnsi="宋体" w:cs="宋体" w:hint="eastAsia"/>
                <w:kern w:val="0"/>
                <w:szCs w:val="21"/>
              </w:rPr>
              <w:t>万元以下。</w:t>
            </w:r>
            <w:r>
              <w:rPr>
                <w:rFonts w:ascii="宋体" w:eastAsia="宋体" w:hAnsi="宋体" w:cs="宋体" w:hint="eastAsia"/>
                <w:kern w:val="0"/>
                <w:szCs w:val="21"/>
              </w:rPr>
              <w:t>2.</w:t>
            </w:r>
            <w:r>
              <w:rPr>
                <w:rFonts w:ascii="宋体" w:eastAsia="宋体" w:hAnsi="宋体" w:cs="宋体" w:hint="eastAsia"/>
                <w:kern w:val="0"/>
                <w:szCs w:val="21"/>
              </w:rPr>
              <w:t>招用或者继续聘用有相关违法记录的人员</w:t>
            </w:r>
            <w:r>
              <w:rPr>
                <w:rFonts w:ascii="宋体" w:eastAsia="宋体" w:hAnsi="宋体" w:cs="宋体" w:hint="eastAsia"/>
                <w:kern w:val="0"/>
                <w:szCs w:val="21"/>
              </w:rPr>
              <w:t>拒不改正的或</w:t>
            </w:r>
            <w:r>
              <w:rPr>
                <w:rFonts w:ascii="宋体" w:eastAsia="宋体" w:hAnsi="宋体" w:cs="宋体" w:hint="eastAsia"/>
                <w:kern w:val="0"/>
                <w:szCs w:val="21"/>
              </w:rPr>
              <w:t>造成未成年人受到轻微伤伤害的，按招用或伤害人数每增加</w:t>
            </w:r>
            <w:r>
              <w:rPr>
                <w:rFonts w:ascii="宋体" w:eastAsia="宋体" w:hAnsi="宋体" w:cs="宋体" w:hint="eastAsia"/>
                <w:kern w:val="0"/>
                <w:szCs w:val="21"/>
              </w:rPr>
              <w:t>1</w:t>
            </w:r>
            <w:r>
              <w:rPr>
                <w:rFonts w:ascii="宋体" w:eastAsia="宋体" w:hAnsi="宋体" w:cs="宋体" w:hint="eastAsia"/>
                <w:kern w:val="0"/>
                <w:szCs w:val="21"/>
              </w:rPr>
              <w:t>人罚款增加</w:t>
            </w:r>
            <w:r>
              <w:rPr>
                <w:rFonts w:ascii="宋体" w:eastAsia="宋体" w:hAnsi="宋体" w:cs="宋体" w:hint="eastAsia"/>
                <w:kern w:val="0"/>
                <w:szCs w:val="21"/>
              </w:rPr>
              <w:t>5</w:t>
            </w:r>
            <w:r>
              <w:rPr>
                <w:rFonts w:ascii="宋体" w:eastAsia="宋体" w:hAnsi="宋体" w:cs="宋体" w:hint="eastAsia"/>
                <w:kern w:val="0"/>
                <w:szCs w:val="21"/>
              </w:rPr>
              <w:t>万元、停</w:t>
            </w:r>
            <w:r>
              <w:rPr>
                <w:rFonts w:ascii="宋体" w:eastAsia="宋体" w:hAnsi="宋体" w:cs="宋体" w:hint="eastAsia"/>
                <w:kern w:val="0"/>
                <w:szCs w:val="21"/>
              </w:rPr>
              <w:lastRenderedPageBreak/>
              <w:t>业整顿增加</w:t>
            </w:r>
            <w:r>
              <w:rPr>
                <w:rFonts w:ascii="宋体" w:eastAsia="宋体" w:hAnsi="宋体" w:cs="宋体" w:hint="eastAsia"/>
                <w:kern w:val="0"/>
                <w:szCs w:val="21"/>
              </w:rPr>
              <w:t>5</w:t>
            </w:r>
            <w:r>
              <w:rPr>
                <w:rFonts w:ascii="宋体" w:eastAsia="宋体" w:hAnsi="宋体" w:cs="宋体" w:hint="eastAsia"/>
                <w:kern w:val="0"/>
                <w:szCs w:val="21"/>
              </w:rPr>
              <w:t>日的标准，</w:t>
            </w:r>
            <w:r>
              <w:rPr>
                <w:rFonts w:ascii="宋体" w:eastAsia="宋体" w:hAnsi="宋体" w:cs="宋体" w:hint="eastAsia"/>
                <w:kern w:val="0"/>
                <w:szCs w:val="21"/>
              </w:rPr>
              <w:t>责令停业整顿</w:t>
            </w:r>
            <w:r>
              <w:rPr>
                <w:rFonts w:ascii="宋体" w:eastAsia="宋体" w:hAnsi="宋体" w:cs="宋体" w:hint="eastAsia"/>
                <w:kern w:val="0"/>
                <w:szCs w:val="21"/>
              </w:rPr>
              <w:t>1</w:t>
            </w:r>
            <w:r>
              <w:rPr>
                <w:rFonts w:ascii="宋体" w:eastAsia="宋体" w:hAnsi="宋体" w:cs="宋体" w:hint="eastAsia"/>
                <w:kern w:val="0"/>
                <w:szCs w:val="21"/>
              </w:rPr>
              <w:t>日以上</w:t>
            </w:r>
            <w:r>
              <w:rPr>
                <w:rFonts w:ascii="宋体" w:eastAsia="宋体" w:hAnsi="宋体" w:cs="宋体" w:hint="eastAsia"/>
                <w:kern w:val="0"/>
                <w:szCs w:val="21"/>
              </w:rPr>
              <w:t>15</w:t>
            </w:r>
            <w:r>
              <w:rPr>
                <w:rFonts w:ascii="宋体" w:eastAsia="宋体" w:hAnsi="宋体" w:cs="宋体" w:hint="eastAsia"/>
                <w:kern w:val="0"/>
                <w:szCs w:val="21"/>
              </w:rPr>
              <w:t>日以下，并处罚款</w:t>
            </w:r>
            <w:r>
              <w:rPr>
                <w:rFonts w:ascii="宋体" w:eastAsia="宋体" w:hAnsi="宋体" w:cs="宋体" w:hint="eastAsia"/>
                <w:kern w:val="0"/>
                <w:szCs w:val="21"/>
              </w:rPr>
              <w:t>5</w:t>
            </w:r>
            <w:r>
              <w:rPr>
                <w:rFonts w:ascii="宋体" w:eastAsia="宋体" w:hAnsi="宋体" w:cs="宋体" w:hint="eastAsia"/>
                <w:kern w:val="0"/>
                <w:szCs w:val="21"/>
              </w:rPr>
              <w:t>万元以上</w:t>
            </w:r>
            <w:r>
              <w:rPr>
                <w:rFonts w:ascii="宋体" w:eastAsia="宋体" w:hAnsi="宋体" w:cs="宋体" w:hint="eastAsia"/>
                <w:kern w:val="0"/>
                <w:szCs w:val="21"/>
              </w:rPr>
              <w:t>30</w:t>
            </w:r>
            <w:r>
              <w:rPr>
                <w:rFonts w:ascii="宋体" w:eastAsia="宋体" w:hAnsi="宋体" w:cs="宋体" w:hint="eastAsia"/>
                <w:kern w:val="0"/>
                <w:szCs w:val="21"/>
              </w:rPr>
              <w:t>万元以下。</w:t>
            </w:r>
            <w:r>
              <w:rPr>
                <w:rFonts w:ascii="宋体" w:eastAsia="宋体" w:hAnsi="宋体" w:cs="宋体" w:hint="eastAsia"/>
                <w:kern w:val="0"/>
                <w:szCs w:val="21"/>
              </w:rPr>
              <w:t>其它情形按本档高限处罚。</w:t>
            </w:r>
          </w:p>
        </w:tc>
        <w:tc>
          <w:tcPr>
            <w:tcW w:w="870"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12</w:t>
            </w:r>
            <w:r>
              <w:rPr>
                <w:rFonts w:ascii="宋体" w:eastAsia="宋体" w:hAnsi="宋体" w:cs="宋体" w:hint="eastAsia"/>
                <w:kern w:val="0"/>
                <w:szCs w:val="21"/>
              </w:rPr>
              <w:t>个月</w:t>
            </w:r>
          </w:p>
        </w:tc>
        <w:tc>
          <w:tcPr>
            <w:tcW w:w="1235"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175"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173"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1181"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《北京市未成年人保护条例》</w:t>
            </w:r>
          </w:p>
        </w:tc>
        <w:tc>
          <w:tcPr>
            <w:tcW w:w="1298"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第三十三条</w:t>
            </w:r>
          </w:p>
        </w:tc>
        <w:tc>
          <w:tcPr>
            <w:tcW w:w="1070" w:type="dxa"/>
            <w:tcMar>
              <w:top w:w="170" w:type="dxa"/>
              <w:left w:w="57" w:type="dxa"/>
              <w:bottom w:w="170"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vMerge/>
            <w:tcMar>
              <w:top w:w="170" w:type="dxa"/>
              <w:left w:w="57" w:type="dxa"/>
              <w:bottom w:w="170" w:type="dxa"/>
              <w:right w:w="57" w:type="dxa"/>
            </w:tcMar>
            <w:vAlign w:val="center"/>
          </w:tcPr>
          <w:p w:rsidR="00D43159" w:rsidRDefault="00D43159">
            <w:pPr>
              <w:rPr>
                <w:rFonts w:ascii="宋体" w:eastAsia="宋体" w:hAnsi="宋体" w:cs="宋体"/>
                <w:szCs w:val="21"/>
              </w:rPr>
            </w:pPr>
          </w:p>
        </w:tc>
        <w:tc>
          <w:tcPr>
            <w:tcW w:w="2809" w:type="dxa"/>
            <w:tcMar>
              <w:top w:w="170" w:type="dxa"/>
              <w:left w:w="57" w:type="dxa"/>
              <w:bottom w:w="170"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造成未成年人受到</w:t>
            </w:r>
            <w:r>
              <w:rPr>
                <w:rFonts w:ascii="宋体" w:eastAsia="宋体" w:hAnsi="宋体" w:cs="宋体" w:hint="eastAsia"/>
                <w:kern w:val="0"/>
                <w:szCs w:val="21"/>
              </w:rPr>
              <w:t>轻伤以上</w:t>
            </w:r>
            <w:r>
              <w:rPr>
                <w:rFonts w:ascii="宋体" w:eastAsia="宋体" w:hAnsi="宋体" w:cs="宋体" w:hint="eastAsia"/>
                <w:kern w:val="0"/>
                <w:szCs w:val="21"/>
              </w:rPr>
              <w:t>伤害或者死亡等严重后果。</w:t>
            </w:r>
          </w:p>
        </w:tc>
        <w:tc>
          <w:tcPr>
            <w:tcW w:w="2333" w:type="dxa"/>
            <w:tcMar>
              <w:top w:w="170" w:type="dxa"/>
              <w:left w:w="57" w:type="dxa"/>
              <w:bottom w:w="170"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吊销相关许可证，建议有关部门吊销营业执照、相关许可证，</w:t>
            </w:r>
            <w:r>
              <w:rPr>
                <w:rFonts w:ascii="宋体" w:eastAsia="宋体" w:hAnsi="宋体" w:cs="宋体" w:hint="eastAsia"/>
                <w:kern w:val="0"/>
                <w:szCs w:val="21"/>
              </w:rPr>
              <w:t>按照未成年人受到伤害程度（轻伤、重伤，每增加一级增加</w:t>
            </w:r>
            <w:r>
              <w:rPr>
                <w:rFonts w:ascii="宋体" w:eastAsia="宋体" w:hAnsi="宋体" w:cs="宋体" w:hint="eastAsia"/>
                <w:kern w:val="0"/>
                <w:szCs w:val="21"/>
              </w:rPr>
              <w:t>10</w:t>
            </w:r>
            <w:r>
              <w:rPr>
                <w:rFonts w:ascii="宋体" w:eastAsia="宋体" w:hAnsi="宋体" w:cs="宋体" w:hint="eastAsia"/>
                <w:kern w:val="0"/>
                <w:szCs w:val="21"/>
              </w:rPr>
              <w:t>万元标准</w:t>
            </w:r>
            <w:r>
              <w:rPr>
                <w:rFonts w:ascii="宋体" w:eastAsia="宋体" w:hAnsi="宋体" w:cs="宋体" w:hint="eastAsia"/>
                <w:kern w:val="0"/>
                <w:szCs w:val="21"/>
              </w:rPr>
              <w:t>）</w:t>
            </w:r>
            <w:r>
              <w:rPr>
                <w:rFonts w:ascii="宋体" w:eastAsia="宋体" w:hAnsi="宋体" w:cs="宋体" w:hint="eastAsia"/>
                <w:kern w:val="0"/>
                <w:szCs w:val="21"/>
              </w:rPr>
              <w:t>并处</w:t>
            </w:r>
            <w:r>
              <w:rPr>
                <w:rFonts w:ascii="宋体" w:eastAsia="宋体" w:hAnsi="宋体" w:cs="宋体" w:hint="eastAsia"/>
                <w:kern w:val="0"/>
                <w:szCs w:val="21"/>
              </w:rPr>
              <w:t>30</w:t>
            </w:r>
            <w:r>
              <w:rPr>
                <w:rFonts w:ascii="宋体" w:eastAsia="宋体" w:hAnsi="宋体" w:cs="宋体" w:hint="eastAsia"/>
                <w:kern w:val="0"/>
                <w:szCs w:val="21"/>
              </w:rPr>
              <w:t>万元以上至</w:t>
            </w:r>
            <w:r>
              <w:rPr>
                <w:rFonts w:ascii="宋体" w:eastAsia="宋体" w:hAnsi="宋体" w:cs="宋体" w:hint="eastAsia"/>
                <w:kern w:val="0"/>
                <w:szCs w:val="21"/>
              </w:rPr>
              <w:t>50</w:t>
            </w:r>
            <w:r>
              <w:rPr>
                <w:rFonts w:ascii="宋体" w:eastAsia="宋体" w:hAnsi="宋体" w:cs="宋体" w:hint="eastAsia"/>
                <w:kern w:val="0"/>
                <w:szCs w:val="21"/>
              </w:rPr>
              <w:t>万元罚款</w:t>
            </w:r>
            <w:r>
              <w:rPr>
                <w:rFonts w:ascii="宋体" w:eastAsia="宋体" w:hAnsi="宋体" w:cs="宋体" w:hint="eastAsia"/>
                <w:kern w:val="0"/>
                <w:szCs w:val="21"/>
              </w:rPr>
              <w:t>，致使多名未成年人受到伤害，罚款累计计算，不超过上限</w:t>
            </w:r>
            <w:r>
              <w:rPr>
                <w:rFonts w:ascii="宋体" w:eastAsia="宋体" w:hAnsi="宋体" w:cs="宋体" w:hint="eastAsia"/>
                <w:kern w:val="0"/>
                <w:szCs w:val="21"/>
              </w:rPr>
              <w:t>。</w:t>
            </w:r>
            <w:r>
              <w:rPr>
                <w:rFonts w:ascii="宋体" w:eastAsia="宋体" w:hAnsi="宋体" w:cs="宋体" w:hint="eastAsia"/>
                <w:szCs w:val="21"/>
              </w:rPr>
              <w:t>致</w:t>
            </w:r>
            <w:r>
              <w:rPr>
                <w:rFonts w:ascii="宋体" w:eastAsia="宋体" w:hAnsi="宋体" w:cs="宋体" w:hint="eastAsia"/>
                <w:szCs w:val="21"/>
              </w:rPr>
              <w:t>使</w:t>
            </w:r>
            <w:r>
              <w:rPr>
                <w:rFonts w:ascii="宋体" w:eastAsia="宋体" w:hAnsi="宋体" w:cs="宋体" w:hint="eastAsia"/>
                <w:kern w:val="0"/>
                <w:szCs w:val="21"/>
              </w:rPr>
              <w:t>未成年人死亡</w:t>
            </w:r>
            <w:r>
              <w:rPr>
                <w:rFonts w:ascii="宋体" w:eastAsia="宋体" w:hAnsi="宋体" w:cs="宋体" w:hint="eastAsia"/>
                <w:kern w:val="0"/>
                <w:szCs w:val="21"/>
              </w:rPr>
              <w:t>的</w:t>
            </w:r>
            <w:r>
              <w:rPr>
                <w:rFonts w:ascii="宋体" w:eastAsia="宋体" w:hAnsi="宋体" w:cs="宋体" w:hint="eastAsia"/>
                <w:kern w:val="0"/>
                <w:szCs w:val="21"/>
              </w:rPr>
              <w:t>按本</w:t>
            </w:r>
            <w:r>
              <w:rPr>
                <w:rFonts w:ascii="宋体" w:eastAsia="宋体" w:hAnsi="宋体" w:cs="宋体" w:hint="eastAsia"/>
                <w:kern w:val="0"/>
                <w:szCs w:val="21"/>
              </w:rPr>
              <w:t>档</w:t>
            </w:r>
            <w:r>
              <w:rPr>
                <w:rFonts w:ascii="宋体" w:eastAsia="宋体" w:hAnsi="宋体" w:cs="宋体" w:hint="eastAsia"/>
                <w:kern w:val="0"/>
                <w:szCs w:val="21"/>
              </w:rPr>
              <w:t>高限处罚。</w:t>
            </w:r>
          </w:p>
        </w:tc>
        <w:tc>
          <w:tcPr>
            <w:tcW w:w="870"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170" w:type="dxa"/>
              <w:left w:w="57" w:type="dxa"/>
              <w:bottom w:w="170"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25</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C1112100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用人单位违反本法对女职工的保护规定，侵害其合法权</w:t>
            </w:r>
            <w:r>
              <w:rPr>
                <w:rFonts w:ascii="宋体" w:eastAsia="宋体" w:hAnsi="宋体" w:cs="宋体" w:hint="eastAsia"/>
                <w:kern w:val="0"/>
                <w:szCs w:val="21"/>
              </w:rPr>
              <w:lastRenderedPageBreak/>
              <w:t>益。</w:t>
            </w: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《中华人民共和国劳动法》</w:t>
            </w:r>
          </w:p>
        </w:tc>
        <w:tc>
          <w:tcPr>
            <w:tcW w:w="1298"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第六十一条</w:t>
            </w:r>
          </w:p>
        </w:tc>
        <w:tc>
          <w:tcPr>
            <w:tcW w:w="1070" w:type="dxa"/>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违法行为涉及</w:t>
            </w:r>
            <w:r>
              <w:rPr>
                <w:rFonts w:ascii="宋体" w:eastAsia="宋体" w:hAnsi="宋体" w:cs="宋体" w:hint="eastAsia"/>
                <w:kern w:val="0"/>
                <w:szCs w:val="21"/>
              </w:rPr>
              <w:t>3</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处每人</w:t>
            </w:r>
            <w:r>
              <w:rPr>
                <w:rFonts w:ascii="宋体" w:eastAsia="宋体" w:hAnsi="宋体" w:cs="宋体" w:hint="eastAsia"/>
                <w:kern w:val="0"/>
                <w:szCs w:val="21"/>
              </w:rPr>
              <w:t>1000</w:t>
            </w:r>
            <w:r>
              <w:rPr>
                <w:rFonts w:ascii="宋体" w:eastAsia="宋体" w:hAnsi="宋体" w:cs="宋体" w:hint="eastAsia"/>
                <w:kern w:val="0"/>
                <w:szCs w:val="21"/>
              </w:rPr>
              <w:t>元以上</w:t>
            </w:r>
            <w:r>
              <w:rPr>
                <w:rFonts w:ascii="宋体" w:eastAsia="宋体" w:hAnsi="宋体" w:cs="宋体" w:hint="eastAsia"/>
                <w:kern w:val="0"/>
                <w:szCs w:val="21"/>
              </w:rPr>
              <w:t>2000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《女职工劳动保护特别</w:t>
            </w:r>
            <w:r>
              <w:rPr>
                <w:rFonts w:ascii="宋体" w:eastAsia="宋体" w:hAnsi="宋体" w:cs="宋体" w:hint="eastAsia"/>
                <w:kern w:val="0"/>
                <w:szCs w:val="21"/>
              </w:rPr>
              <w:lastRenderedPageBreak/>
              <w:t>规定》</w:t>
            </w:r>
          </w:p>
        </w:tc>
        <w:tc>
          <w:tcPr>
            <w:tcW w:w="1298"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第六条第二款、第七条、</w:t>
            </w:r>
            <w:r>
              <w:rPr>
                <w:rFonts w:ascii="宋体" w:eastAsia="宋体" w:hAnsi="宋体" w:cs="宋体" w:hint="eastAsia"/>
                <w:kern w:val="0"/>
                <w:szCs w:val="21"/>
              </w:rPr>
              <w:lastRenderedPageBreak/>
              <w:t>第九条第一款</w:t>
            </w: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第十三条第一款</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违法行为涉及</w:t>
            </w:r>
            <w:r>
              <w:rPr>
                <w:rFonts w:ascii="宋体" w:eastAsia="宋体" w:hAnsi="宋体" w:cs="宋体" w:hint="eastAsia"/>
                <w:kern w:val="0"/>
                <w:szCs w:val="21"/>
              </w:rPr>
              <w:t>3</w:t>
            </w:r>
            <w:r>
              <w:rPr>
                <w:rFonts w:ascii="宋体" w:eastAsia="宋体" w:hAnsi="宋体" w:cs="宋体" w:hint="eastAsia"/>
                <w:kern w:val="0"/>
                <w:szCs w:val="21"/>
              </w:rPr>
              <w:t>人以上</w:t>
            </w:r>
            <w:r>
              <w:rPr>
                <w:rFonts w:ascii="宋体" w:eastAsia="宋体" w:hAnsi="宋体" w:cs="宋体" w:hint="eastAsia"/>
                <w:kern w:val="0"/>
                <w:szCs w:val="21"/>
              </w:rPr>
              <w:t>5</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处每人</w:t>
            </w:r>
            <w:r>
              <w:rPr>
                <w:rFonts w:ascii="宋体" w:eastAsia="宋体" w:hAnsi="宋体" w:cs="宋体" w:hint="eastAsia"/>
                <w:kern w:val="0"/>
                <w:szCs w:val="21"/>
              </w:rPr>
              <w:t>2000</w:t>
            </w:r>
            <w:r>
              <w:rPr>
                <w:rFonts w:ascii="宋体" w:eastAsia="宋体" w:hAnsi="宋体" w:cs="宋体" w:hint="eastAsia"/>
                <w:kern w:val="0"/>
                <w:szCs w:val="21"/>
              </w:rPr>
              <w:t>元以上</w:t>
            </w:r>
            <w:r>
              <w:rPr>
                <w:rFonts w:ascii="宋体" w:eastAsia="宋体" w:hAnsi="宋体" w:cs="宋体" w:hint="eastAsia"/>
                <w:kern w:val="0"/>
                <w:szCs w:val="21"/>
              </w:rPr>
              <w:t>4000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r>
              <w:rPr>
                <w:rFonts w:ascii="宋体" w:eastAsia="宋体" w:hAnsi="宋体" w:cs="宋体" w:hint="eastAsia"/>
                <w:kern w:val="0"/>
                <w:szCs w:val="21"/>
              </w:rPr>
              <w:br w:type="page"/>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违法行为涉及</w:t>
            </w:r>
            <w:r>
              <w:rPr>
                <w:rFonts w:ascii="宋体" w:eastAsia="宋体" w:hAnsi="宋体" w:cs="宋体" w:hint="eastAsia"/>
                <w:kern w:val="0"/>
                <w:szCs w:val="21"/>
              </w:rPr>
              <w:t>5</w:t>
            </w:r>
            <w:r>
              <w:rPr>
                <w:rFonts w:ascii="宋体" w:eastAsia="宋体" w:hAnsi="宋体" w:cs="宋体" w:hint="eastAsia"/>
                <w:kern w:val="0"/>
                <w:szCs w:val="21"/>
              </w:rPr>
              <w:t>人以上；</w:t>
            </w:r>
            <w:r>
              <w:rPr>
                <w:rFonts w:ascii="宋体" w:eastAsia="宋体" w:hAnsi="宋体" w:cs="宋体" w:hint="eastAsia"/>
                <w:kern w:val="0"/>
                <w:szCs w:val="21"/>
              </w:rPr>
              <w:br w:type="page"/>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处每人</w:t>
            </w:r>
            <w:r>
              <w:rPr>
                <w:rFonts w:ascii="宋体" w:eastAsia="宋体" w:hAnsi="宋体" w:cs="宋体" w:hint="eastAsia"/>
                <w:kern w:val="0"/>
                <w:szCs w:val="21"/>
              </w:rPr>
              <w:t>4000</w:t>
            </w:r>
            <w:r>
              <w:rPr>
                <w:rFonts w:ascii="宋体" w:eastAsia="宋体" w:hAnsi="宋体" w:cs="宋体" w:hint="eastAsia"/>
                <w:kern w:val="0"/>
                <w:szCs w:val="21"/>
              </w:rPr>
              <w:t>元以上至</w:t>
            </w:r>
            <w:r>
              <w:rPr>
                <w:rFonts w:ascii="宋体" w:eastAsia="宋体" w:hAnsi="宋体" w:cs="宋体" w:hint="eastAsia"/>
                <w:kern w:val="0"/>
                <w:szCs w:val="21"/>
              </w:rPr>
              <w:t>5000</w:t>
            </w:r>
            <w:r>
              <w:rPr>
                <w:rFonts w:ascii="宋体" w:eastAsia="宋体" w:hAnsi="宋体" w:cs="宋体" w:hint="eastAsia"/>
                <w:kern w:val="0"/>
                <w:szCs w:val="21"/>
              </w:rPr>
              <w:t>元罚款。</w:t>
            </w:r>
          </w:p>
        </w:tc>
        <w:tc>
          <w:tcPr>
            <w:tcW w:w="8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《劳动保障监察条例》</w:t>
            </w:r>
          </w:p>
        </w:tc>
        <w:tc>
          <w:tcPr>
            <w:tcW w:w="1298" w:type="dxa"/>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第二十三条第（四）项、第（六）项</w:t>
            </w:r>
          </w:p>
        </w:tc>
        <w:tc>
          <w:tcPr>
            <w:tcW w:w="394"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r>
      <w:tr w:rsidR="00D43159">
        <w:trPr>
          <w:trHeight w:val="2812"/>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26</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C1112600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以实物、有价证券等形式代替货币支付农民工工资，经责令限期改正，逾期不改正。</w:t>
            </w: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《保障农民工工资支付条例》</w:t>
            </w:r>
          </w:p>
        </w:tc>
        <w:tc>
          <w:tcPr>
            <w:tcW w:w="1298"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第十一条</w:t>
            </w: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第五十四条第（一）项</w:t>
            </w: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p w:rsidR="00D43159" w:rsidRDefault="00D43159">
            <w:pPr>
              <w:widowControl/>
              <w:suppressAutoHyphens/>
              <w:spacing w:line="280" w:lineRule="exact"/>
              <w:rPr>
                <w:rFonts w:ascii="宋体" w:eastAsia="宋体" w:hAnsi="宋体" w:cs="宋体"/>
                <w:kern w:val="0"/>
                <w:szCs w:val="21"/>
              </w:rPr>
            </w:pP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以实物、有价证券等形式代替货币支付农民工工资，涉及</w:t>
            </w:r>
            <w:r>
              <w:rPr>
                <w:rFonts w:ascii="宋体" w:eastAsia="宋体" w:hAnsi="宋体" w:cs="宋体" w:hint="eastAsia"/>
                <w:kern w:val="0"/>
                <w:szCs w:val="21"/>
              </w:rPr>
              <w:t>20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对单位处</w:t>
            </w:r>
            <w:r>
              <w:rPr>
                <w:rFonts w:ascii="宋体" w:eastAsia="宋体" w:hAnsi="宋体" w:cs="宋体" w:hint="eastAsia"/>
                <w:kern w:val="0"/>
                <w:szCs w:val="21"/>
              </w:rPr>
              <w:t>2</w:t>
            </w:r>
            <w:r>
              <w:rPr>
                <w:rFonts w:ascii="宋体" w:eastAsia="宋体" w:hAnsi="宋体" w:cs="宋体" w:hint="eastAsia"/>
                <w:kern w:val="0"/>
                <w:szCs w:val="21"/>
              </w:rPr>
              <w:t>万元以上</w:t>
            </w:r>
            <w:r>
              <w:rPr>
                <w:rFonts w:ascii="宋体" w:eastAsia="宋体" w:hAnsi="宋体" w:cs="宋体" w:hint="eastAsia"/>
                <w:kern w:val="0"/>
                <w:szCs w:val="21"/>
              </w:rPr>
              <w:t>3</w:t>
            </w:r>
            <w:r>
              <w:rPr>
                <w:rFonts w:ascii="宋体" w:eastAsia="宋体" w:hAnsi="宋体" w:cs="宋体" w:hint="eastAsia"/>
                <w:kern w:val="0"/>
                <w:szCs w:val="21"/>
              </w:rPr>
              <w:t>万元以下罚款。</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对法定代表人或者主要负责人、直接负责的主管人员和其他直接负责人处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1.5</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以实物、有价证券等形式代替货币支付农民工工资，涉及</w:t>
            </w:r>
            <w:r>
              <w:rPr>
                <w:rFonts w:ascii="宋体" w:eastAsia="宋体" w:hAnsi="宋体" w:cs="宋体" w:hint="eastAsia"/>
                <w:kern w:val="0"/>
                <w:szCs w:val="21"/>
              </w:rPr>
              <w:t>20</w:t>
            </w:r>
            <w:r>
              <w:rPr>
                <w:rFonts w:ascii="宋体" w:eastAsia="宋体" w:hAnsi="宋体" w:cs="宋体" w:hint="eastAsia"/>
                <w:kern w:val="0"/>
                <w:szCs w:val="21"/>
              </w:rPr>
              <w:t>人以上</w:t>
            </w:r>
            <w:r>
              <w:rPr>
                <w:rFonts w:ascii="宋体" w:eastAsia="宋体" w:hAnsi="宋体" w:cs="宋体" w:hint="eastAsia"/>
                <w:kern w:val="0"/>
                <w:szCs w:val="21"/>
              </w:rPr>
              <w:t>50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对单位处</w:t>
            </w:r>
            <w:r>
              <w:rPr>
                <w:rFonts w:ascii="宋体" w:eastAsia="宋体" w:hAnsi="宋体" w:cs="宋体" w:hint="eastAsia"/>
                <w:kern w:val="0"/>
                <w:szCs w:val="21"/>
              </w:rPr>
              <w:t>3</w:t>
            </w:r>
            <w:r>
              <w:rPr>
                <w:rFonts w:ascii="宋体" w:eastAsia="宋体" w:hAnsi="宋体" w:cs="宋体" w:hint="eastAsia"/>
                <w:kern w:val="0"/>
                <w:szCs w:val="21"/>
              </w:rPr>
              <w:t>万元以上</w:t>
            </w:r>
            <w:r>
              <w:rPr>
                <w:rFonts w:ascii="宋体" w:eastAsia="宋体" w:hAnsi="宋体" w:cs="宋体" w:hint="eastAsia"/>
                <w:kern w:val="0"/>
                <w:szCs w:val="21"/>
              </w:rPr>
              <w:t>4</w:t>
            </w:r>
            <w:r>
              <w:rPr>
                <w:rFonts w:ascii="宋体" w:eastAsia="宋体" w:hAnsi="宋体" w:cs="宋体" w:hint="eastAsia"/>
                <w:kern w:val="0"/>
                <w:szCs w:val="21"/>
              </w:rPr>
              <w:t>万元以下罚款。</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对法定代表人或者主要负责人、直接负责的主管人员和其他直接负责人处</w:t>
            </w:r>
            <w:r>
              <w:rPr>
                <w:rFonts w:ascii="宋体" w:eastAsia="宋体" w:hAnsi="宋体" w:cs="宋体" w:hint="eastAsia"/>
                <w:kern w:val="0"/>
                <w:szCs w:val="21"/>
              </w:rPr>
              <w:t>1.5</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以实物、有价证券等形式代替货币支付农民工工资，涉及</w:t>
            </w:r>
            <w:r>
              <w:rPr>
                <w:rFonts w:ascii="宋体" w:eastAsia="宋体" w:hAnsi="宋体" w:cs="宋体" w:hint="eastAsia"/>
                <w:kern w:val="0"/>
                <w:szCs w:val="21"/>
              </w:rPr>
              <w:t>50</w:t>
            </w:r>
            <w:r>
              <w:rPr>
                <w:rFonts w:ascii="宋体" w:eastAsia="宋体" w:hAnsi="宋体" w:cs="宋体" w:hint="eastAsia"/>
                <w:kern w:val="0"/>
                <w:szCs w:val="21"/>
              </w:rPr>
              <w:t>人以上；</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发生极端或群体性讨薪突发事件；</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对单位处</w:t>
            </w:r>
            <w:r>
              <w:rPr>
                <w:rFonts w:ascii="宋体" w:eastAsia="宋体" w:hAnsi="宋体" w:cs="宋体" w:hint="eastAsia"/>
                <w:kern w:val="0"/>
                <w:szCs w:val="21"/>
              </w:rPr>
              <w:t>4</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w:t>
            </w:r>
            <w:r>
              <w:rPr>
                <w:rFonts w:ascii="宋体" w:eastAsia="宋体" w:hAnsi="宋体" w:cs="宋体" w:hint="eastAsia"/>
                <w:kern w:val="0"/>
                <w:szCs w:val="21"/>
              </w:rPr>
              <w:br w:type="page"/>
            </w:r>
            <w:r>
              <w:rPr>
                <w:rFonts w:ascii="宋体" w:eastAsia="宋体" w:hAnsi="宋体" w:cs="宋体" w:hint="eastAsia"/>
                <w:kern w:val="0"/>
                <w:szCs w:val="21"/>
              </w:rPr>
              <w:t>对法定代表人或者主要负责人、直接负责的主管人员和其他直接负责人处</w:t>
            </w:r>
            <w:r>
              <w:rPr>
                <w:rFonts w:ascii="宋体" w:eastAsia="宋体" w:hAnsi="宋体" w:cs="宋体" w:hint="eastAsia"/>
                <w:kern w:val="0"/>
                <w:szCs w:val="21"/>
              </w:rPr>
              <w:t>2</w:t>
            </w:r>
            <w:r>
              <w:rPr>
                <w:rFonts w:ascii="宋体" w:eastAsia="宋体" w:hAnsi="宋体" w:cs="宋体" w:hint="eastAsia"/>
                <w:kern w:val="0"/>
                <w:szCs w:val="21"/>
              </w:rPr>
              <w:t>万元以上至</w:t>
            </w:r>
            <w:r>
              <w:rPr>
                <w:rFonts w:ascii="宋体" w:eastAsia="宋体" w:hAnsi="宋体" w:cs="宋体" w:hint="eastAsia"/>
                <w:kern w:val="0"/>
                <w:szCs w:val="21"/>
              </w:rPr>
              <w:t>3</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lastRenderedPageBreak/>
              <w:t>27</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C1113000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未编制工资支付台账并依法保存，或者未向农民工提供工资清单，经责令限期改正，逾期不改正。</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《保障农民工工资支付条例》</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第十五条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第五十四条第（二）项</w:t>
            </w: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未编制工资支付台账并依法保存，或者未向农民工提供工资清单，涉及</w:t>
            </w:r>
            <w:r>
              <w:rPr>
                <w:rFonts w:ascii="宋体" w:eastAsia="宋体" w:hAnsi="宋体" w:cs="宋体" w:hint="eastAsia"/>
                <w:kern w:val="0"/>
                <w:szCs w:val="21"/>
              </w:rPr>
              <w:t>20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对单位处</w:t>
            </w:r>
            <w:r>
              <w:rPr>
                <w:rFonts w:ascii="宋体" w:eastAsia="宋体" w:hAnsi="宋体" w:cs="宋体" w:hint="eastAsia"/>
                <w:kern w:val="0"/>
                <w:szCs w:val="21"/>
              </w:rPr>
              <w:t>2</w:t>
            </w:r>
            <w:r>
              <w:rPr>
                <w:rFonts w:ascii="宋体" w:eastAsia="宋体" w:hAnsi="宋体" w:cs="宋体" w:hint="eastAsia"/>
                <w:kern w:val="0"/>
                <w:szCs w:val="21"/>
              </w:rPr>
              <w:t>万元以上</w:t>
            </w:r>
            <w:r>
              <w:rPr>
                <w:rFonts w:ascii="宋体" w:eastAsia="宋体" w:hAnsi="宋体" w:cs="宋体" w:hint="eastAsia"/>
                <w:kern w:val="0"/>
                <w:szCs w:val="21"/>
              </w:rPr>
              <w:t>3</w:t>
            </w:r>
            <w:r>
              <w:rPr>
                <w:rFonts w:ascii="宋体" w:eastAsia="宋体" w:hAnsi="宋体" w:cs="宋体" w:hint="eastAsia"/>
                <w:kern w:val="0"/>
                <w:szCs w:val="21"/>
              </w:rPr>
              <w:t>万元以下罚款。对法定代表人或者主要负责人、直接负责的主管人员和其他直接负责人处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1.5</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2809" w:type="dxa"/>
            <w:tcMar>
              <w:top w:w="85" w:type="dxa"/>
              <w:left w:w="57" w:type="dxa"/>
              <w:bottom w:w="85"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未编制工资支付台账并依法保存，或者未向农民工提供工资清单，涉及</w:t>
            </w:r>
            <w:r>
              <w:rPr>
                <w:rFonts w:ascii="宋体" w:eastAsia="宋体" w:hAnsi="宋体" w:cs="宋体" w:hint="eastAsia"/>
                <w:kern w:val="0"/>
                <w:szCs w:val="21"/>
              </w:rPr>
              <w:t>20</w:t>
            </w:r>
            <w:r>
              <w:rPr>
                <w:rFonts w:ascii="宋体" w:eastAsia="宋体" w:hAnsi="宋体" w:cs="宋体" w:hint="eastAsia"/>
                <w:kern w:val="0"/>
                <w:szCs w:val="21"/>
              </w:rPr>
              <w:t>人以上</w:t>
            </w:r>
            <w:r>
              <w:rPr>
                <w:rFonts w:ascii="宋体" w:eastAsia="宋体" w:hAnsi="宋体" w:cs="宋体" w:hint="eastAsia"/>
                <w:kern w:val="0"/>
                <w:szCs w:val="21"/>
              </w:rPr>
              <w:t>50</w:t>
            </w:r>
            <w:r>
              <w:rPr>
                <w:rFonts w:ascii="宋体" w:eastAsia="宋体" w:hAnsi="宋体" w:cs="宋体" w:hint="eastAsia"/>
                <w:kern w:val="0"/>
                <w:szCs w:val="21"/>
              </w:rPr>
              <w:t>人以下。</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对单位处</w:t>
            </w:r>
            <w:r>
              <w:rPr>
                <w:rFonts w:ascii="宋体" w:eastAsia="宋体" w:hAnsi="宋体" w:cs="宋体" w:hint="eastAsia"/>
                <w:kern w:val="0"/>
                <w:szCs w:val="21"/>
              </w:rPr>
              <w:t>3</w:t>
            </w:r>
            <w:r>
              <w:rPr>
                <w:rFonts w:ascii="宋体" w:eastAsia="宋体" w:hAnsi="宋体" w:cs="宋体" w:hint="eastAsia"/>
                <w:kern w:val="0"/>
                <w:szCs w:val="21"/>
              </w:rPr>
              <w:t>万元以上</w:t>
            </w:r>
            <w:r>
              <w:rPr>
                <w:rFonts w:ascii="宋体" w:eastAsia="宋体" w:hAnsi="宋体" w:cs="宋体" w:hint="eastAsia"/>
                <w:kern w:val="0"/>
                <w:szCs w:val="21"/>
              </w:rPr>
              <w:t>4</w:t>
            </w:r>
            <w:r>
              <w:rPr>
                <w:rFonts w:ascii="宋体" w:eastAsia="宋体" w:hAnsi="宋体" w:cs="宋体" w:hint="eastAsia"/>
                <w:kern w:val="0"/>
                <w:szCs w:val="21"/>
              </w:rPr>
              <w:t>万元以下罚款。</w:t>
            </w:r>
            <w:r>
              <w:rPr>
                <w:rFonts w:ascii="宋体" w:eastAsia="宋体" w:hAnsi="宋体" w:cs="宋体" w:hint="eastAsia"/>
                <w:kern w:val="0"/>
                <w:szCs w:val="21"/>
              </w:rPr>
              <w:br w:type="page"/>
            </w:r>
            <w:r>
              <w:rPr>
                <w:rFonts w:ascii="宋体" w:eastAsia="宋体" w:hAnsi="宋体" w:cs="宋体" w:hint="eastAsia"/>
                <w:kern w:val="0"/>
                <w:szCs w:val="21"/>
              </w:rPr>
              <w:t>对法定代表人或者主要负责人、直接负责的主管人员和其他直接负责人处</w:t>
            </w:r>
            <w:r>
              <w:rPr>
                <w:rFonts w:ascii="宋体" w:eastAsia="宋体" w:hAnsi="宋体" w:cs="宋体" w:hint="eastAsia"/>
                <w:kern w:val="0"/>
                <w:szCs w:val="21"/>
              </w:rPr>
              <w:t>1.5</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85" w:type="dxa"/>
              <w:left w:w="57" w:type="dxa"/>
              <w:bottom w:w="85"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未编制工资支付台账并依法保存，或者未向农民工提供工资清单，涉及</w:t>
            </w:r>
            <w:r>
              <w:rPr>
                <w:rFonts w:ascii="宋体" w:eastAsia="宋体" w:hAnsi="宋体" w:cs="宋体" w:hint="eastAsia"/>
                <w:kern w:val="0"/>
                <w:szCs w:val="21"/>
              </w:rPr>
              <w:t>50</w:t>
            </w:r>
            <w:r>
              <w:rPr>
                <w:rFonts w:ascii="宋体" w:eastAsia="宋体" w:hAnsi="宋体" w:cs="宋体" w:hint="eastAsia"/>
                <w:kern w:val="0"/>
                <w:szCs w:val="21"/>
              </w:rPr>
              <w:t>人以上；</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lastRenderedPageBreak/>
              <w:t>2.</w:t>
            </w:r>
            <w:r>
              <w:rPr>
                <w:rFonts w:ascii="宋体" w:eastAsia="宋体" w:hAnsi="宋体" w:cs="宋体" w:hint="eastAsia"/>
                <w:kern w:val="0"/>
                <w:szCs w:val="21"/>
              </w:rPr>
              <w:t>发生极端或群体性讨薪突发事件；</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对单位处</w:t>
            </w:r>
            <w:r>
              <w:rPr>
                <w:rFonts w:ascii="宋体" w:eastAsia="宋体" w:hAnsi="宋体" w:cs="宋体" w:hint="eastAsia"/>
                <w:kern w:val="0"/>
                <w:szCs w:val="21"/>
              </w:rPr>
              <w:t>4</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万元罚款。对法定代表人或者主要负责人、直接负责的主管人员和其他直</w:t>
            </w:r>
            <w:r>
              <w:rPr>
                <w:rFonts w:ascii="宋体" w:eastAsia="宋体" w:hAnsi="宋体" w:cs="宋体" w:hint="eastAsia"/>
                <w:kern w:val="0"/>
                <w:szCs w:val="21"/>
              </w:rPr>
              <w:lastRenderedPageBreak/>
              <w:t>接负责人处</w:t>
            </w:r>
            <w:r>
              <w:rPr>
                <w:rFonts w:ascii="宋体" w:eastAsia="宋体" w:hAnsi="宋体" w:cs="宋体" w:hint="eastAsia"/>
                <w:kern w:val="0"/>
                <w:szCs w:val="21"/>
              </w:rPr>
              <w:t>2</w:t>
            </w:r>
            <w:r>
              <w:rPr>
                <w:rFonts w:ascii="宋体" w:eastAsia="宋体" w:hAnsi="宋体" w:cs="宋体" w:hint="eastAsia"/>
                <w:kern w:val="0"/>
                <w:szCs w:val="21"/>
              </w:rPr>
              <w:t>万元以上至</w:t>
            </w:r>
            <w:r>
              <w:rPr>
                <w:rFonts w:ascii="宋体" w:eastAsia="宋体" w:hAnsi="宋体" w:cs="宋体" w:hint="eastAsia"/>
                <w:kern w:val="0"/>
                <w:szCs w:val="21"/>
              </w:rPr>
              <w:t>3</w:t>
            </w:r>
            <w:r>
              <w:rPr>
                <w:rFonts w:ascii="宋体" w:eastAsia="宋体" w:hAnsi="宋体" w:cs="宋体" w:hint="eastAsia"/>
                <w:kern w:val="0"/>
                <w:szCs w:val="21"/>
              </w:rPr>
              <w:t>万元罚款。</w:t>
            </w:r>
          </w:p>
        </w:tc>
        <w:tc>
          <w:tcPr>
            <w:tcW w:w="870"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12</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w:t>
            </w:r>
            <w:r>
              <w:rPr>
                <w:rFonts w:ascii="宋体" w:eastAsia="宋体" w:hAnsi="宋体" w:cs="宋体" w:hint="eastAsia"/>
                <w:kern w:val="0"/>
                <w:szCs w:val="21"/>
              </w:rPr>
              <w:lastRenderedPageBreak/>
              <w:t>次以上违反同一法律规定的除外。</w:t>
            </w:r>
          </w:p>
        </w:tc>
      </w:tr>
      <w:tr w:rsidR="00D43159">
        <w:trPr>
          <w:jc w:val="center"/>
        </w:trPr>
        <w:tc>
          <w:tcPr>
            <w:tcW w:w="442"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28</w:t>
            </w:r>
          </w:p>
          <w:p w:rsidR="00D43159" w:rsidRDefault="00D43159">
            <w:pPr>
              <w:widowControl/>
              <w:suppressAutoHyphens/>
              <w:spacing w:line="300" w:lineRule="exact"/>
              <w:jc w:val="center"/>
              <w:rPr>
                <w:rFonts w:ascii="宋体" w:eastAsia="宋体" w:hAnsi="宋体" w:cs="宋体"/>
                <w:kern w:val="0"/>
                <w:szCs w:val="21"/>
              </w:rPr>
            </w:pPr>
          </w:p>
        </w:tc>
        <w:tc>
          <w:tcPr>
            <w:tcW w:w="1175"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C11134</w:t>
            </w:r>
            <w:r>
              <w:rPr>
                <w:rFonts w:ascii="宋体" w:eastAsia="宋体" w:hAnsi="宋体" w:cs="宋体" w:hint="eastAsia"/>
                <w:kern w:val="0"/>
                <w:szCs w:val="21"/>
              </w:rPr>
              <w:t>00</w:t>
            </w:r>
          </w:p>
        </w:tc>
        <w:tc>
          <w:tcPr>
            <w:tcW w:w="1173" w:type="dxa"/>
            <w:vMerge w:val="restart"/>
            <w:tcMar>
              <w:top w:w="85" w:type="dxa"/>
              <w:left w:w="57" w:type="dxa"/>
              <w:bottom w:w="85"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单位扣押或者变相扣押用于支付农民工工资的银行账户所绑定的农民工本人社会保障卡或者银行</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卡，经责令限期改正，逾期不改正。</w:t>
            </w:r>
          </w:p>
        </w:tc>
        <w:tc>
          <w:tcPr>
            <w:tcW w:w="1181"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《保障农民工工资支付条例》</w:t>
            </w:r>
          </w:p>
          <w:p w:rsidR="00D43159" w:rsidRDefault="00D43159">
            <w:pPr>
              <w:widowControl/>
              <w:suppressAutoHyphens/>
              <w:spacing w:line="300" w:lineRule="exact"/>
              <w:jc w:val="center"/>
              <w:rPr>
                <w:rFonts w:ascii="宋体" w:eastAsia="宋体" w:hAnsi="宋体" w:cs="宋体"/>
                <w:kern w:val="0"/>
                <w:szCs w:val="21"/>
              </w:rPr>
            </w:pPr>
          </w:p>
        </w:tc>
        <w:tc>
          <w:tcPr>
            <w:tcW w:w="1298"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第三十一条第四款</w:t>
            </w:r>
          </w:p>
          <w:p w:rsidR="00D43159" w:rsidRDefault="00D43159">
            <w:pPr>
              <w:widowControl/>
              <w:suppressAutoHyphens/>
              <w:spacing w:line="300" w:lineRule="exact"/>
              <w:jc w:val="center"/>
              <w:rPr>
                <w:rFonts w:ascii="宋体" w:eastAsia="宋体" w:hAnsi="宋体" w:cs="宋体"/>
                <w:kern w:val="0"/>
                <w:szCs w:val="21"/>
              </w:rPr>
            </w:pPr>
          </w:p>
        </w:tc>
        <w:tc>
          <w:tcPr>
            <w:tcW w:w="1070"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第五十四条第（三）项</w:t>
            </w:r>
          </w:p>
        </w:tc>
        <w:tc>
          <w:tcPr>
            <w:tcW w:w="394"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p w:rsidR="00D43159" w:rsidRDefault="00D43159">
            <w:pPr>
              <w:widowControl/>
              <w:suppressAutoHyphens/>
              <w:spacing w:line="300" w:lineRule="exact"/>
              <w:jc w:val="center"/>
              <w:rPr>
                <w:rFonts w:ascii="宋体" w:eastAsia="宋体" w:hAnsi="宋体" w:cs="宋体"/>
                <w:kern w:val="0"/>
                <w:szCs w:val="21"/>
              </w:rPr>
            </w:pPr>
          </w:p>
        </w:tc>
        <w:tc>
          <w:tcPr>
            <w:tcW w:w="2809" w:type="dxa"/>
            <w:tcMar>
              <w:top w:w="85" w:type="dxa"/>
              <w:left w:w="57" w:type="dxa"/>
              <w:bottom w:w="85"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扣押或者变相扣押农民工社会保障卡或者银行卡，涉及</w:t>
            </w:r>
            <w:r>
              <w:rPr>
                <w:rFonts w:ascii="宋体" w:eastAsia="宋体" w:hAnsi="宋体" w:cs="宋体" w:hint="eastAsia"/>
                <w:kern w:val="0"/>
                <w:szCs w:val="21"/>
              </w:rPr>
              <w:t>20</w:t>
            </w:r>
            <w:r>
              <w:rPr>
                <w:rFonts w:ascii="宋体" w:eastAsia="宋体" w:hAnsi="宋体" w:cs="宋体" w:hint="eastAsia"/>
                <w:kern w:val="0"/>
                <w:szCs w:val="21"/>
              </w:rPr>
              <w:t>人以下。</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对单位处</w:t>
            </w:r>
            <w:r>
              <w:rPr>
                <w:rFonts w:ascii="宋体" w:eastAsia="宋体" w:hAnsi="宋体" w:cs="宋体" w:hint="eastAsia"/>
                <w:kern w:val="0"/>
                <w:szCs w:val="21"/>
              </w:rPr>
              <w:t>2</w:t>
            </w:r>
            <w:r>
              <w:rPr>
                <w:rFonts w:ascii="宋体" w:eastAsia="宋体" w:hAnsi="宋体" w:cs="宋体" w:hint="eastAsia"/>
                <w:kern w:val="0"/>
                <w:szCs w:val="21"/>
              </w:rPr>
              <w:t>万元以上</w:t>
            </w:r>
            <w:r>
              <w:rPr>
                <w:rFonts w:ascii="宋体" w:eastAsia="宋体" w:hAnsi="宋体" w:cs="宋体" w:hint="eastAsia"/>
                <w:kern w:val="0"/>
                <w:szCs w:val="21"/>
              </w:rPr>
              <w:t>3</w:t>
            </w:r>
            <w:r>
              <w:rPr>
                <w:rFonts w:ascii="宋体" w:eastAsia="宋体" w:hAnsi="宋体" w:cs="宋体" w:hint="eastAsia"/>
                <w:kern w:val="0"/>
                <w:szCs w:val="21"/>
              </w:rPr>
              <w:t>万元以下罚款。</w:t>
            </w:r>
            <w:r>
              <w:rPr>
                <w:rFonts w:ascii="宋体" w:eastAsia="宋体" w:hAnsi="宋体" w:cs="宋体" w:hint="eastAsia"/>
                <w:kern w:val="0"/>
                <w:szCs w:val="21"/>
              </w:rPr>
              <w:br w:type="page"/>
            </w:r>
            <w:r>
              <w:rPr>
                <w:rFonts w:ascii="宋体" w:eastAsia="宋体" w:hAnsi="宋体" w:cs="宋体" w:hint="eastAsia"/>
                <w:kern w:val="0"/>
                <w:szCs w:val="21"/>
              </w:rPr>
              <w:t>对法定代表人或者主要负责人、直接负责的主管人员和其他直接负责人处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1.5</w:t>
            </w:r>
            <w:r>
              <w:rPr>
                <w:rFonts w:ascii="宋体" w:eastAsia="宋体" w:hAnsi="宋体" w:cs="宋体" w:hint="eastAsia"/>
                <w:kern w:val="0"/>
                <w:szCs w:val="21"/>
              </w:rPr>
              <w:t>万元以下罚款。</w:t>
            </w:r>
          </w:p>
        </w:tc>
        <w:tc>
          <w:tcPr>
            <w:tcW w:w="870"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扣押或者变相扣押农民工社会保障卡或者银行卡，涉及</w:t>
            </w:r>
            <w:r>
              <w:rPr>
                <w:rFonts w:ascii="宋体" w:eastAsia="宋体" w:hAnsi="宋体" w:cs="宋体" w:hint="eastAsia"/>
                <w:kern w:val="0"/>
                <w:szCs w:val="21"/>
              </w:rPr>
              <w:t>20</w:t>
            </w:r>
            <w:r>
              <w:rPr>
                <w:rFonts w:ascii="宋体" w:eastAsia="宋体" w:hAnsi="宋体" w:cs="宋体" w:hint="eastAsia"/>
                <w:kern w:val="0"/>
                <w:szCs w:val="21"/>
              </w:rPr>
              <w:t>人以上</w:t>
            </w:r>
            <w:r>
              <w:rPr>
                <w:rFonts w:ascii="宋体" w:eastAsia="宋体" w:hAnsi="宋体" w:cs="宋体" w:hint="eastAsia"/>
                <w:kern w:val="0"/>
                <w:szCs w:val="21"/>
              </w:rPr>
              <w:t>50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对单位处</w:t>
            </w:r>
            <w:r>
              <w:rPr>
                <w:rFonts w:ascii="宋体" w:eastAsia="宋体" w:hAnsi="宋体" w:cs="宋体" w:hint="eastAsia"/>
                <w:kern w:val="0"/>
                <w:szCs w:val="21"/>
              </w:rPr>
              <w:t>3</w:t>
            </w:r>
            <w:r>
              <w:rPr>
                <w:rFonts w:ascii="宋体" w:eastAsia="宋体" w:hAnsi="宋体" w:cs="宋体" w:hint="eastAsia"/>
                <w:kern w:val="0"/>
                <w:szCs w:val="21"/>
              </w:rPr>
              <w:t>万元以上</w:t>
            </w:r>
            <w:r>
              <w:rPr>
                <w:rFonts w:ascii="宋体" w:eastAsia="宋体" w:hAnsi="宋体" w:cs="宋体" w:hint="eastAsia"/>
                <w:kern w:val="0"/>
                <w:szCs w:val="21"/>
              </w:rPr>
              <w:t>4</w:t>
            </w:r>
            <w:r>
              <w:rPr>
                <w:rFonts w:ascii="宋体" w:eastAsia="宋体" w:hAnsi="宋体" w:cs="宋体" w:hint="eastAsia"/>
                <w:kern w:val="0"/>
                <w:szCs w:val="21"/>
              </w:rPr>
              <w:t>万元以下罚款。对法定代表人或者主要负责人、直接负责的主管人员和其他直接负责人处</w:t>
            </w:r>
            <w:r>
              <w:rPr>
                <w:rFonts w:ascii="宋体" w:eastAsia="宋体" w:hAnsi="宋体" w:cs="宋体" w:hint="eastAsia"/>
                <w:kern w:val="0"/>
                <w:szCs w:val="21"/>
              </w:rPr>
              <w:t>1.5</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扣押或者变相扣押农民工社会保障卡或者银行卡，涉及</w:t>
            </w:r>
            <w:r>
              <w:rPr>
                <w:rFonts w:ascii="宋体" w:eastAsia="宋体" w:hAnsi="宋体" w:cs="宋体" w:hint="eastAsia"/>
                <w:kern w:val="0"/>
                <w:szCs w:val="21"/>
              </w:rPr>
              <w:t>50</w:t>
            </w:r>
            <w:r>
              <w:rPr>
                <w:rFonts w:ascii="宋体" w:eastAsia="宋体" w:hAnsi="宋体" w:cs="宋体" w:hint="eastAsia"/>
                <w:kern w:val="0"/>
                <w:szCs w:val="21"/>
              </w:rPr>
              <w:t>人以上；</w:t>
            </w:r>
            <w:r>
              <w:rPr>
                <w:rFonts w:ascii="宋体" w:eastAsia="宋体" w:hAnsi="宋体" w:cs="宋体" w:hint="eastAsia"/>
                <w:kern w:val="0"/>
                <w:szCs w:val="21"/>
              </w:rPr>
              <w:br w:type="page"/>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发生极端或群体性讨薪突发事件；</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w:t>
            </w:r>
            <w:r>
              <w:rPr>
                <w:rFonts w:ascii="宋体" w:eastAsia="宋体" w:hAnsi="宋体" w:cs="宋体" w:hint="eastAsia"/>
                <w:kern w:val="0"/>
                <w:szCs w:val="21"/>
              </w:rPr>
              <w:lastRenderedPageBreak/>
              <w:t>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对单位处</w:t>
            </w:r>
            <w:r>
              <w:rPr>
                <w:rFonts w:ascii="宋体" w:eastAsia="宋体" w:hAnsi="宋体" w:cs="宋体" w:hint="eastAsia"/>
                <w:kern w:val="0"/>
                <w:szCs w:val="21"/>
              </w:rPr>
              <w:t>4</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w:t>
            </w:r>
            <w:r>
              <w:rPr>
                <w:rFonts w:ascii="宋体" w:eastAsia="宋体" w:hAnsi="宋体" w:cs="宋体" w:hint="eastAsia"/>
                <w:kern w:val="0"/>
                <w:szCs w:val="21"/>
              </w:rPr>
              <w:br w:type="page"/>
            </w:r>
            <w:r>
              <w:rPr>
                <w:rFonts w:ascii="宋体" w:eastAsia="宋体" w:hAnsi="宋体" w:cs="宋体" w:hint="eastAsia"/>
                <w:kern w:val="0"/>
                <w:szCs w:val="21"/>
              </w:rPr>
              <w:t>对法定代表人或者主要负责人、直接负责的主管人员和其他直接负责人处</w:t>
            </w:r>
            <w:r>
              <w:rPr>
                <w:rFonts w:ascii="宋体" w:eastAsia="宋体" w:hAnsi="宋体" w:cs="宋体" w:hint="eastAsia"/>
                <w:kern w:val="0"/>
                <w:szCs w:val="21"/>
              </w:rPr>
              <w:t>2</w:t>
            </w:r>
            <w:r>
              <w:rPr>
                <w:rFonts w:ascii="宋体" w:eastAsia="宋体" w:hAnsi="宋体" w:cs="宋体" w:hint="eastAsia"/>
                <w:kern w:val="0"/>
                <w:szCs w:val="21"/>
              </w:rPr>
              <w:t>万元以上至</w:t>
            </w:r>
            <w:r>
              <w:rPr>
                <w:rFonts w:ascii="宋体" w:eastAsia="宋体" w:hAnsi="宋体" w:cs="宋体" w:hint="eastAsia"/>
                <w:kern w:val="0"/>
                <w:szCs w:val="21"/>
              </w:rPr>
              <w:t>3</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29</w:t>
            </w:r>
          </w:p>
          <w:p w:rsidR="00D43159" w:rsidRDefault="00D43159">
            <w:pPr>
              <w:widowControl/>
              <w:suppressAutoHyphens/>
              <w:spacing w:line="280" w:lineRule="exact"/>
              <w:jc w:val="center"/>
              <w:rPr>
                <w:rFonts w:ascii="宋体" w:eastAsia="宋体" w:hAnsi="宋体" w:cs="宋体"/>
                <w:kern w:val="0"/>
                <w:szCs w:val="21"/>
              </w:rPr>
            </w:pPr>
          </w:p>
        </w:tc>
        <w:tc>
          <w:tcPr>
            <w:tcW w:w="1175"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C1112900</w:t>
            </w:r>
          </w:p>
          <w:p w:rsidR="00D43159" w:rsidRDefault="00D43159">
            <w:pPr>
              <w:widowControl/>
              <w:suppressAutoHyphens/>
              <w:spacing w:line="280" w:lineRule="exact"/>
              <w:jc w:val="center"/>
              <w:rPr>
                <w:rFonts w:ascii="宋体" w:eastAsia="宋体" w:hAnsi="宋体" w:cs="宋体"/>
                <w:kern w:val="0"/>
                <w:szCs w:val="21"/>
              </w:rPr>
            </w:pPr>
          </w:p>
        </w:tc>
        <w:tc>
          <w:tcPr>
            <w:tcW w:w="117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施工总承包单位未按规定开设或者使用农民工工资专用账户。</w:t>
            </w:r>
          </w:p>
          <w:p w:rsidR="00D43159" w:rsidRDefault="00D43159">
            <w:pPr>
              <w:widowControl/>
              <w:suppressAutoHyphens/>
              <w:spacing w:line="280" w:lineRule="exact"/>
              <w:rPr>
                <w:rFonts w:ascii="宋体" w:eastAsia="宋体" w:hAnsi="宋体" w:cs="宋体"/>
                <w:kern w:val="0"/>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《保障农民工工资支付条例》</w:t>
            </w:r>
          </w:p>
          <w:p w:rsidR="00D43159" w:rsidRDefault="00D43159">
            <w:pPr>
              <w:widowControl/>
              <w:suppressAutoHyphens/>
              <w:spacing w:line="280" w:lineRule="exact"/>
              <w:jc w:val="center"/>
              <w:rPr>
                <w:rFonts w:ascii="宋体" w:eastAsia="宋体" w:hAnsi="宋体" w:cs="宋体"/>
                <w:kern w:val="0"/>
                <w:szCs w:val="21"/>
              </w:rPr>
            </w:pPr>
          </w:p>
        </w:tc>
        <w:tc>
          <w:tcPr>
            <w:tcW w:w="1298"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第二十六条第一款</w:t>
            </w:r>
          </w:p>
          <w:p w:rsidR="00D43159" w:rsidRDefault="00D43159">
            <w:pPr>
              <w:widowControl/>
              <w:suppressAutoHyphens/>
              <w:spacing w:line="280" w:lineRule="exact"/>
              <w:jc w:val="center"/>
              <w:rPr>
                <w:rFonts w:ascii="宋体" w:eastAsia="宋体" w:hAnsi="宋体" w:cs="宋体"/>
                <w:kern w:val="0"/>
                <w:szCs w:val="21"/>
              </w:rPr>
            </w:pPr>
          </w:p>
        </w:tc>
        <w:tc>
          <w:tcPr>
            <w:tcW w:w="10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第五十五条第（一）项</w:t>
            </w:r>
          </w:p>
          <w:p w:rsidR="00D43159" w:rsidRDefault="00D43159">
            <w:pPr>
              <w:widowControl/>
              <w:suppressAutoHyphens/>
              <w:spacing w:line="280" w:lineRule="exact"/>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p w:rsidR="00D43159" w:rsidRDefault="00D43159">
            <w:pPr>
              <w:widowControl/>
              <w:suppressAutoHyphens/>
              <w:spacing w:line="280" w:lineRule="exact"/>
              <w:jc w:val="center"/>
              <w:rPr>
                <w:rFonts w:ascii="宋体" w:eastAsia="宋体" w:hAnsi="宋体" w:cs="宋体"/>
                <w:kern w:val="0"/>
                <w:szCs w:val="21"/>
              </w:rPr>
            </w:pP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经责令限期改正，逾期不改正，未按规定开设或者使用农民工工资专用账户。</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涉及人数不超过</w:t>
            </w:r>
            <w:r>
              <w:rPr>
                <w:rFonts w:ascii="宋体" w:eastAsia="宋体" w:hAnsi="宋体" w:cs="宋体" w:hint="eastAsia"/>
                <w:kern w:val="0"/>
                <w:szCs w:val="21"/>
                <w:lang w:val="en" w:eastAsia="en"/>
              </w:rPr>
              <w:t>6</w:t>
            </w:r>
            <w:r>
              <w:rPr>
                <w:rFonts w:ascii="宋体" w:eastAsia="宋体" w:hAnsi="宋体" w:cs="宋体" w:hint="eastAsia"/>
                <w:kern w:val="0"/>
                <w:szCs w:val="21"/>
              </w:rPr>
              <w:t>0</w:t>
            </w:r>
            <w:r>
              <w:rPr>
                <w:rFonts w:ascii="宋体" w:eastAsia="宋体" w:hAnsi="宋体" w:cs="宋体" w:hint="eastAsia"/>
                <w:kern w:val="0"/>
                <w:szCs w:val="21"/>
              </w:rPr>
              <w:t>人，责令项目停工</w:t>
            </w:r>
            <w:r>
              <w:rPr>
                <w:rFonts w:ascii="宋体" w:eastAsia="宋体" w:hAnsi="宋体" w:cs="宋体" w:hint="eastAsia"/>
                <w:kern w:val="0"/>
                <w:szCs w:val="21"/>
                <w:lang w:val="en" w:eastAsia="en"/>
              </w:rPr>
              <w:t>3</w:t>
            </w:r>
            <w:r>
              <w:rPr>
                <w:rFonts w:ascii="宋体" w:eastAsia="宋体" w:hAnsi="宋体" w:cs="宋体" w:hint="eastAsia"/>
                <w:kern w:val="0"/>
                <w:szCs w:val="21"/>
                <w:lang w:val="en" w:eastAsia="en"/>
              </w:rPr>
              <w:t>天</w:t>
            </w:r>
            <w:r>
              <w:rPr>
                <w:rFonts w:ascii="宋体" w:eastAsia="宋体" w:hAnsi="宋体" w:cs="宋体" w:hint="eastAsia"/>
                <w:kern w:val="0"/>
                <w:szCs w:val="21"/>
              </w:rPr>
              <w:t>，并处</w:t>
            </w:r>
            <w:r>
              <w:rPr>
                <w:rFonts w:ascii="宋体" w:eastAsia="宋体" w:hAnsi="宋体" w:cs="宋体" w:hint="eastAsia"/>
                <w:kern w:val="0"/>
                <w:szCs w:val="21"/>
              </w:rPr>
              <w:t>5</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经责令限期改正，逾期不改正，未按规定开设或者使用农民工工资专用账户。</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涉及人数超过</w:t>
            </w:r>
            <w:r>
              <w:rPr>
                <w:rFonts w:ascii="宋体" w:eastAsia="宋体" w:hAnsi="宋体" w:cs="宋体" w:hint="eastAsia"/>
                <w:kern w:val="0"/>
                <w:szCs w:val="21"/>
                <w:lang w:val="en" w:eastAsia="en"/>
              </w:rPr>
              <w:t>6</w:t>
            </w:r>
            <w:r>
              <w:rPr>
                <w:rFonts w:ascii="宋体" w:eastAsia="宋体" w:hAnsi="宋体" w:cs="宋体" w:hint="eastAsia"/>
                <w:kern w:val="0"/>
                <w:szCs w:val="21"/>
              </w:rPr>
              <w:t>0</w:t>
            </w:r>
            <w:r>
              <w:rPr>
                <w:rFonts w:ascii="宋体" w:eastAsia="宋体" w:hAnsi="宋体" w:cs="宋体" w:hint="eastAsia"/>
                <w:kern w:val="0"/>
                <w:szCs w:val="21"/>
              </w:rPr>
              <w:t>人，每增加</w:t>
            </w:r>
            <w:r>
              <w:rPr>
                <w:rFonts w:ascii="宋体" w:eastAsia="宋体" w:hAnsi="宋体" w:cs="宋体" w:hint="eastAsia"/>
                <w:kern w:val="0"/>
                <w:szCs w:val="21"/>
              </w:rPr>
              <w:t>10</w:t>
            </w:r>
            <w:r>
              <w:rPr>
                <w:rFonts w:ascii="宋体" w:eastAsia="宋体" w:hAnsi="宋体" w:cs="宋体" w:hint="eastAsia"/>
                <w:kern w:val="0"/>
                <w:szCs w:val="21"/>
              </w:rPr>
              <w:t>人，罚款增加</w:t>
            </w:r>
            <w:r>
              <w:rPr>
                <w:rFonts w:ascii="宋体" w:eastAsia="宋体" w:hAnsi="宋体" w:cs="宋体" w:hint="eastAsia"/>
                <w:kern w:val="0"/>
                <w:szCs w:val="21"/>
              </w:rPr>
              <w:t>1</w:t>
            </w:r>
            <w:r>
              <w:rPr>
                <w:rFonts w:ascii="宋体" w:eastAsia="宋体" w:hAnsi="宋体" w:cs="宋体" w:hint="eastAsia"/>
                <w:kern w:val="0"/>
                <w:szCs w:val="21"/>
              </w:rPr>
              <w:t>万元，停工时长增加</w:t>
            </w:r>
            <w:r>
              <w:rPr>
                <w:rFonts w:ascii="宋体" w:eastAsia="宋体" w:hAnsi="宋体" w:cs="宋体" w:hint="eastAsia"/>
                <w:kern w:val="0"/>
                <w:szCs w:val="21"/>
              </w:rPr>
              <w:t>1</w:t>
            </w:r>
            <w:r>
              <w:rPr>
                <w:rFonts w:ascii="宋体" w:eastAsia="宋体" w:hAnsi="宋体" w:cs="宋体" w:hint="eastAsia"/>
                <w:kern w:val="0"/>
                <w:szCs w:val="21"/>
              </w:rPr>
              <w:t>天，不满</w:t>
            </w:r>
            <w:r>
              <w:rPr>
                <w:rFonts w:ascii="宋体" w:eastAsia="宋体" w:hAnsi="宋体" w:cs="宋体" w:hint="eastAsia"/>
                <w:kern w:val="0"/>
                <w:szCs w:val="21"/>
              </w:rPr>
              <w:t>10</w:t>
            </w:r>
            <w:r>
              <w:rPr>
                <w:rFonts w:ascii="宋体" w:eastAsia="宋体" w:hAnsi="宋体" w:cs="宋体" w:hint="eastAsia"/>
                <w:kern w:val="0"/>
                <w:szCs w:val="21"/>
              </w:rPr>
              <w:t>人按</w:t>
            </w:r>
            <w:r>
              <w:rPr>
                <w:rFonts w:ascii="宋体" w:eastAsia="宋体" w:hAnsi="宋体" w:cs="宋体" w:hint="eastAsia"/>
                <w:kern w:val="0"/>
                <w:szCs w:val="21"/>
              </w:rPr>
              <w:t>10</w:t>
            </w:r>
            <w:r>
              <w:rPr>
                <w:rFonts w:ascii="宋体" w:eastAsia="宋体" w:hAnsi="宋体" w:cs="宋体" w:hint="eastAsia"/>
                <w:kern w:val="0"/>
                <w:szCs w:val="21"/>
              </w:rPr>
              <w:t>人计算，最高罚款</w:t>
            </w:r>
            <w:r>
              <w:rPr>
                <w:rFonts w:ascii="宋体" w:eastAsia="宋体" w:hAnsi="宋体" w:cs="宋体" w:hint="eastAsia"/>
                <w:kern w:val="0"/>
                <w:szCs w:val="21"/>
              </w:rPr>
              <w:t>10</w:t>
            </w:r>
            <w:r>
              <w:rPr>
                <w:rFonts w:ascii="宋体" w:eastAsia="宋体" w:hAnsi="宋体" w:cs="宋体" w:hint="eastAsia"/>
                <w:kern w:val="0"/>
                <w:szCs w:val="21"/>
              </w:rPr>
              <w:t>万元，停工最长</w:t>
            </w:r>
            <w:r>
              <w:rPr>
                <w:rFonts w:ascii="宋体" w:eastAsia="宋体" w:hAnsi="宋体" w:cs="宋体" w:hint="eastAsia"/>
                <w:kern w:val="0"/>
                <w:szCs w:val="21"/>
              </w:rPr>
              <w:t>15</w:t>
            </w:r>
            <w:r>
              <w:rPr>
                <w:rFonts w:ascii="宋体" w:eastAsia="宋体" w:hAnsi="宋体" w:cs="宋体" w:hint="eastAsia"/>
                <w:kern w:val="0"/>
                <w:szCs w:val="21"/>
              </w:rPr>
              <w:t>天。</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发生极端或群体性讨薪突发事件；</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br w:type="page"/>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移送行业主管部门给予施工单位限制承接新工程、降低资质等级、吊销资质证书等处罚。</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30</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C1113100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施工总承包单位未按规定存储工资保证金或者未提供金融机构保函。</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《保障农民工工资支付条例》</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第三十二条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第五十五条第（二）项</w:t>
            </w: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经责令限期改正，逾期未按规定存储工资保证金或者未提供金融机构保函。</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总承包合同价款不超过</w:t>
            </w:r>
            <w:r>
              <w:rPr>
                <w:rFonts w:ascii="宋体" w:eastAsia="宋体" w:hAnsi="宋体" w:cs="宋体" w:hint="eastAsia"/>
                <w:kern w:val="0"/>
                <w:szCs w:val="21"/>
              </w:rPr>
              <w:t>1</w:t>
            </w:r>
            <w:r>
              <w:rPr>
                <w:rFonts w:ascii="宋体" w:eastAsia="宋体" w:hAnsi="宋体" w:cs="宋体" w:hint="eastAsia"/>
                <w:kern w:val="0"/>
                <w:szCs w:val="21"/>
              </w:rPr>
              <w:t>亿元或涉及农民工人数不超过</w:t>
            </w:r>
            <w:r>
              <w:rPr>
                <w:rFonts w:ascii="宋体" w:eastAsia="宋体" w:hAnsi="宋体" w:cs="宋体" w:hint="eastAsia"/>
                <w:kern w:val="0"/>
                <w:szCs w:val="21"/>
              </w:rPr>
              <w:t>60</w:t>
            </w:r>
            <w:r>
              <w:rPr>
                <w:rFonts w:ascii="宋体" w:eastAsia="宋体" w:hAnsi="宋体" w:cs="宋体" w:hint="eastAsia"/>
                <w:kern w:val="0"/>
                <w:szCs w:val="21"/>
              </w:rPr>
              <w:t>人责令项目停工</w:t>
            </w:r>
            <w:r>
              <w:rPr>
                <w:rFonts w:ascii="宋体" w:eastAsia="宋体" w:hAnsi="宋体" w:cs="宋体" w:hint="eastAsia"/>
                <w:kern w:val="0"/>
                <w:szCs w:val="21"/>
              </w:rPr>
              <w:t>3</w:t>
            </w:r>
            <w:r>
              <w:rPr>
                <w:rFonts w:ascii="宋体" w:eastAsia="宋体" w:hAnsi="宋体" w:cs="宋体" w:hint="eastAsia"/>
                <w:kern w:val="0"/>
                <w:szCs w:val="21"/>
              </w:rPr>
              <w:t>天，并处</w:t>
            </w:r>
            <w:r>
              <w:rPr>
                <w:rFonts w:ascii="宋体" w:eastAsia="宋体" w:hAnsi="宋体" w:cs="宋体" w:hint="eastAsia"/>
                <w:kern w:val="0"/>
                <w:szCs w:val="21"/>
              </w:rPr>
              <w:t>5</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经责令限期改正，逾期未按规定存储工资保证金或者未提</w:t>
            </w:r>
            <w:r>
              <w:rPr>
                <w:rFonts w:ascii="宋体" w:eastAsia="宋体" w:hAnsi="宋体" w:cs="宋体" w:hint="eastAsia"/>
                <w:kern w:val="0"/>
                <w:szCs w:val="21"/>
              </w:rPr>
              <w:lastRenderedPageBreak/>
              <w:t>供金融机构保函。</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总承包合同价款超过</w:t>
            </w:r>
            <w:r>
              <w:rPr>
                <w:rFonts w:ascii="宋体" w:eastAsia="宋体" w:hAnsi="宋体" w:cs="宋体" w:hint="eastAsia"/>
                <w:kern w:val="0"/>
                <w:szCs w:val="21"/>
              </w:rPr>
              <w:t>1</w:t>
            </w:r>
            <w:r>
              <w:rPr>
                <w:rFonts w:ascii="宋体" w:eastAsia="宋体" w:hAnsi="宋体" w:cs="宋体" w:hint="eastAsia"/>
                <w:kern w:val="0"/>
                <w:szCs w:val="21"/>
              </w:rPr>
              <w:t>亿元或涉及农民工人数</w:t>
            </w:r>
            <w:r>
              <w:rPr>
                <w:rFonts w:ascii="宋体" w:eastAsia="宋体" w:hAnsi="宋体" w:cs="宋体" w:hint="eastAsia"/>
                <w:kern w:val="0"/>
                <w:szCs w:val="21"/>
              </w:rPr>
              <w:lastRenderedPageBreak/>
              <w:t>超过</w:t>
            </w:r>
            <w:r>
              <w:rPr>
                <w:rFonts w:ascii="宋体" w:eastAsia="宋体" w:hAnsi="宋体" w:cs="宋体" w:hint="eastAsia"/>
                <w:kern w:val="0"/>
                <w:szCs w:val="21"/>
              </w:rPr>
              <w:t>60</w:t>
            </w:r>
            <w:r>
              <w:rPr>
                <w:rFonts w:ascii="宋体" w:eastAsia="宋体" w:hAnsi="宋体" w:cs="宋体" w:hint="eastAsia"/>
                <w:kern w:val="0"/>
                <w:szCs w:val="21"/>
              </w:rPr>
              <w:t>人，每增加</w:t>
            </w:r>
            <w:r>
              <w:rPr>
                <w:rFonts w:ascii="宋体" w:eastAsia="宋体" w:hAnsi="宋体" w:cs="宋体" w:hint="eastAsia"/>
                <w:kern w:val="0"/>
                <w:szCs w:val="21"/>
              </w:rPr>
              <w:t>10</w:t>
            </w:r>
            <w:r>
              <w:rPr>
                <w:rFonts w:ascii="宋体" w:eastAsia="宋体" w:hAnsi="宋体" w:cs="宋体" w:hint="eastAsia"/>
                <w:kern w:val="0"/>
                <w:szCs w:val="21"/>
              </w:rPr>
              <w:t>人，罚款增加</w:t>
            </w:r>
            <w:r>
              <w:rPr>
                <w:rFonts w:ascii="宋体" w:eastAsia="宋体" w:hAnsi="宋体" w:cs="宋体" w:hint="eastAsia"/>
                <w:kern w:val="0"/>
                <w:szCs w:val="21"/>
              </w:rPr>
              <w:t>1</w:t>
            </w:r>
            <w:r>
              <w:rPr>
                <w:rFonts w:ascii="宋体" w:eastAsia="宋体" w:hAnsi="宋体" w:cs="宋体" w:hint="eastAsia"/>
                <w:kern w:val="0"/>
                <w:szCs w:val="21"/>
              </w:rPr>
              <w:t>万元，停工时长增加</w:t>
            </w:r>
            <w:r>
              <w:rPr>
                <w:rFonts w:ascii="宋体" w:eastAsia="宋体" w:hAnsi="宋体" w:cs="宋体" w:hint="eastAsia"/>
                <w:kern w:val="0"/>
                <w:szCs w:val="21"/>
              </w:rPr>
              <w:t>1</w:t>
            </w:r>
            <w:r>
              <w:rPr>
                <w:rFonts w:ascii="宋体" w:eastAsia="宋体" w:hAnsi="宋体" w:cs="宋体" w:hint="eastAsia"/>
                <w:kern w:val="0"/>
                <w:szCs w:val="21"/>
              </w:rPr>
              <w:t>天，不满</w:t>
            </w:r>
            <w:r>
              <w:rPr>
                <w:rFonts w:ascii="宋体" w:eastAsia="宋体" w:hAnsi="宋体" w:cs="宋体" w:hint="eastAsia"/>
                <w:kern w:val="0"/>
                <w:szCs w:val="21"/>
              </w:rPr>
              <w:t>10</w:t>
            </w:r>
            <w:r>
              <w:rPr>
                <w:rFonts w:ascii="宋体" w:eastAsia="宋体" w:hAnsi="宋体" w:cs="宋体" w:hint="eastAsia"/>
                <w:kern w:val="0"/>
                <w:szCs w:val="21"/>
              </w:rPr>
              <w:t>人按</w:t>
            </w:r>
            <w:r>
              <w:rPr>
                <w:rFonts w:ascii="宋体" w:eastAsia="宋体" w:hAnsi="宋体" w:cs="宋体" w:hint="eastAsia"/>
                <w:kern w:val="0"/>
                <w:szCs w:val="21"/>
              </w:rPr>
              <w:t>10</w:t>
            </w:r>
            <w:r>
              <w:rPr>
                <w:rFonts w:ascii="宋体" w:eastAsia="宋体" w:hAnsi="宋体" w:cs="宋体" w:hint="eastAsia"/>
                <w:kern w:val="0"/>
                <w:szCs w:val="21"/>
              </w:rPr>
              <w:t>人计算，最高罚款</w:t>
            </w:r>
            <w:r>
              <w:rPr>
                <w:rFonts w:ascii="宋体" w:eastAsia="宋体" w:hAnsi="宋体" w:cs="宋体" w:hint="eastAsia"/>
                <w:kern w:val="0"/>
                <w:szCs w:val="21"/>
              </w:rPr>
              <w:t>10</w:t>
            </w:r>
            <w:r>
              <w:rPr>
                <w:rFonts w:ascii="宋体" w:eastAsia="宋体" w:hAnsi="宋体" w:cs="宋体" w:hint="eastAsia"/>
                <w:kern w:val="0"/>
                <w:szCs w:val="21"/>
              </w:rPr>
              <w:t>万元，停工最长</w:t>
            </w:r>
            <w:r>
              <w:rPr>
                <w:rFonts w:ascii="宋体" w:eastAsia="宋体" w:hAnsi="宋体" w:cs="宋体" w:hint="eastAsia"/>
                <w:kern w:val="0"/>
                <w:szCs w:val="21"/>
              </w:rPr>
              <w:t>15</w:t>
            </w:r>
            <w:r>
              <w:rPr>
                <w:rFonts w:ascii="宋体" w:eastAsia="宋体" w:hAnsi="宋体" w:cs="宋体" w:hint="eastAsia"/>
                <w:kern w:val="0"/>
                <w:szCs w:val="21"/>
              </w:rPr>
              <w:t>天。</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lastRenderedPageBreak/>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发生极端或群体性讨薪突发事件；</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移送行业主管部门给予施工单位限制承接新工程、降低资质等级、吊销资质证书等处罚。</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31</w:t>
            </w:r>
          </w:p>
        </w:tc>
        <w:tc>
          <w:tcPr>
            <w:tcW w:w="1175" w:type="dxa"/>
            <w:vMerge w:val="restart"/>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C1113300</w:t>
            </w:r>
          </w:p>
        </w:tc>
        <w:tc>
          <w:tcPr>
            <w:tcW w:w="1173" w:type="dxa"/>
            <w:vMerge w:val="restart"/>
            <w:tcMar>
              <w:top w:w="28" w:type="dxa"/>
              <w:left w:w="57" w:type="dxa"/>
              <w:bottom w:w="28"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分包单位未按月考核农民工工作量、编制工资支付表并经农民工本人签字确认，经责令限期改正，逾期不改正。</w:t>
            </w:r>
          </w:p>
        </w:tc>
        <w:tc>
          <w:tcPr>
            <w:tcW w:w="1181" w:type="dxa"/>
            <w:vMerge w:val="restart"/>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《保障农民工工资支付条例》</w:t>
            </w:r>
          </w:p>
        </w:tc>
        <w:tc>
          <w:tcPr>
            <w:tcW w:w="1298" w:type="dxa"/>
            <w:vMerge w:val="restart"/>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第三十一条第二款</w:t>
            </w:r>
          </w:p>
        </w:tc>
        <w:tc>
          <w:tcPr>
            <w:tcW w:w="1070" w:type="dxa"/>
            <w:vMerge w:val="restart"/>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第五十六第（一）项</w:t>
            </w:r>
          </w:p>
        </w:tc>
        <w:tc>
          <w:tcPr>
            <w:tcW w:w="394" w:type="dxa"/>
            <w:vMerge w:val="restart"/>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28" w:type="dxa"/>
              <w:left w:w="57" w:type="dxa"/>
              <w:bottom w:w="28"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未按月考核农民工工作量、编制工资支付表并经农民工本人签字确认</w:t>
            </w:r>
            <w:r>
              <w:rPr>
                <w:rFonts w:ascii="宋体" w:eastAsia="宋体" w:hAnsi="宋体" w:cs="宋体" w:hint="eastAsia"/>
                <w:kern w:val="0"/>
                <w:szCs w:val="21"/>
              </w:rPr>
              <w:t>1</w:t>
            </w:r>
            <w:r>
              <w:rPr>
                <w:rFonts w:ascii="宋体" w:eastAsia="宋体" w:hAnsi="宋体" w:cs="宋体" w:hint="eastAsia"/>
                <w:kern w:val="0"/>
                <w:szCs w:val="21"/>
              </w:rPr>
              <w:t>个月以下。</w:t>
            </w:r>
          </w:p>
        </w:tc>
        <w:tc>
          <w:tcPr>
            <w:tcW w:w="2333" w:type="dxa"/>
            <w:tcMar>
              <w:top w:w="28" w:type="dxa"/>
              <w:left w:w="57" w:type="dxa"/>
              <w:bottom w:w="28"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w:t>
            </w:r>
            <w:r>
              <w:rPr>
                <w:rFonts w:ascii="宋体" w:eastAsia="宋体" w:hAnsi="宋体" w:cs="宋体" w:hint="eastAsia"/>
                <w:kern w:val="0"/>
                <w:szCs w:val="21"/>
              </w:rPr>
              <w:t>万元以上</w:t>
            </w:r>
            <w:r>
              <w:rPr>
                <w:rFonts w:ascii="宋体" w:eastAsia="宋体" w:hAnsi="宋体" w:cs="宋体" w:hint="eastAsia"/>
                <w:kern w:val="0"/>
                <w:szCs w:val="21"/>
              </w:rPr>
              <w:t>6</w:t>
            </w:r>
            <w:r>
              <w:rPr>
                <w:rFonts w:ascii="宋体" w:eastAsia="宋体" w:hAnsi="宋体" w:cs="宋体" w:hint="eastAsia"/>
                <w:kern w:val="0"/>
                <w:szCs w:val="21"/>
              </w:rPr>
              <w:t>万元以下罚款。</w:t>
            </w:r>
          </w:p>
        </w:tc>
        <w:tc>
          <w:tcPr>
            <w:tcW w:w="870" w:type="dxa"/>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75"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73"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81"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298"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070"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394"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2809" w:type="dxa"/>
            <w:tcMar>
              <w:top w:w="28" w:type="dxa"/>
              <w:left w:w="57" w:type="dxa"/>
              <w:bottom w:w="28"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未按月考核农民工工作量、编制工资支付表并经农民工本人签字确认</w:t>
            </w:r>
            <w:r>
              <w:rPr>
                <w:rFonts w:ascii="宋体" w:eastAsia="宋体" w:hAnsi="宋体" w:cs="宋体" w:hint="eastAsia"/>
                <w:kern w:val="0"/>
                <w:szCs w:val="21"/>
              </w:rPr>
              <w:t>1</w:t>
            </w:r>
            <w:r>
              <w:rPr>
                <w:rFonts w:ascii="宋体" w:eastAsia="宋体" w:hAnsi="宋体" w:cs="宋体" w:hint="eastAsia"/>
                <w:kern w:val="0"/>
                <w:szCs w:val="21"/>
              </w:rPr>
              <w:t>个月以上涉</w:t>
            </w:r>
            <w:r>
              <w:rPr>
                <w:rFonts w:ascii="宋体" w:eastAsia="宋体" w:hAnsi="宋体" w:cs="宋体" w:hint="eastAsia"/>
                <w:kern w:val="0"/>
                <w:szCs w:val="21"/>
              </w:rPr>
              <w:t>3</w:t>
            </w:r>
            <w:r>
              <w:rPr>
                <w:rFonts w:ascii="宋体" w:eastAsia="宋体" w:hAnsi="宋体" w:cs="宋体" w:hint="eastAsia"/>
                <w:kern w:val="0"/>
                <w:szCs w:val="21"/>
              </w:rPr>
              <w:t>个月以下。</w:t>
            </w:r>
          </w:p>
        </w:tc>
        <w:tc>
          <w:tcPr>
            <w:tcW w:w="2333" w:type="dxa"/>
            <w:tcMar>
              <w:top w:w="28" w:type="dxa"/>
              <w:left w:w="57" w:type="dxa"/>
              <w:bottom w:w="28"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6</w:t>
            </w:r>
            <w:r>
              <w:rPr>
                <w:rFonts w:ascii="宋体" w:eastAsia="宋体" w:hAnsi="宋体" w:cs="宋体" w:hint="eastAsia"/>
                <w:kern w:val="0"/>
                <w:szCs w:val="21"/>
              </w:rPr>
              <w:t>万元以上</w:t>
            </w:r>
            <w:r>
              <w:rPr>
                <w:rFonts w:ascii="宋体" w:eastAsia="宋体" w:hAnsi="宋体" w:cs="宋体" w:hint="eastAsia"/>
                <w:kern w:val="0"/>
                <w:szCs w:val="21"/>
              </w:rPr>
              <w:t>8</w:t>
            </w:r>
            <w:r>
              <w:rPr>
                <w:rFonts w:ascii="宋体" w:eastAsia="宋体" w:hAnsi="宋体" w:cs="宋体" w:hint="eastAsia"/>
                <w:kern w:val="0"/>
                <w:szCs w:val="21"/>
              </w:rPr>
              <w:t>万元以下罚款。</w:t>
            </w:r>
          </w:p>
        </w:tc>
        <w:tc>
          <w:tcPr>
            <w:tcW w:w="870" w:type="dxa"/>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75"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73"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81"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298"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070"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394" w:type="dxa"/>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28" w:type="dxa"/>
              <w:left w:w="57" w:type="dxa"/>
              <w:bottom w:w="28"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r>
              <w:rPr>
                <w:rFonts w:ascii="宋体" w:eastAsia="宋体" w:hAnsi="宋体" w:cs="宋体" w:hint="eastAsia"/>
                <w:kern w:val="0"/>
                <w:szCs w:val="21"/>
              </w:rPr>
              <w:br w:type="page"/>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未按月考核农民工工作量、编制工资支付表并经农民工本人签字确认</w:t>
            </w:r>
            <w:r>
              <w:rPr>
                <w:rFonts w:ascii="宋体" w:eastAsia="宋体" w:hAnsi="宋体" w:cs="宋体" w:hint="eastAsia"/>
                <w:kern w:val="0"/>
                <w:szCs w:val="21"/>
              </w:rPr>
              <w:t>3</w:t>
            </w:r>
            <w:r>
              <w:rPr>
                <w:rFonts w:ascii="宋体" w:eastAsia="宋体" w:hAnsi="宋体" w:cs="宋体" w:hint="eastAsia"/>
                <w:kern w:val="0"/>
                <w:szCs w:val="21"/>
              </w:rPr>
              <w:t>个月以上；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发生极端或群体性讨薪突</w:t>
            </w:r>
            <w:r>
              <w:rPr>
                <w:rFonts w:ascii="宋体" w:eastAsia="宋体" w:hAnsi="宋体" w:cs="宋体" w:hint="eastAsia"/>
                <w:kern w:val="0"/>
                <w:szCs w:val="21"/>
              </w:rPr>
              <w:lastRenderedPageBreak/>
              <w:t>发事件；</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28" w:type="dxa"/>
              <w:left w:w="57" w:type="dxa"/>
              <w:bottom w:w="28"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处</w:t>
            </w:r>
            <w:r>
              <w:rPr>
                <w:rFonts w:ascii="宋体" w:eastAsia="宋体" w:hAnsi="宋体" w:cs="宋体" w:hint="eastAsia"/>
                <w:kern w:val="0"/>
                <w:szCs w:val="21"/>
              </w:rPr>
              <w:t>8</w:t>
            </w:r>
            <w:r>
              <w:rPr>
                <w:rFonts w:ascii="宋体" w:eastAsia="宋体" w:hAnsi="宋体" w:cs="宋体" w:hint="eastAsia"/>
                <w:kern w:val="0"/>
                <w:szCs w:val="21"/>
              </w:rPr>
              <w:t>万元以上至</w:t>
            </w:r>
            <w:r>
              <w:rPr>
                <w:rFonts w:ascii="宋体" w:eastAsia="宋体" w:hAnsi="宋体" w:cs="宋体" w:hint="eastAsia"/>
                <w:kern w:val="0"/>
                <w:szCs w:val="21"/>
              </w:rPr>
              <w:t>10</w:t>
            </w:r>
            <w:r>
              <w:rPr>
                <w:rFonts w:ascii="宋体" w:eastAsia="宋体" w:hAnsi="宋体" w:cs="宋体" w:hint="eastAsia"/>
                <w:kern w:val="0"/>
                <w:szCs w:val="21"/>
              </w:rPr>
              <w:t>万元罚款。</w:t>
            </w:r>
          </w:p>
        </w:tc>
        <w:tc>
          <w:tcPr>
            <w:tcW w:w="870" w:type="dxa"/>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w:t>
            </w:r>
            <w:r>
              <w:rPr>
                <w:rFonts w:ascii="宋体" w:eastAsia="宋体" w:hAnsi="宋体" w:cs="宋体" w:hint="eastAsia"/>
                <w:kern w:val="0"/>
                <w:szCs w:val="21"/>
              </w:rPr>
              <w:lastRenderedPageBreak/>
              <w:t>定的除外。</w:t>
            </w:r>
          </w:p>
        </w:tc>
      </w:tr>
      <w:tr w:rsidR="00D43159">
        <w:trPr>
          <w:jc w:val="center"/>
        </w:trPr>
        <w:tc>
          <w:tcPr>
            <w:tcW w:w="442" w:type="dxa"/>
            <w:vMerge w:val="restart"/>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32</w:t>
            </w:r>
          </w:p>
        </w:tc>
        <w:tc>
          <w:tcPr>
            <w:tcW w:w="1175" w:type="dxa"/>
            <w:vMerge w:val="restart"/>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C1112800</w:t>
            </w:r>
          </w:p>
        </w:tc>
        <w:tc>
          <w:tcPr>
            <w:tcW w:w="1173" w:type="dxa"/>
            <w:vMerge w:val="restart"/>
            <w:tcMar>
              <w:top w:w="28" w:type="dxa"/>
              <w:left w:w="57" w:type="dxa"/>
              <w:bottom w:w="28"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施工总承包单位未对分包单位劳动用工实施监督管理，经责令限期改正，逾期不改正。</w:t>
            </w:r>
          </w:p>
        </w:tc>
        <w:tc>
          <w:tcPr>
            <w:tcW w:w="1181" w:type="dxa"/>
            <w:vMerge w:val="restart"/>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《保障农民工工资支付条例》</w:t>
            </w:r>
          </w:p>
        </w:tc>
        <w:tc>
          <w:tcPr>
            <w:tcW w:w="1298" w:type="dxa"/>
            <w:vMerge w:val="restart"/>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第二十八条第二款</w:t>
            </w:r>
          </w:p>
        </w:tc>
        <w:tc>
          <w:tcPr>
            <w:tcW w:w="1070" w:type="dxa"/>
            <w:vMerge w:val="restart"/>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第五十六条第（二）项</w:t>
            </w:r>
          </w:p>
        </w:tc>
        <w:tc>
          <w:tcPr>
            <w:tcW w:w="394" w:type="dxa"/>
            <w:vMerge w:val="restart"/>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28" w:type="dxa"/>
              <w:left w:w="57" w:type="dxa"/>
              <w:bottom w:w="28"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施工总承包单位未对分包单位劳动用工实施监督管理</w:t>
            </w:r>
            <w:r>
              <w:rPr>
                <w:rFonts w:ascii="宋体" w:eastAsia="宋体" w:hAnsi="宋体" w:cs="宋体" w:hint="eastAsia"/>
                <w:kern w:val="0"/>
                <w:szCs w:val="21"/>
              </w:rPr>
              <w:t>1</w:t>
            </w:r>
            <w:r>
              <w:rPr>
                <w:rFonts w:ascii="宋体" w:eastAsia="宋体" w:hAnsi="宋体" w:cs="宋体" w:hint="eastAsia"/>
                <w:kern w:val="0"/>
                <w:szCs w:val="21"/>
              </w:rPr>
              <w:t>个月以下。</w:t>
            </w:r>
          </w:p>
        </w:tc>
        <w:tc>
          <w:tcPr>
            <w:tcW w:w="2333" w:type="dxa"/>
            <w:tcMar>
              <w:top w:w="28" w:type="dxa"/>
              <w:left w:w="57" w:type="dxa"/>
              <w:bottom w:w="28"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w:t>
            </w:r>
            <w:r>
              <w:rPr>
                <w:rFonts w:ascii="宋体" w:eastAsia="宋体" w:hAnsi="宋体" w:cs="宋体" w:hint="eastAsia"/>
                <w:kern w:val="0"/>
                <w:szCs w:val="21"/>
              </w:rPr>
              <w:t>万元以上</w:t>
            </w:r>
            <w:r>
              <w:rPr>
                <w:rFonts w:ascii="宋体" w:eastAsia="宋体" w:hAnsi="宋体" w:cs="宋体" w:hint="eastAsia"/>
                <w:kern w:val="0"/>
                <w:szCs w:val="21"/>
              </w:rPr>
              <w:t>6</w:t>
            </w:r>
            <w:r>
              <w:rPr>
                <w:rFonts w:ascii="宋体" w:eastAsia="宋体" w:hAnsi="宋体" w:cs="宋体" w:hint="eastAsia"/>
                <w:kern w:val="0"/>
                <w:szCs w:val="21"/>
              </w:rPr>
              <w:t>万元以下罚款。</w:t>
            </w:r>
          </w:p>
        </w:tc>
        <w:tc>
          <w:tcPr>
            <w:tcW w:w="870" w:type="dxa"/>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75"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73"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181"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298"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1070"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394" w:type="dxa"/>
            <w:vMerge/>
            <w:tcMar>
              <w:top w:w="28" w:type="dxa"/>
              <w:left w:w="57" w:type="dxa"/>
              <w:bottom w:w="28" w:type="dxa"/>
              <w:right w:w="57" w:type="dxa"/>
            </w:tcMar>
            <w:vAlign w:val="center"/>
          </w:tcPr>
          <w:p w:rsidR="00D43159" w:rsidRDefault="00D43159">
            <w:pPr>
              <w:rPr>
                <w:rFonts w:ascii="宋体" w:eastAsia="宋体" w:hAnsi="宋体" w:cs="宋体"/>
                <w:szCs w:val="21"/>
              </w:rPr>
            </w:pPr>
          </w:p>
        </w:tc>
        <w:tc>
          <w:tcPr>
            <w:tcW w:w="2809" w:type="dxa"/>
            <w:tcMar>
              <w:top w:w="28" w:type="dxa"/>
              <w:left w:w="57" w:type="dxa"/>
              <w:bottom w:w="28"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施工总承包单位未对分包单位劳动用工实施监督管理</w:t>
            </w:r>
            <w:r>
              <w:rPr>
                <w:rFonts w:ascii="宋体" w:eastAsia="宋体" w:hAnsi="宋体" w:cs="宋体" w:hint="eastAsia"/>
                <w:kern w:val="0"/>
                <w:szCs w:val="21"/>
              </w:rPr>
              <w:t>1</w:t>
            </w:r>
            <w:r>
              <w:rPr>
                <w:rFonts w:ascii="宋体" w:eastAsia="宋体" w:hAnsi="宋体" w:cs="宋体" w:hint="eastAsia"/>
                <w:kern w:val="0"/>
                <w:szCs w:val="21"/>
              </w:rPr>
              <w:t>个月以上</w:t>
            </w:r>
            <w:r>
              <w:rPr>
                <w:rFonts w:ascii="宋体" w:eastAsia="宋体" w:hAnsi="宋体" w:cs="宋体" w:hint="eastAsia"/>
                <w:kern w:val="0"/>
                <w:szCs w:val="21"/>
              </w:rPr>
              <w:t>3</w:t>
            </w:r>
            <w:r>
              <w:rPr>
                <w:rFonts w:ascii="宋体" w:eastAsia="宋体" w:hAnsi="宋体" w:cs="宋体" w:hint="eastAsia"/>
                <w:kern w:val="0"/>
                <w:szCs w:val="21"/>
              </w:rPr>
              <w:t>个月以下。</w:t>
            </w:r>
          </w:p>
        </w:tc>
        <w:tc>
          <w:tcPr>
            <w:tcW w:w="2333" w:type="dxa"/>
            <w:tcMar>
              <w:top w:w="28" w:type="dxa"/>
              <w:left w:w="57" w:type="dxa"/>
              <w:bottom w:w="28"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6</w:t>
            </w:r>
            <w:r>
              <w:rPr>
                <w:rFonts w:ascii="宋体" w:eastAsia="宋体" w:hAnsi="宋体" w:cs="宋体" w:hint="eastAsia"/>
                <w:kern w:val="0"/>
                <w:szCs w:val="21"/>
              </w:rPr>
              <w:t>万元以上</w:t>
            </w:r>
            <w:r>
              <w:rPr>
                <w:rFonts w:ascii="宋体" w:eastAsia="宋体" w:hAnsi="宋体" w:cs="宋体" w:hint="eastAsia"/>
                <w:kern w:val="0"/>
                <w:szCs w:val="21"/>
              </w:rPr>
              <w:t>8</w:t>
            </w:r>
            <w:r>
              <w:rPr>
                <w:rFonts w:ascii="宋体" w:eastAsia="宋体" w:hAnsi="宋体" w:cs="宋体" w:hint="eastAsia"/>
                <w:kern w:val="0"/>
                <w:szCs w:val="21"/>
              </w:rPr>
              <w:t>万元以下罚款。</w:t>
            </w:r>
          </w:p>
        </w:tc>
        <w:tc>
          <w:tcPr>
            <w:tcW w:w="870" w:type="dxa"/>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28" w:type="dxa"/>
              <w:left w:w="57" w:type="dxa"/>
              <w:bottom w:w="28"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施工总承包单位未对分包单位劳动用工实施监督管理</w:t>
            </w:r>
            <w:r>
              <w:rPr>
                <w:rFonts w:ascii="宋体" w:eastAsia="宋体" w:hAnsi="宋体" w:cs="宋体" w:hint="eastAsia"/>
                <w:kern w:val="0"/>
                <w:szCs w:val="21"/>
              </w:rPr>
              <w:t>3</w:t>
            </w:r>
            <w:r>
              <w:rPr>
                <w:rFonts w:ascii="宋体" w:eastAsia="宋体" w:hAnsi="宋体" w:cs="宋体" w:hint="eastAsia"/>
                <w:kern w:val="0"/>
                <w:szCs w:val="21"/>
              </w:rPr>
              <w:t>个月以上；</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发生极端或群体性讨薪突发事件；</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8</w:t>
            </w:r>
            <w:r>
              <w:rPr>
                <w:rFonts w:ascii="宋体" w:eastAsia="宋体" w:hAnsi="宋体" w:cs="宋体" w:hint="eastAsia"/>
                <w:kern w:val="0"/>
                <w:szCs w:val="21"/>
              </w:rPr>
              <w:t>万元以上至</w:t>
            </w:r>
            <w:r>
              <w:rPr>
                <w:rFonts w:ascii="宋体" w:eastAsia="宋体" w:hAnsi="宋体" w:cs="宋体" w:hint="eastAsia"/>
                <w:kern w:val="0"/>
                <w:szCs w:val="21"/>
              </w:rPr>
              <w:t>10</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33</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C1112700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分包单位未配合施工总承包单位对其劳动用工进行监督管理，经责令限期改正，逾期不改</w:t>
            </w:r>
            <w:r>
              <w:rPr>
                <w:rFonts w:ascii="宋体" w:eastAsia="宋体" w:hAnsi="宋体" w:cs="宋体" w:hint="eastAsia"/>
                <w:kern w:val="0"/>
                <w:szCs w:val="21"/>
              </w:rPr>
              <w:lastRenderedPageBreak/>
              <w:t>正。</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lastRenderedPageBreak/>
              <w:t>《保障农民工工资支付条例》</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第二十八条第二款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第五十六条第（三）项</w:t>
            </w: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分包单位未配合施工总承包单位对其劳动用工进行监督管理</w:t>
            </w:r>
            <w:r>
              <w:rPr>
                <w:rFonts w:ascii="宋体" w:eastAsia="宋体" w:hAnsi="宋体" w:cs="宋体" w:hint="eastAsia"/>
                <w:kern w:val="0"/>
                <w:szCs w:val="21"/>
              </w:rPr>
              <w:t>1</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w:t>
            </w:r>
            <w:r>
              <w:rPr>
                <w:rFonts w:ascii="宋体" w:eastAsia="宋体" w:hAnsi="宋体" w:cs="宋体" w:hint="eastAsia"/>
                <w:kern w:val="0"/>
                <w:szCs w:val="21"/>
              </w:rPr>
              <w:t>万元以上</w:t>
            </w:r>
            <w:r>
              <w:rPr>
                <w:rFonts w:ascii="宋体" w:eastAsia="宋体" w:hAnsi="宋体" w:cs="宋体" w:hint="eastAsia"/>
                <w:kern w:val="0"/>
                <w:szCs w:val="21"/>
              </w:rPr>
              <w:t>6</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分包单位未配合施工总承包单位对其劳动用工进行监督管理</w:t>
            </w:r>
            <w:r>
              <w:rPr>
                <w:rFonts w:ascii="宋体" w:eastAsia="宋体" w:hAnsi="宋体" w:cs="宋体" w:hint="eastAsia"/>
                <w:kern w:val="0"/>
                <w:szCs w:val="21"/>
              </w:rPr>
              <w:t>1</w:t>
            </w:r>
            <w:r>
              <w:rPr>
                <w:rFonts w:ascii="宋体" w:eastAsia="宋体" w:hAnsi="宋体" w:cs="宋体" w:hint="eastAsia"/>
                <w:kern w:val="0"/>
                <w:szCs w:val="21"/>
              </w:rPr>
              <w:t>个月以上</w:t>
            </w:r>
            <w:r>
              <w:rPr>
                <w:rFonts w:ascii="宋体" w:eastAsia="宋体" w:hAnsi="宋体" w:cs="宋体" w:hint="eastAsia"/>
                <w:kern w:val="0"/>
                <w:szCs w:val="21"/>
              </w:rPr>
              <w:t>3</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6</w:t>
            </w:r>
            <w:r>
              <w:rPr>
                <w:rFonts w:ascii="宋体" w:eastAsia="宋体" w:hAnsi="宋体" w:cs="宋体" w:hint="eastAsia"/>
                <w:kern w:val="0"/>
                <w:szCs w:val="21"/>
              </w:rPr>
              <w:t>万元以上</w:t>
            </w:r>
            <w:r>
              <w:rPr>
                <w:rFonts w:ascii="宋体" w:eastAsia="宋体" w:hAnsi="宋体" w:cs="宋体" w:hint="eastAsia"/>
                <w:kern w:val="0"/>
                <w:szCs w:val="21"/>
              </w:rPr>
              <w:t>8</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w:t>
            </w:r>
            <w:r>
              <w:rPr>
                <w:rFonts w:ascii="宋体" w:eastAsia="宋体" w:hAnsi="宋体" w:cs="宋体" w:hint="eastAsia"/>
                <w:kern w:val="0"/>
                <w:szCs w:val="21"/>
              </w:rPr>
              <w:lastRenderedPageBreak/>
              <w:t>重</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lastRenderedPageBreak/>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lastRenderedPageBreak/>
              <w:br w:type="page"/>
              <w:t>1.</w:t>
            </w:r>
            <w:r>
              <w:rPr>
                <w:rFonts w:ascii="宋体" w:eastAsia="宋体" w:hAnsi="宋体" w:cs="宋体" w:hint="eastAsia"/>
                <w:kern w:val="0"/>
                <w:szCs w:val="21"/>
              </w:rPr>
              <w:t>分包单位未配合施工总承包单位对其劳动用工进行监督管理</w:t>
            </w:r>
            <w:r>
              <w:rPr>
                <w:rFonts w:ascii="宋体" w:eastAsia="宋体" w:hAnsi="宋体" w:cs="宋体" w:hint="eastAsia"/>
                <w:kern w:val="0"/>
                <w:szCs w:val="21"/>
              </w:rPr>
              <w:t>3</w:t>
            </w:r>
            <w:r>
              <w:rPr>
                <w:rFonts w:ascii="宋体" w:eastAsia="宋体" w:hAnsi="宋体" w:cs="宋体" w:hint="eastAsia"/>
                <w:kern w:val="0"/>
                <w:szCs w:val="21"/>
              </w:rPr>
              <w:t>个月以上；</w:t>
            </w:r>
            <w:r>
              <w:rPr>
                <w:rFonts w:ascii="宋体" w:eastAsia="宋体" w:hAnsi="宋体" w:cs="宋体" w:hint="eastAsia"/>
                <w:kern w:val="0"/>
                <w:szCs w:val="21"/>
              </w:rPr>
              <w:br w:type="page"/>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发生极端或群体性讨薪突发事件；</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处</w:t>
            </w:r>
            <w:r>
              <w:rPr>
                <w:rFonts w:ascii="宋体" w:eastAsia="宋体" w:hAnsi="宋体" w:cs="宋体" w:hint="eastAsia"/>
                <w:kern w:val="0"/>
                <w:szCs w:val="21"/>
              </w:rPr>
              <w:t>8</w:t>
            </w:r>
            <w:r>
              <w:rPr>
                <w:rFonts w:ascii="宋体" w:eastAsia="宋体" w:hAnsi="宋体" w:cs="宋体" w:hint="eastAsia"/>
                <w:kern w:val="0"/>
                <w:szCs w:val="21"/>
              </w:rPr>
              <w:t>万元以上至</w:t>
            </w:r>
            <w:r>
              <w:rPr>
                <w:rFonts w:ascii="宋体" w:eastAsia="宋体" w:hAnsi="宋体" w:cs="宋体" w:hint="eastAsia"/>
                <w:kern w:val="0"/>
                <w:szCs w:val="21"/>
              </w:rPr>
              <w:t>10</w:t>
            </w:r>
            <w:r>
              <w:rPr>
                <w:rFonts w:ascii="宋体" w:eastAsia="宋体" w:hAnsi="宋体" w:cs="宋体" w:hint="eastAsia"/>
                <w:kern w:val="0"/>
                <w:szCs w:val="21"/>
              </w:rPr>
              <w:t>万元</w:t>
            </w:r>
            <w:r>
              <w:rPr>
                <w:rFonts w:ascii="宋体" w:eastAsia="宋体" w:hAnsi="宋体" w:cs="宋体" w:hint="eastAsia"/>
                <w:kern w:val="0"/>
                <w:szCs w:val="21"/>
              </w:rPr>
              <w:lastRenderedPageBreak/>
              <w:t>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lastRenderedPageBreak/>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w:t>
            </w:r>
            <w:r>
              <w:rPr>
                <w:rFonts w:ascii="宋体" w:eastAsia="宋体" w:hAnsi="宋体" w:cs="宋体" w:hint="eastAsia"/>
                <w:kern w:val="0"/>
                <w:szCs w:val="21"/>
              </w:rPr>
              <w:lastRenderedPageBreak/>
              <w:t>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lastRenderedPageBreak/>
              <w:t>34</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C1113200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施工总承包单位未实行施工现场维权信息公示制度，经责令限期改正，逾期不改正。</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《保障农民工工资支付条例》</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第三十四条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第五十六条第（四）项</w:t>
            </w:r>
          </w:p>
        </w:tc>
        <w:tc>
          <w:tcPr>
            <w:tcW w:w="394"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未在醒目位置设立维权信息告示牌。</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w:t>
            </w:r>
            <w:r>
              <w:rPr>
                <w:rFonts w:ascii="宋体" w:eastAsia="宋体" w:hAnsi="宋体" w:cs="宋体" w:hint="eastAsia"/>
                <w:kern w:val="0"/>
                <w:szCs w:val="21"/>
              </w:rPr>
              <w:t>万元以上</w:t>
            </w:r>
            <w:r>
              <w:rPr>
                <w:rFonts w:ascii="宋体" w:eastAsia="宋体" w:hAnsi="宋体" w:cs="宋体" w:hint="eastAsia"/>
                <w:kern w:val="0"/>
                <w:szCs w:val="21"/>
              </w:rPr>
              <w:t>6</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维权信息告示牌缺少法定内容。</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6</w:t>
            </w:r>
            <w:r>
              <w:rPr>
                <w:rFonts w:ascii="宋体" w:eastAsia="宋体" w:hAnsi="宋体" w:cs="宋体" w:hint="eastAsia"/>
                <w:kern w:val="0"/>
                <w:szCs w:val="21"/>
              </w:rPr>
              <w:t>万元以上</w:t>
            </w:r>
            <w:r>
              <w:rPr>
                <w:rFonts w:ascii="宋体" w:eastAsia="宋体" w:hAnsi="宋体" w:cs="宋体" w:hint="eastAsia"/>
                <w:kern w:val="0"/>
                <w:szCs w:val="21"/>
              </w:rPr>
              <w:t>8</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未设立维权信息告示牌；</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发生极端或群体性讨薪突发事件；</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br w:type="page"/>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8</w:t>
            </w:r>
            <w:r>
              <w:rPr>
                <w:rFonts w:ascii="宋体" w:eastAsia="宋体" w:hAnsi="宋体" w:cs="宋体" w:hint="eastAsia"/>
                <w:kern w:val="0"/>
                <w:szCs w:val="21"/>
              </w:rPr>
              <w:t>万元以上至</w:t>
            </w:r>
            <w:r>
              <w:rPr>
                <w:rFonts w:ascii="宋体" w:eastAsia="宋体" w:hAnsi="宋体" w:cs="宋体" w:hint="eastAsia"/>
                <w:kern w:val="0"/>
                <w:szCs w:val="21"/>
              </w:rPr>
              <w:t>10</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35</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C1113500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建设单位未按约定及时足额向农民工工资专用账户拨付工程款中的人工费用，经责令限期改</w:t>
            </w:r>
            <w:r>
              <w:rPr>
                <w:rFonts w:ascii="宋体" w:eastAsia="宋体" w:hAnsi="宋体" w:cs="宋体" w:hint="eastAsia"/>
                <w:kern w:val="0"/>
                <w:szCs w:val="21"/>
              </w:rPr>
              <w:lastRenderedPageBreak/>
              <w:t>正，逾期不改正。</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lastRenderedPageBreak/>
              <w:t>《保障农民工工资支付条例》</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第二十九条第一款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第五十七条第（二）项</w:t>
            </w:r>
          </w:p>
        </w:tc>
        <w:tc>
          <w:tcPr>
            <w:tcW w:w="394"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未按约定及时足额拨付人工费用</w:t>
            </w:r>
            <w:r>
              <w:rPr>
                <w:rFonts w:ascii="宋体" w:eastAsia="宋体" w:hAnsi="宋体" w:cs="宋体" w:hint="eastAsia"/>
                <w:kern w:val="0"/>
                <w:szCs w:val="21"/>
              </w:rPr>
              <w:t>2</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责令项目停工</w:t>
            </w:r>
            <w:r>
              <w:rPr>
                <w:rFonts w:ascii="宋体" w:eastAsia="宋体" w:hAnsi="宋体" w:cs="宋体" w:hint="eastAsia"/>
                <w:kern w:val="0"/>
                <w:szCs w:val="21"/>
              </w:rPr>
              <w:t>2</w:t>
            </w:r>
            <w:r>
              <w:rPr>
                <w:rFonts w:ascii="宋体" w:eastAsia="宋体" w:hAnsi="宋体" w:cs="宋体" w:hint="eastAsia"/>
                <w:kern w:val="0"/>
                <w:szCs w:val="21"/>
              </w:rPr>
              <w:t>天，并处</w:t>
            </w:r>
            <w:r>
              <w:rPr>
                <w:rFonts w:ascii="宋体" w:eastAsia="宋体" w:hAnsi="宋体" w:cs="宋体" w:hint="eastAsia"/>
                <w:kern w:val="0"/>
                <w:szCs w:val="21"/>
              </w:rPr>
              <w:t>5</w:t>
            </w:r>
            <w:r>
              <w:rPr>
                <w:rFonts w:ascii="宋体" w:eastAsia="宋体" w:hAnsi="宋体" w:cs="宋体" w:hint="eastAsia"/>
                <w:kern w:val="0"/>
                <w:szCs w:val="21"/>
              </w:rPr>
              <w:t>万元以上</w:t>
            </w:r>
            <w:r>
              <w:rPr>
                <w:rFonts w:ascii="宋体" w:eastAsia="宋体" w:hAnsi="宋体" w:cs="宋体" w:hint="eastAsia"/>
                <w:kern w:val="0"/>
                <w:szCs w:val="21"/>
              </w:rPr>
              <w:t>6</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未按约定及时足额拨付人工费用</w:t>
            </w:r>
            <w:r>
              <w:rPr>
                <w:rFonts w:ascii="宋体" w:eastAsia="宋体" w:hAnsi="宋体" w:cs="宋体" w:hint="eastAsia"/>
                <w:kern w:val="0"/>
                <w:szCs w:val="21"/>
              </w:rPr>
              <w:t>2</w:t>
            </w:r>
            <w:r>
              <w:rPr>
                <w:rFonts w:ascii="宋体" w:eastAsia="宋体" w:hAnsi="宋体" w:cs="宋体" w:hint="eastAsia"/>
                <w:kern w:val="0"/>
                <w:szCs w:val="21"/>
              </w:rPr>
              <w:t>个月以上</w:t>
            </w:r>
            <w:r>
              <w:rPr>
                <w:rFonts w:ascii="宋体" w:eastAsia="宋体" w:hAnsi="宋体" w:cs="宋体" w:hint="eastAsia"/>
                <w:kern w:val="0"/>
                <w:szCs w:val="21"/>
              </w:rPr>
              <w:t>5</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责令项目停工</w:t>
            </w:r>
            <w:r>
              <w:rPr>
                <w:rFonts w:ascii="宋体" w:eastAsia="宋体" w:hAnsi="宋体" w:cs="宋体" w:hint="eastAsia"/>
                <w:kern w:val="0"/>
                <w:szCs w:val="21"/>
              </w:rPr>
              <w:t>3</w:t>
            </w:r>
            <w:r>
              <w:rPr>
                <w:rFonts w:ascii="宋体" w:eastAsia="宋体" w:hAnsi="宋体" w:cs="宋体" w:hint="eastAsia"/>
                <w:kern w:val="0"/>
                <w:szCs w:val="21"/>
              </w:rPr>
              <w:t>至</w:t>
            </w:r>
            <w:r>
              <w:rPr>
                <w:rFonts w:ascii="宋体" w:eastAsia="宋体" w:hAnsi="宋体" w:cs="宋体" w:hint="eastAsia"/>
                <w:kern w:val="0"/>
                <w:szCs w:val="21"/>
              </w:rPr>
              <w:t>5</w:t>
            </w:r>
            <w:r>
              <w:rPr>
                <w:rFonts w:ascii="宋体" w:eastAsia="宋体" w:hAnsi="宋体" w:cs="宋体" w:hint="eastAsia"/>
                <w:kern w:val="0"/>
                <w:szCs w:val="21"/>
              </w:rPr>
              <w:t>天，并处</w:t>
            </w:r>
            <w:r>
              <w:rPr>
                <w:rFonts w:ascii="宋体" w:eastAsia="宋体" w:hAnsi="宋体" w:cs="宋体" w:hint="eastAsia"/>
                <w:kern w:val="0"/>
                <w:szCs w:val="21"/>
              </w:rPr>
              <w:t>6</w:t>
            </w:r>
            <w:r>
              <w:rPr>
                <w:rFonts w:ascii="宋体" w:eastAsia="宋体" w:hAnsi="宋体" w:cs="宋体" w:hint="eastAsia"/>
                <w:kern w:val="0"/>
                <w:szCs w:val="21"/>
              </w:rPr>
              <w:t>万元以上</w:t>
            </w:r>
            <w:r>
              <w:rPr>
                <w:rFonts w:ascii="宋体" w:eastAsia="宋体" w:hAnsi="宋体" w:cs="宋体" w:hint="eastAsia"/>
                <w:kern w:val="0"/>
                <w:szCs w:val="21"/>
              </w:rPr>
              <w:t>8</w:t>
            </w:r>
            <w:r>
              <w:rPr>
                <w:rFonts w:ascii="宋体" w:eastAsia="宋体" w:hAnsi="宋体" w:cs="宋体" w:hint="eastAsia"/>
                <w:kern w:val="0"/>
                <w:szCs w:val="21"/>
              </w:rPr>
              <w:t>万元以下罚款。未按约定及时足额拨付人工费用时长每</w:t>
            </w:r>
            <w:r>
              <w:rPr>
                <w:rFonts w:ascii="宋体" w:eastAsia="宋体" w:hAnsi="宋体" w:cs="宋体" w:hint="eastAsia"/>
                <w:kern w:val="0"/>
                <w:szCs w:val="21"/>
              </w:rPr>
              <w:lastRenderedPageBreak/>
              <w:t>增加</w:t>
            </w:r>
            <w:r>
              <w:rPr>
                <w:rFonts w:ascii="宋体" w:eastAsia="宋体" w:hAnsi="宋体" w:cs="宋体" w:hint="eastAsia"/>
                <w:kern w:val="0"/>
                <w:szCs w:val="21"/>
              </w:rPr>
              <w:t>1</w:t>
            </w:r>
            <w:r>
              <w:rPr>
                <w:rFonts w:ascii="宋体" w:eastAsia="宋体" w:hAnsi="宋体" w:cs="宋体" w:hint="eastAsia"/>
                <w:kern w:val="0"/>
                <w:szCs w:val="21"/>
              </w:rPr>
              <w:t>个月，停工时长增加</w:t>
            </w:r>
            <w:r>
              <w:rPr>
                <w:rFonts w:ascii="宋体" w:eastAsia="宋体" w:hAnsi="宋体" w:cs="宋体" w:hint="eastAsia"/>
                <w:kern w:val="0"/>
                <w:szCs w:val="21"/>
              </w:rPr>
              <w:t>1</w:t>
            </w:r>
            <w:r>
              <w:rPr>
                <w:rFonts w:ascii="宋体" w:eastAsia="宋体" w:hAnsi="宋体" w:cs="宋体" w:hint="eastAsia"/>
                <w:kern w:val="0"/>
                <w:szCs w:val="21"/>
              </w:rPr>
              <w:t>天，罚款增加</w:t>
            </w:r>
            <w:r>
              <w:rPr>
                <w:rFonts w:ascii="宋体" w:eastAsia="宋体" w:hAnsi="宋体" w:cs="宋体" w:hint="eastAsia"/>
                <w:kern w:val="0"/>
                <w:szCs w:val="21"/>
              </w:rPr>
              <w:t>5000</w:t>
            </w:r>
            <w:r>
              <w:rPr>
                <w:rFonts w:ascii="宋体" w:eastAsia="宋体" w:hAnsi="宋体" w:cs="宋体" w:hint="eastAsia"/>
                <w:kern w:val="0"/>
                <w:szCs w:val="21"/>
              </w:rPr>
              <w:t>元。</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lastRenderedPageBreak/>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6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60" w:lineRule="exact"/>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有下列情形之一：</w:t>
            </w:r>
            <w:r>
              <w:rPr>
                <w:rFonts w:ascii="宋体" w:eastAsia="宋体" w:hAnsi="宋体" w:cs="宋体" w:hint="eastAsia"/>
                <w:kern w:val="0"/>
                <w:szCs w:val="21"/>
              </w:rPr>
              <w:br w:type="page"/>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未按约定及时足额拨付人工费用</w:t>
            </w:r>
            <w:r>
              <w:rPr>
                <w:rFonts w:ascii="宋体" w:eastAsia="宋体" w:hAnsi="宋体" w:cs="宋体" w:hint="eastAsia"/>
                <w:kern w:val="0"/>
                <w:szCs w:val="21"/>
              </w:rPr>
              <w:t>5</w:t>
            </w:r>
            <w:r>
              <w:rPr>
                <w:rFonts w:ascii="宋体" w:eastAsia="宋体" w:hAnsi="宋体" w:cs="宋体" w:hint="eastAsia"/>
                <w:kern w:val="0"/>
                <w:szCs w:val="21"/>
              </w:rPr>
              <w:t>个月以上；</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发生极端或群体性讨薪突发事件；</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br w:type="page"/>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szCs w:val="21"/>
              </w:rPr>
            </w:pPr>
            <w:r>
              <w:rPr>
                <w:rFonts w:ascii="宋体" w:eastAsia="宋体" w:hAnsi="宋体" w:cs="宋体" w:hint="eastAsia"/>
                <w:szCs w:val="21"/>
              </w:rPr>
              <w:t>责</w:t>
            </w:r>
            <w:r>
              <w:rPr>
                <w:rFonts w:ascii="宋体" w:eastAsia="宋体" w:hAnsi="宋体" w:cs="宋体" w:hint="eastAsia"/>
                <w:kern w:val="0"/>
                <w:szCs w:val="21"/>
              </w:rPr>
              <w:t>令项目停工</w:t>
            </w:r>
            <w:r>
              <w:rPr>
                <w:rFonts w:ascii="宋体" w:eastAsia="宋体" w:hAnsi="宋体" w:cs="宋体" w:hint="eastAsia"/>
                <w:kern w:val="0"/>
                <w:szCs w:val="21"/>
              </w:rPr>
              <w:t>6</w:t>
            </w:r>
            <w:r>
              <w:rPr>
                <w:rFonts w:ascii="宋体" w:eastAsia="宋体" w:hAnsi="宋体" w:cs="宋体" w:hint="eastAsia"/>
                <w:kern w:val="0"/>
                <w:szCs w:val="21"/>
              </w:rPr>
              <w:t>至</w:t>
            </w:r>
            <w:r>
              <w:rPr>
                <w:rFonts w:ascii="宋体" w:eastAsia="宋体" w:hAnsi="宋体" w:cs="宋体" w:hint="eastAsia"/>
                <w:kern w:val="0"/>
                <w:szCs w:val="21"/>
              </w:rPr>
              <w:t>15</w:t>
            </w:r>
            <w:r>
              <w:rPr>
                <w:rFonts w:ascii="宋体" w:eastAsia="宋体" w:hAnsi="宋体" w:cs="宋体" w:hint="eastAsia"/>
                <w:kern w:val="0"/>
                <w:szCs w:val="21"/>
              </w:rPr>
              <w:t>天，并处</w:t>
            </w:r>
            <w:r>
              <w:rPr>
                <w:rFonts w:ascii="宋体" w:eastAsia="宋体" w:hAnsi="宋体" w:cs="宋体" w:hint="eastAsia"/>
                <w:kern w:val="0"/>
                <w:szCs w:val="21"/>
              </w:rPr>
              <w:t>8</w:t>
            </w:r>
            <w:r>
              <w:rPr>
                <w:rFonts w:ascii="宋体" w:eastAsia="宋体" w:hAnsi="宋体" w:cs="宋体" w:hint="eastAsia"/>
                <w:kern w:val="0"/>
                <w:szCs w:val="21"/>
              </w:rPr>
              <w:t>万元以上至</w:t>
            </w:r>
            <w:r>
              <w:rPr>
                <w:rFonts w:ascii="宋体" w:eastAsia="宋体" w:hAnsi="宋体" w:cs="宋体" w:hint="eastAsia"/>
                <w:kern w:val="0"/>
                <w:szCs w:val="21"/>
              </w:rPr>
              <w:t>10</w:t>
            </w:r>
            <w:r>
              <w:rPr>
                <w:rFonts w:ascii="宋体" w:eastAsia="宋体" w:hAnsi="宋体" w:cs="宋体" w:hint="eastAsia"/>
                <w:kern w:val="0"/>
                <w:szCs w:val="21"/>
              </w:rPr>
              <w:t>万元罚款。未按约定及时足额拨付人工费用时长每增加</w:t>
            </w:r>
            <w:r>
              <w:rPr>
                <w:rFonts w:ascii="宋体" w:eastAsia="宋体" w:hAnsi="宋体" w:cs="宋体" w:hint="eastAsia"/>
                <w:kern w:val="0"/>
                <w:szCs w:val="21"/>
              </w:rPr>
              <w:t>1</w:t>
            </w:r>
            <w:r>
              <w:rPr>
                <w:rFonts w:ascii="宋体" w:eastAsia="宋体" w:hAnsi="宋体" w:cs="宋体" w:hint="eastAsia"/>
                <w:kern w:val="0"/>
                <w:szCs w:val="21"/>
              </w:rPr>
              <w:t>个月，停工时长增加</w:t>
            </w:r>
            <w:r>
              <w:rPr>
                <w:rFonts w:ascii="宋体" w:eastAsia="宋体" w:hAnsi="宋体" w:cs="宋体" w:hint="eastAsia"/>
                <w:kern w:val="0"/>
                <w:szCs w:val="21"/>
              </w:rPr>
              <w:t>1</w:t>
            </w:r>
            <w:r>
              <w:rPr>
                <w:rFonts w:ascii="宋体" w:eastAsia="宋体" w:hAnsi="宋体" w:cs="宋体" w:hint="eastAsia"/>
                <w:kern w:val="0"/>
                <w:szCs w:val="21"/>
              </w:rPr>
              <w:t>天，罚款增加</w:t>
            </w:r>
            <w:r>
              <w:rPr>
                <w:rFonts w:ascii="宋体" w:eastAsia="宋体" w:hAnsi="宋体" w:cs="宋体" w:hint="eastAsia"/>
                <w:kern w:val="0"/>
                <w:szCs w:val="21"/>
              </w:rPr>
              <w:t>50</w:t>
            </w:r>
            <w:r>
              <w:rPr>
                <w:rFonts w:ascii="宋体" w:eastAsia="宋体" w:hAnsi="宋体" w:cs="宋体" w:hint="eastAsia"/>
                <w:szCs w:val="21"/>
              </w:rPr>
              <w:t>00</w:t>
            </w:r>
            <w:r>
              <w:rPr>
                <w:rFonts w:ascii="宋体" w:eastAsia="宋体" w:hAnsi="宋体" w:cs="宋体" w:hint="eastAsia"/>
                <w:szCs w:val="21"/>
              </w:rPr>
              <w:t>元。</w:t>
            </w:r>
          </w:p>
          <w:p w:rsidR="00D43159" w:rsidRDefault="00B26A25">
            <w:pPr>
              <w:pStyle w:val="11"/>
              <w:spacing w:line="300" w:lineRule="exact"/>
              <w:rPr>
                <w:rFonts w:ascii="宋体" w:hAnsi="宋体" w:cs="宋体"/>
                <w:szCs w:val="21"/>
              </w:rPr>
            </w:pPr>
            <w:r>
              <w:rPr>
                <w:rFonts w:ascii="宋体" w:hAnsi="宋体" w:cs="宋体" w:hint="eastAsia"/>
                <w:kern w:val="0"/>
                <w:szCs w:val="21"/>
              </w:rPr>
              <w:t>其它情形按本档高限处罚。</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p>
        </w:tc>
        <w:tc>
          <w:tcPr>
            <w:tcW w:w="1175"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C1112500</w:t>
            </w:r>
          </w:p>
        </w:tc>
        <w:tc>
          <w:tcPr>
            <w:tcW w:w="1173" w:type="dxa"/>
            <w:vMerge w:val="restart"/>
            <w:tcMar>
              <w:top w:w="85" w:type="dxa"/>
              <w:left w:w="57" w:type="dxa"/>
              <w:bottom w:w="85"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建设单位或者施工总承包单位拒不提供或者无法提供工程施工合同、农民工工资专用账户有关资料，经责令限期改正，逾期不</w:t>
            </w:r>
            <w:r>
              <w:rPr>
                <w:rFonts w:ascii="宋体" w:eastAsia="宋体" w:hAnsi="宋体" w:cs="宋体" w:hint="eastAsia"/>
                <w:kern w:val="0"/>
                <w:szCs w:val="21"/>
              </w:rPr>
              <w:lastRenderedPageBreak/>
              <w:t>改正。</w:t>
            </w:r>
          </w:p>
        </w:tc>
        <w:tc>
          <w:tcPr>
            <w:tcW w:w="1181"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《保障农民工工资支付条例》</w:t>
            </w:r>
          </w:p>
        </w:tc>
        <w:tc>
          <w:tcPr>
            <w:tcW w:w="1298"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第二十六条第二款</w:t>
            </w:r>
          </w:p>
        </w:tc>
        <w:tc>
          <w:tcPr>
            <w:tcW w:w="1070"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第五十七条第（三）项</w:t>
            </w:r>
          </w:p>
        </w:tc>
        <w:tc>
          <w:tcPr>
            <w:tcW w:w="394"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85" w:type="dxa"/>
              <w:left w:w="57" w:type="dxa"/>
              <w:bottom w:w="85"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拒不提供或者无法提供部分材料。</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责令项目停工</w:t>
            </w:r>
            <w:r>
              <w:rPr>
                <w:rFonts w:ascii="宋体" w:eastAsia="宋体" w:hAnsi="宋体" w:cs="宋体" w:hint="eastAsia"/>
                <w:kern w:val="0"/>
                <w:szCs w:val="21"/>
              </w:rPr>
              <w:t>3</w:t>
            </w:r>
            <w:r>
              <w:rPr>
                <w:rFonts w:ascii="宋体" w:eastAsia="宋体" w:hAnsi="宋体" w:cs="宋体" w:hint="eastAsia"/>
                <w:kern w:val="0"/>
                <w:szCs w:val="21"/>
              </w:rPr>
              <w:t>天，并处</w:t>
            </w:r>
            <w:r>
              <w:rPr>
                <w:rFonts w:ascii="宋体" w:eastAsia="宋体" w:hAnsi="宋体" w:cs="宋体" w:hint="eastAsia"/>
                <w:kern w:val="0"/>
                <w:szCs w:val="21"/>
              </w:rPr>
              <w:t>5</w:t>
            </w:r>
            <w:r>
              <w:rPr>
                <w:rFonts w:ascii="宋体" w:eastAsia="宋体" w:hAnsi="宋体" w:cs="宋体" w:hint="eastAsia"/>
                <w:kern w:val="0"/>
                <w:szCs w:val="21"/>
              </w:rPr>
              <w:t>万元以上</w:t>
            </w:r>
            <w:r>
              <w:rPr>
                <w:rFonts w:ascii="宋体" w:eastAsia="宋体" w:hAnsi="宋体" w:cs="宋体" w:hint="eastAsia"/>
                <w:kern w:val="0"/>
                <w:szCs w:val="21"/>
              </w:rPr>
              <w:t>6</w:t>
            </w:r>
            <w:r>
              <w:rPr>
                <w:rFonts w:ascii="宋体" w:eastAsia="宋体" w:hAnsi="宋体" w:cs="宋体" w:hint="eastAsia"/>
                <w:kern w:val="0"/>
                <w:szCs w:val="21"/>
              </w:rPr>
              <w:t>万元以下罚款。</w:t>
            </w:r>
          </w:p>
        </w:tc>
        <w:tc>
          <w:tcPr>
            <w:tcW w:w="870"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2809" w:type="dxa"/>
            <w:tcMar>
              <w:top w:w="85" w:type="dxa"/>
              <w:left w:w="57" w:type="dxa"/>
              <w:bottom w:w="85"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拒不提供或者无法提供全部材料。</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责令项目停工</w:t>
            </w:r>
            <w:r>
              <w:rPr>
                <w:rFonts w:ascii="宋体" w:eastAsia="宋体" w:hAnsi="宋体" w:cs="宋体" w:hint="eastAsia"/>
                <w:kern w:val="0"/>
                <w:szCs w:val="21"/>
              </w:rPr>
              <w:t>5</w:t>
            </w:r>
            <w:r>
              <w:rPr>
                <w:rFonts w:ascii="宋体" w:eastAsia="宋体" w:hAnsi="宋体" w:cs="宋体" w:hint="eastAsia"/>
                <w:kern w:val="0"/>
                <w:szCs w:val="21"/>
              </w:rPr>
              <w:t>天，并处</w:t>
            </w:r>
            <w:r>
              <w:rPr>
                <w:rFonts w:ascii="宋体" w:eastAsia="宋体" w:hAnsi="宋体" w:cs="宋体" w:hint="eastAsia"/>
                <w:kern w:val="0"/>
                <w:szCs w:val="21"/>
              </w:rPr>
              <w:t>6</w:t>
            </w:r>
            <w:r>
              <w:rPr>
                <w:rFonts w:ascii="宋体" w:eastAsia="宋体" w:hAnsi="宋体" w:cs="宋体" w:hint="eastAsia"/>
                <w:kern w:val="0"/>
                <w:szCs w:val="21"/>
              </w:rPr>
              <w:t>万元以上</w:t>
            </w:r>
            <w:r>
              <w:rPr>
                <w:rFonts w:ascii="宋体" w:eastAsia="宋体" w:hAnsi="宋体" w:cs="宋体" w:hint="eastAsia"/>
                <w:kern w:val="0"/>
                <w:szCs w:val="21"/>
              </w:rPr>
              <w:t>8</w:t>
            </w:r>
            <w:r>
              <w:rPr>
                <w:rFonts w:ascii="宋体" w:eastAsia="宋体" w:hAnsi="宋体" w:cs="宋体" w:hint="eastAsia"/>
                <w:kern w:val="0"/>
                <w:szCs w:val="21"/>
              </w:rPr>
              <w:t>万元以下罚款。</w:t>
            </w:r>
          </w:p>
        </w:tc>
        <w:tc>
          <w:tcPr>
            <w:tcW w:w="870"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85" w:type="dxa"/>
              <w:left w:w="57" w:type="dxa"/>
              <w:bottom w:w="85"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r>
              <w:rPr>
                <w:rFonts w:ascii="宋体" w:eastAsia="宋体" w:hAnsi="宋体" w:cs="宋体" w:hint="eastAsia"/>
                <w:kern w:val="0"/>
                <w:szCs w:val="21"/>
              </w:rPr>
              <w:br w:type="page"/>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发生极端或群体性讨薪突发事件；</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w:t>
            </w:r>
            <w:r>
              <w:rPr>
                <w:rFonts w:ascii="宋体" w:eastAsia="宋体" w:hAnsi="宋体" w:cs="宋体" w:hint="eastAsia"/>
                <w:kern w:val="0"/>
                <w:szCs w:val="21"/>
              </w:rPr>
              <w:lastRenderedPageBreak/>
              <w:t>次以上违反同一法律规定。</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拒不提供或者无法提供部分材料，责令项目停工</w:t>
            </w:r>
            <w:r>
              <w:rPr>
                <w:rFonts w:ascii="宋体" w:eastAsia="宋体" w:hAnsi="宋体" w:cs="宋体" w:hint="eastAsia"/>
                <w:kern w:val="0"/>
                <w:szCs w:val="21"/>
              </w:rPr>
              <w:t>10</w:t>
            </w:r>
            <w:r>
              <w:rPr>
                <w:rFonts w:ascii="宋体" w:eastAsia="宋体" w:hAnsi="宋体" w:cs="宋体" w:hint="eastAsia"/>
                <w:kern w:val="0"/>
                <w:szCs w:val="21"/>
              </w:rPr>
              <w:t>天，并处</w:t>
            </w:r>
            <w:r>
              <w:rPr>
                <w:rFonts w:ascii="宋体" w:eastAsia="宋体" w:hAnsi="宋体" w:cs="宋体" w:hint="eastAsia"/>
                <w:kern w:val="0"/>
                <w:szCs w:val="21"/>
              </w:rPr>
              <w:t>8</w:t>
            </w:r>
            <w:r>
              <w:rPr>
                <w:rFonts w:ascii="宋体" w:eastAsia="宋体" w:hAnsi="宋体" w:cs="宋体" w:hint="eastAsia"/>
                <w:kern w:val="0"/>
                <w:szCs w:val="21"/>
              </w:rPr>
              <w:t>万元以上至</w:t>
            </w:r>
            <w:r>
              <w:rPr>
                <w:rFonts w:ascii="宋体" w:eastAsia="宋体" w:hAnsi="宋体" w:cs="宋体" w:hint="eastAsia"/>
                <w:kern w:val="0"/>
                <w:szCs w:val="21"/>
              </w:rPr>
              <w:t>9</w:t>
            </w:r>
            <w:r>
              <w:rPr>
                <w:rFonts w:ascii="宋体" w:eastAsia="宋体" w:hAnsi="宋体" w:cs="宋体" w:hint="eastAsia"/>
                <w:kern w:val="0"/>
                <w:szCs w:val="21"/>
              </w:rPr>
              <w:t>万元罚款；拒不提供</w:t>
            </w:r>
            <w:r>
              <w:rPr>
                <w:rFonts w:ascii="宋体" w:eastAsia="宋体" w:hAnsi="宋体" w:cs="宋体" w:hint="eastAsia"/>
                <w:kern w:val="0"/>
                <w:szCs w:val="21"/>
              </w:rPr>
              <w:lastRenderedPageBreak/>
              <w:t>或者无法提供全部材料，责令项目停工</w:t>
            </w:r>
            <w:r>
              <w:rPr>
                <w:rFonts w:ascii="宋体" w:eastAsia="宋体" w:hAnsi="宋体" w:cs="宋体" w:hint="eastAsia"/>
                <w:kern w:val="0"/>
                <w:szCs w:val="21"/>
              </w:rPr>
              <w:t>15</w:t>
            </w:r>
            <w:r>
              <w:rPr>
                <w:rFonts w:ascii="宋体" w:eastAsia="宋体" w:hAnsi="宋体" w:cs="宋体" w:hint="eastAsia"/>
                <w:kern w:val="0"/>
                <w:szCs w:val="21"/>
              </w:rPr>
              <w:t>天，并处</w:t>
            </w:r>
            <w:r>
              <w:rPr>
                <w:rFonts w:ascii="宋体" w:eastAsia="宋体" w:hAnsi="宋体" w:cs="宋体" w:hint="eastAsia"/>
                <w:kern w:val="0"/>
                <w:szCs w:val="21"/>
              </w:rPr>
              <w:t>9</w:t>
            </w:r>
            <w:r>
              <w:rPr>
                <w:rFonts w:ascii="宋体" w:eastAsia="宋体" w:hAnsi="宋体" w:cs="宋体" w:hint="eastAsia"/>
                <w:kern w:val="0"/>
                <w:szCs w:val="21"/>
              </w:rPr>
              <w:t>万元以上至</w:t>
            </w:r>
            <w:r>
              <w:rPr>
                <w:rFonts w:ascii="宋体" w:eastAsia="宋体" w:hAnsi="宋体" w:cs="宋体" w:hint="eastAsia"/>
                <w:kern w:val="0"/>
                <w:szCs w:val="21"/>
              </w:rPr>
              <w:t>10</w:t>
            </w:r>
            <w:r>
              <w:rPr>
                <w:rFonts w:ascii="宋体" w:eastAsia="宋体" w:hAnsi="宋体" w:cs="宋体" w:hint="eastAsia"/>
                <w:kern w:val="0"/>
                <w:szCs w:val="21"/>
              </w:rPr>
              <w:t>万元罚款。</w:t>
            </w:r>
          </w:p>
        </w:tc>
        <w:tc>
          <w:tcPr>
            <w:tcW w:w="870"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12</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w:t>
            </w:r>
            <w:r>
              <w:rPr>
                <w:rFonts w:ascii="宋体" w:eastAsia="宋体" w:hAnsi="宋体" w:cs="宋体" w:hint="eastAsia"/>
                <w:kern w:val="0"/>
                <w:szCs w:val="21"/>
              </w:rPr>
              <w:lastRenderedPageBreak/>
              <w:t>同一法律规定的除外。</w:t>
            </w:r>
          </w:p>
        </w:tc>
      </w:tr>
      <w:tr w:rsidR="00D43159">
        <w:trPr>
          <w:jc w:val="center"/>
        </w:trPr>
        <w:tc>
          <w:tcPr>
            <w:tcW w:w="442"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br/>
              <w:t>37</w:t>
            </w:r>
          </w:p>
        </w:tc>
        <w:tc>
          <w:tcPr>
            <w:tcW w:w="1175"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C1109900</w:t>
            </w:r>
          </w:p>
        </w:tc>
        <w:tc>
          <w:tcPr>
            <w:tcW w:w="1173" w:type="dxa"/>
            <w:vMerge w:val="restart"/>
            <w:tcMar>
              <w:top w:w="85" w:type="dxa"/>
              <w:left w:w="57" w:type="dxa"/>
              <w:bottom w:w="85"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违反《企业年金办法》。</w:t>
            </w:r>
          </w:p>
        </w:tc>
        <w:tc>
          <w:tcPr>
            <w:tcW w:w="1181"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《企业年金办法》</w:t>
            </w:r>
          </w:p>
        </w:tc>
        <w:tc>
          <w:tcPr>
            <w:tcW w:w="1298"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第二十九条</w:t>
            </w:r>
          </w:p>
        </w:tc>
        <w:tc>
          <w:tcPr>
            <w:tcW w:w="1070"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第二十九条</w:t>
            </w:r>
          </w:p>
        </w:tc>
        <w:tc>
          <w:tcPr>
            <w:tcW w:w="394"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85" w:type="dxa"/>
              <w:left w:w="57" w:type="dxa"/>
              <w:bottom w:w="85" w:type="dxa"/>
              <w:right w:w="57" w:type="dxa"/>
            </w:tcMar>
            <w:vAlign w:val="center"/>
          </w:tcPr>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widowControl/>
              <w:suppressAutoHyphens/>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违法行为持续时间</w:t>
            </w:r>
            <w:r>
              <w:rPr>
                <w:rFonts w:ascii="宋体" w:eastAsia="宋体" w:hAnsi="宋体" w:cs="宋体" w:hint="eastAsia"/>
                <w:kern w:val="0"/>
                <w:szCs w:val="21"/>
                <w:lang w:bidi="ar"/>
              </w:rPr>
              <w:t>6</w:t>
            </w:r>
            <w:r>
              <w:rPr>
                <w:rFonts w:ascii="宋体" w:eastAsia="宋体" w:hAnsi="宋体" w:cs="宋体" w:hint="eastAsia"/>
                <w:kern w:val="0"/>
                <w:szCs w:val="21"/>
                <w:lang w:bidi="ar"/>
              </w:rPr>
              <w:t>个月以下；</w:t>
            </w:r>
          </w:p>
          <w:p w:rsidR="00D43159" w:rsidRDefault="00B26A25">
            <w:pPr>
              <w:widowControl/>
              <w:suppressAutoHyphens/>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rPr>
              <w:t>主动整改或者在责令限期改正期限内改正</w:t>
            </w:r>
            <w:r>
              <w:rPr>
                <w:rFonts w:ascii="宋体" w:eastAsia="宋体" w:hAnsi="宋体" w:cs="宋体" w:hint="eastAsia"/>
                <w:kern w:val="0"/>
                <w:szCs w:val="21"/>
                <w:lang w:bidi="ar"/>
              </w:rPr>
              <w:t>；</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违法行为</w:t>
            </w:r>
            <w:r>
              <w:rPr>
                <w:rFonts w:ascii="宋体" w:eastAsia="宋体" w:hAnsi="宋体" w:cs="宋体" w:hint="eastAsia"/>
                <w:kern w:val="0"/>
                <w:szCs w:val="21"/>
              </w:rPr>
              <w:t>未对公民、法人和其它组织造成损害，未引发不良舆论、未造成突发事件等不良社会危害后果</w:t>
            </w:r>
            <w:r>
              <w:rPr>
                <w:rFonts w:ascii="宋体" w:eastAsia="宋体" w:hAnsi="宋体" w:cs="宋体" w:hint="eastAsia"/>
                <w:kern w:val="0"/>
                <w:szCs w:val="21"/>
                <w:lang w:bidi="ar"/>
              </w:rPr>
              <w:t>。</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r>
              <w:rPr>
                <w:rFonts w:ascii="宋体" w:eastAsia="宋体" w:hAnsi="宋体" w:cs="宋体" w:hint="eastAsia"/>
                <w:kern w:val="0"/>
                <w:szCs w:val="21"/>
              </w:rPr>
              <w:t xml:space="preserve">  </w:t>
            </w:r>
          </w:p>
        </w:tc>
        <w:tc>
          <w:tcPr>
            <w:tcW w:w="870"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85" w:type="dxa"/>
              <w:left w:w="57" w:type="dxa"/>
              <w:bottom w:w="85"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除轻微情形外。</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警告。</w:t>
            </w:r>
          </w:p>
        </w:tc>
        <w:tc>
          <w:tcPr>
            <w:tcW w:w="870"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38</w:t>
            </w:r>
          </w:p>
        </w:tc>
        <w:tc>
          <w:tcPr>
            <w:tcW w:w="1175" w:type="dxa"/>
            <w:vMerge w:val="restart"/>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C1108800</w:t>
            </w:r>
          </w:p>
        </w:tc>
        <w:tc>
          <w:tcPr>
            <w:tcW w:w="1173" w:type="dxa"/>
            <w:vMerge w:val="restart"/>
            <w:tcMar>
              <w:top w:w="227" w:type="dxa"/>
              <w:left w:w="57" w:type="dxa"/>
              <w:bottom w:w="22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用人单位及其责任人员不办理社会</w:t>
            </w:r>
            <w:r>
              <w:rPr>
                <w:rFonts w:ascii="宋体" w:eastAsia="宋体" w:hAnsi="宋体" w:cs="宋体" w:hint="eastAsia"/>
                <w:kern w:val="0"/>
                <w:szCs w:val="21"/>
              </w:rPr>
              <w:lastRenderedPageBreak/>
              <w:t>保险登记，经责令限期改正，逾期不改正。</w:t>
            </w:r>
          </w:p>
        </w:tc>
        <w:tc>
          <w:tcPr>
            <w:tcW w:w="1181" w:type="dxa"/>
            <w:vMerge w:val="restart"/>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《中华人民共和国社会保险法》</w:t>
            </w:r>
          </w:p>
        </w:tc>
        <w:tc>
          <w:tcPr>
            <w:tcW w:w="1298" w:type="dxa"/>
            <w:vMerge w:val="restart"/>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第五十七条第一款、第五十八条第一</w:t>
            </w:r>
            <w:r>
              <w:rPr>
                <w:rFonts w:ascii="宋体" w:eastAsia="宋体" w:hAnsi="宋体" w:cs="宋体" w:hint="eastAsia"/>
                <w:kern w:val="0"/>
                <w:szCs w:val="21"/>
              </w:rPr>
              <w:lastRenderedPageBreak/>
              <w:t>款</w:t>
            </w:r>
          </w:p>
        </w:tc>
        <w:tc>
          <w:tcPr>
            <w:tcW w:w="1070" w:type="dxa"/>
            <w:vMerge w:val="restart"/>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第八十四条</w:t>
            </w:r>
          </w:p>
        </w:tc>
        <w:tc>
          <w:tcPr>
            <w:tcW w:w="394" w:type="dxa"/>
            <w:vMerge w:val="restart"/>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227" w:type="dxa"/>
              <w:left w:w="57" w:type="dxa"/>
              <w:bottom w:w="22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至责令限期改正期限届满，超过法定登记期限</w:t>
            </w:r>
            <w:r>
              <w:rPr>
                <w:rFonts w:ascii="宋体" w:eastAsia="宋体" w:hAnsi="宋体" w:cs="宋体" w:hint="eastAsia"/>
                <w:kern w:val="0"/>
                <w:szCs w:val="21"/>
              </w:rPr>
              <w:t>3</w:t>
            </w:r>
            <w:r>
              <w:rPr>
                <w:rFonts w:ascii="宋体" w:eastAsia="宋体" w:hAnsi="宋体" w:cs="宋体" w:hint="eastAsia"/>
                <w:kern w:val="0"/>
                <w:szCs w:val="21"/>
              </w:rPr>
              <w:t>个月以下。</w:t>
            </w:r>
          </w:p>
        </w:tc>
        <w:tc>
          <w:tcPr>
            <w:tcW w:w="2333" w:type="dxa"/>
            <w:tcMar>
              <w:top w:w="227" w:type="dxa"/>
              <w:left w:w="57" w:type="dxa"/>
              <w:bottom w:w="22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对单位处应缴社会保险费数额</w:t>
            </w:r>
            <w:r>
              <w:rPr>
                <w:rFonts w:ascii="宋体" w:eastAsia="宋体" w:hAnsi="宋体" w:cs="宋体" w:hint="eastAsia"/>
                <w:kern w:val="0"/>
                <w:szCs w:val="21"/>
              </w:rPr>
              <w:t>1</w:t>
            </w:r>
            <w:r>
              <w:rPr>
                <w:rFonts w:ascii="宋体" w:eastAsia="宋体" w:hAnsi="宋体" w:cs="宋体" w:hint="eastAsia"/>
                <w:kern w:val="0"/>
                <w:szCs w:val="21"/>
              </w:rPr>
              <w:t>倍罚款。</w:t>
            </w:r>
            <w:r>
              <w:rPr>
                <w:rFonts w:ascii="宋体" w:eastAsia="宋体" w:hAnsi="宋体" w:cs="宋体" w:hint="eastAsia"/>
                <w:kern w:val="0"/>
                <w:szCs w:val="21"/>
              </w:rPr>
              <w:br w:type="page"/>
            </w:r>
            <w:r>
              <w:rPr>
                <w:rFonts w:ascii="宋体" w:eastAsia="宋体" w:hAnsi="宋体" w:cs="宋体" w:hint="eastAsia"/>
                <w:kern w:val="0"/>
                <w:szCs w:val="21"/>
              </w:rPr>
              <w:t>对直接负责的主管人员和其他直接负责人处</w:t>
            </w:r>
            <w:r>
              <w:rPr>
                <w:rFonts w:ascii="宋体" w:eastAsia="宋体" w:hAnsi="宋体" w:cs="宋体" w:hint="eastAsia"/>
                <w:kern w:val="0"/>
                <w:szCs w:val="21"/>
              </w:rPr>
              <w:t>500</w:t>
            </w:r>
            <w:r>
              <w:rPr>
                <w:rFonts w:ascii="宋体" w:eastAsia="宋体" w:hAnsi="宋体" w:cs="宋体" w:hint="eastAsia"/>
                <w:kern w:val="0"/>
                <w:szCs w:val="21"/>
              </w:rPr>
              <w:t>元以</w:t>
            </w:r>
            <w:r>
              <w:rPr>
                <w:rFonts w:ascii="宋体" w:eastAsia="宋体" w:hAnsi="宋体" w:cs="宋体" w:hint="eastAsia"/>
                <w:kern w:val="0"/>
                <w:szCs w:val="21"/>
              </w:rPr>
              <w:lastRenderedPageBreak/>
              <w:t>上</w:t>
            </w:r>
            <w:r>
              <w:rPr>
                <w:rFonts w:ascii="宋体" w:eastAsia="宋体" w:hAnsi="宋体" w:cs="宋体" w:hint="eastAsia"/>
                <w:kern w:val="0"/>
                <w:szCs w:val="21"/>
              </w:rPr>
              <w:t>1000</w:t>
            </w:r>
            <w:r>
              <w:rPr>
                <w:rFonts w:ascii="宋体" w:eastAsia="宋体" w:hAnsi="宋体" w:cs="宋体" w:hint="eastAsia"/>
                <w:kern w:val="0"/>
                <w:szCs w:val="21"/>
              </w:rPr>
              <w:t>元以下罚款。</w:t>
            </w:r>
          </w:p>
        </w:tc>
        <w:tc>
          <w:tcPr>
            <w:tcW w:w="870" w:type="dxa"/>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3</w:t>
            </w:r>
            <w:r>
              <w:rPr>
                <w:rFonts w:ascii="宋体" w:eastAsia="宋体" w:hAnsi="宋体" w:cs="宋体" w:hint="eastAsia"/>
                <w:kern w:val="0"/>
                <w:szCs w:val="21"/>
              </w:rPr>
              <w:t>个月</w:t>
            </w:r>
          </w:p>
        </w:tc>
        <w:tc>
          <w:tcPr>
            <w:tcW w:w="1235" w:type="dxa"/>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75"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73"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81"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298"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070"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394"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2809" w:type="dxa"/>
            <w:tcMar>
              <w:top w:w="227" w:type="dxa"/>
              <w:left w:w="57" w:type="dxa"/>
              <w:bottom w:w="22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至责令限期改正期限届满，超过法定登记期限</w:t>
            </w:r>
            <w:r>
              <w:rPr>
                <w:rFonts w:ascii="宋体" w:eastAsia="宋体" w:hAnsi="宋体" w:cs="宋体" w:hint="eastAsia"/>
                <w:kern w:val="0"/>
                <w:szCs w:val="21"/>
              </w:rPr>
              <w:t>3</w:t>
            </w:r>
            <w:r>
              <w:rPr>
                <w:rFonts w:ascii="宋体" w:eastAsia="宋体" w:hAnsi="宋体" w:cs="宋体" w:hint="eastAsia"/>
                <w:kern w:val="0"/>
                <w:szCs w:val="21"/>
              </w:rPr>
              <w:t>个月以上</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tcMar>
              <w:top w:w="227" w:type="dxa"/>
              <w:left w:w="57" w:type="dxa"/>
              <w:bottom w:w="22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对单位处应缴社会保险费数额</w:t>
            </w:r>
            <w:r>
              <w:rPr>
                <w:rFonts w:ascii="宋体" w:eastAsia="宋体" w:hAnsi="宋体" w:cs="宋体" w:hint="eastAsia"/>
                <w:kern w:val="0"/>
                <w:szCs w:val="21"/>
              </w:rPr>
              <w:t>2</w:t>
            </w:r>
            <w:r>
              <w:rPr>
                <w:rFonts w:ascii="宋体" w:eastAsia="宋体" w:hAnsi="宋体" w:cs="宋体" w:hint="eastAsia"/>
                <w:kern w:val="0"/>
                <w:szCs w:val="21"/>
              </w:rPr>
              <w:t>倍罚款。对直接负责的主管人员和其他直接负责人处</w:t>
            </w:r>
            <w:r>
              <w:rPr>
                <w:rFonts w:ascii="宋体" w:eastAsia="宋体" w:hAnsi="宋体" w:cs="宋体" w:hint="eastAsia"/>
                <w:kern w:val="0"/>
                <w:szCs w:val="21"/>
              </w:rPr>
              <w:t>1000</w:t>
            </w:r>
            <w:r>
              <w:rPr>
                <w:rFonts w:ascii="宋体" w:eastAsia="宋体" w:hAnsi="宋体" w:cs="宋体" w:hint="eastAsia"/>
                <w:kern w:val="0"/>
                <w:szCs w:val="21"/>
              </w:rPr>
              <w:t>元以上</w:t>
            </w:r>
            <w:r>
              <w:rPr>
                <w:rFonts w:ascii="宋体" w:eastAsia="宋体" w:hAnsi="宋体" w:cs="宋体" w:hint="eastAsia"/>
                <w:kern w:val="0"/>
                <w:szCs w:val="21"/>
              </w:rPr>
              <w:t>2000</w:t>
            </w:r>
            <w:r>
              <w:rPr>
                <w:rFonts w:ascii="宋体" w:eastAsia="宋体" w:hAnsi="宋体" w:cs="宋体" w:hint="eastAsia"/>
                <w:kern w:val="0"/>
                <w:szCs w:val="21"/>
              </w:rPr>
              <w:t>元以下罚款。</w:t>
            </w:r>
          </w:p>
        </w:tc>
        <w:tc>
          <w:tcPr>
            <w:tcW w:w="870" w:type="dxa"/>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75"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73"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81"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298"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070"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394" w:type="dxa"/>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227" w:type="dxa"/>
              <w:left w:w="57" w:type="dxa"/>
              <w:bottom w:w="22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至责令限期改正期限届满，超过法定登记期限</w:t>
            </w:r>
            <w:r>
              <w:rPr>
                <w:rFonts w:ascii="宋体" w:eastAsia="宋体" w:hAnsi="宋体" w:cs="宋体" w:hint="eastAsia"/>
                <w:kern w:val="0"/>
                <w:szCs w:val="21"/>
              </w:rPr>
              <w:t>6</w:t>
            </w:r>
            <w:r>
              <w:rPr>
                <w:rFonts w:ascii="宋体" w:eastAsia="宋体" w:hAnsi="宋体" w:cs="宋体" w:hint="eastAsia"/>
                <w:kern w:val="0"/>
                <w:szCs w:val="21"/>
              </w:rPr>
              <w:t>个月以上；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227" w:type="dxa"/>
              <w:left w:w="57" w:type="dxa"/>
              <w:bottom w:w="22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对单位处应缴社会保险费数额</w:t>
            </w:r>
            <w:r>
              <w:rPr>
                <w:rFonts w:ascii="宋体" w:eastAsia="宋体" w:hAnsi="宋体" w:cs="宋体" w:hint="eastAsia"/>
                <w:kern w:val="0"/>
                <w:szCs w:val="21"/>
              </w:rPr>
              <w:t>3</w:t>
            </w:r>
            <w:r>
              <w:rPr>
                <w:rFonts w:ascii="宋体" w:eastAsia="宋体" w:hAnsi="宋体" w:cs="宋体" w:hint="eastAsia"/>
                <w:kern w:val="0"/>
                <w:szCs w:val="21"/>
              </w:rPr>
              <w:t>倍罚款。对直接负责的主管人员和其他直接负责人处</w:t>
            </w:r>
            <w:r>
              <w:rPr>
                <w:rFonts w:ascii="宋体" w:eastAsia="宋体" w:hAnsi="宋体" w:cs="宋体" w:hint="eastAsia"/>
                <w:kern w:val="0"/>
                <w:szCs w:val="21"/>
              </w:rPr>
              <w:t>2000</w:t>
            </w:r>
            <w:r>
              <w:rPr>
                <w:rFonts w:ascii="宋体" w:eastAsia="宋体" w:hAnsi="宋体" w:cs="宋体" w:hint="eastAsia"/>
                <w:kern w:val="0"/>
                <w:szCs w:val="21"/>
              </w:rPr>
              <w:t>元以上至</w:t>
            </w:r>
            <w:r>
              <w:rPr>
                <w:rFonts w:ascii="宋体" w:eastAsia="宋体" w:hAnsi="宋体" w:cs="宋体" w:hint="eastAsia"/>
                <w:kern w:val="0"/>
                <w:szCs w:val="21"/>
              </w:rPr>
              <w:t>3000</w:t>
            </w:r>
            <w:r>
              <w:rPr>
                <w:rFonts w:ascii="宋体" w:eastAsia="宋体" w:hAnsi="宋体" w:cs="宋体" w:hint="eastAsia"/>
                <w:kern w:val="0"/>
                <w:szCs w:val="21"/>
              </w:rPr>
              <w:t>元罚款。</w:t>
            </w:r>
          </w:p>
        </w:tc>
        <w:tc>
          <w:tcPr>
            <w:tcW w:w="870" w:type="dxa"/>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br w:type="page"/>
              <w:t>39</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C1110400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缴费单位未按照规定变更登记或者注销登记。</w:t>
            </w:r>
          </w:p>
        </w:tc>
        <w:tc>
          <w:tcPr>
            <w:tcW w:w="1181"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《社会保险费征缴暂行条例》</w:t>
            </w:r>
          </w:p>
        </w:tc>
        <w:tc>
          <w:tcPr>
            <w:tcW w:w="1298"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第九条</w:t>
            </w:r>
          </w:p>
        </w:tc>
        <w:tc>
          <w:tcPr>
            <w:tcW w:w="10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第二十三条</w:t>
            </w:r>
          </w:p>
        </w:tc>
        <w:tc>
          <w:tcPr>
            <w:tcW w:w="394"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vMerge w:val="restart"/>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290" w:lineRule="exact"/>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超过法定期限</w:t>
            </w:r>
            <w:r>
              <w:rPr>
                <w:rFonts w:ascii="宋体" w:eastAsia="宋体" w:hAnsi="宋体" w:cs="宋体" w:hint="eastAsia"/>
                <w:kern w:val="0"/>
                <w:szCs w:val="21"/>
                <w:lang w:bidi="ar"/>
              </w:rPr>
              <w:t>1</w:t>
            </w:r>
            <w:r>
              <w:rPr>
                <w:rFonts w:ascii="宋体" w:eastAsia="宋体" w:hAnsi="宋体" w:cs="宋体" w:hint="eastAsia"/>
                <w:kern w:val="0"/>
                <w:szCs w:val="21"/>
                <w:lang w:bidi="ar"/>
              </w:rPr>
              <w:t>个月以下；</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lang w:bidi="ar"/>
              </w:rPr>
              <w:t>3.</w:t>
            </w:r>
            <w:r>
              <w:rPr>
                <w:rFonts w:ascii="宋体" w:eastAsia="宋体" w:hAnsi="宋体" w:cs="宋体" w:hint="eastAsia"/>
                <w:kern w:val="0"/>
                <w:szCs w:val="21"/>
              </w:rPr>
              <w:t>主动整改或者在责令限期改正期限内改正</w:t>
            </w:r>
            <w:r>
              <w:rPr>
                <w:rFonts w:ascii="宋体" w:eastAsia="宋体" w:hAnsi="宋体" w:cs="宋体" w:hint="eastAsia"/>
                <w:kern w:val="0"/>
                <w:szCs w:val="21"/>
                <w:lang w:bidi="ar"/>
              </w:rPr>
              <w:t>；</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违法行为</w:t>
            </w:r>
            <w:r>
              <w:rPr>
                <w:rFonts w:ascii="宋体" w:eastAsia="宋体" w:hAnsi="宋体" w:cs="宋体" w:hint="eastAsia"/>
                <w:kern w:val="0"/>
                <w:szCs w:val="21"/>
              </w:rPr>
              <w:t>未对公民、法人和其它组织造成损害，未引发不</w:t>
            </w:r>
            <w:r>
              <w:rPr>
                <w:rFonts w:ascii="宋体" w:eastAsia="宋体" w:hAnsi="宋体" w:cs="宋体" w:hint="eastAsia"/>
                <w:kern w:val="0"/>
                <w:szCs w:val="21"/>
              </w:rPr>
              <w:lastRenderedPageBreak/>
              <w:t>良舆论、未造成突发事件等不良社会危害后果</w:t>
            </w:r>
            <w:r>
              <w:rPr>
                <w:rFonts w:ascii="宋体" w:eastAsia="宋体" w:hAnsi="宋体" w:cs="宋体" w:hint="eastAsia"/>
                <w:kern w:val="0"/>
                <w:szCs w:val="21"/>
                <w:lang w:bidi="ar"/>
              </w:rPr>
              <w:t>。</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不予行政处罚。</w:t>
            </w:r>
            <w:r>
              <w:rPr>
                <w:rFonts w:ascii="宋体" w:eastAsia="宋体" w:hAnsi="宋体" w:cs="宋体" w:hint="eastAsia"/>
                <w:kern w:val="0"/>
                <w:szCs w:val="21"/>
              </w:rPr>
              <w:t xml:space="preserve">   </w:t>
            </w:r>
          </w:p>
        </w:tc>
        <w:tc>
          <w:tcPr>
            <w:tcW w:w="870"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《社会保险费征缴监督检查办法》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第十二条第（二）项</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第十二条第（二）项</w:t>
            </w:r>
          </w:p>
        </w:tc>
        <w:tc>
          <w:tcPr>
            <w:tcW w:w="394"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spacing w:line="290" w:lineRule="exact"/>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未按照规定变更登记或者注销登记，超过法定期限</w:t>
            </w:r>
            <w:r>
              <w:rPr>
                <w:rFonts w:ascii="宋体" w:eastAsia="宋体" w:hAnsi="宋体" w:cs="宋体" w:hint="eastAsia"/>
                <w:kern w:val="0"/>
                <w:szCs w:val="21"/>
              </w:rPr>
              <w:t>1</w:t>
            </w:r>
            <w:r>
              <w:rPr>
                <w:rFonts w:ascii="宋体" w:eastAsia="宋体" w:hAnsi="宋体" w:cs="宋体" w:hint="eastAsia"/>
                <w:kern w:val="0"/>
                <w:szCs w:val="21"/>
              </w:rPr>
              <w:t>个月以上</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对直接负责的主管人员和其他直接责任人员处</w:t>
            </w:r>
            <w:r>
              <w:rPr>
                <w:rFonts w:ascii="宋体" w:eastAsia="宋体" w:hAnsi="宋体" w:cs="宋体" w:hint="eastAsia"/>
                <w:kern w:val="0"/>
                <w:szCs w:val="21"/>
              </w:rPr>
              <w:t>1000</w:t>
            </w:r>
            <w:r>
              <w:rPr>
                <w:rFonts w:ascii="宋体" w:eastAsia="宋体" w:hAnsi="宋体" w:cs="宋体" w:hint="eastAsia"/>
                <w:kern w:val="0"/>
                <w:szCs w:val="21"/>
              </w:rPr>
              <w:t>元以上</w:t>
            </w:r>
            <w:r>
              <w:rPr>
                <w:rFonts w:ascii="宋体" w:eastAsia="宋体" w:hAnsi="宋体" w:cs="宋体" w:hint="eastAsia"/>
                <w:kern w:val="0"/>
                <w:szCs w:val="21"/>
              </w:rPr>
              <w:t>5000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未按照规定变更登记或者注销登记，超过法定期限</w:t>
            </w:r>
            <w:r>
              <w:rPr>
                <w:rFonts w:ascii="宋体" w:eastAsia="宋体" w:hAnsi="宋体" w:cs="宋体" w:hint="eastAsia"/>
                <w:kern w:val="0"/>
                <w:szCs w:val="21"/>
              </w:rPr>
              <w:t>6</w:t>
            </w:r>
            <w:r>
              <w:rPr>
                <w:rFonts w:ascii="宋体" w:eastAsia="宋体" w:hAnsi="宋体" w:cs="宋体" w:hint="eastAsia"/>
                <w:kern w:val="0"/>
                <w:szCs w:val="21"/>
              </w:rPr>
              <w:t>个月以上；</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br w:type="page"/>
            </w: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对直接负责的主管人员和其他直接责任人员处</w:t>
            </w:r>
            <w:r>
              <w:rPr>
                <w:rFonts w:ascii="宋体" w:eastAsia="宋体" w:hAnsi="宋体" w:cs="宋体" w:hint="eastAsia"/>
                <w:kern w:val="0"/>
                <w:szCs w:val="21"/>
              </w:rPr>
              <w:t>5000</w:t>
            </w:r>
            <w:r>
              <w:rPr>
                <w:rFonts w:ascii="宋体" w:eastAsia="宋体" w:hAnsi="宋体" w:cs="宋体" w:hint="eastAsia"/>
                <w:kern w:val="0"/>
                <w:szCs w:val="21"/>
              </w:rPr>
              <w:t>元以上至</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40</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C1110600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缴费单位未按照规定申报应缴纳的社会保险费数额。</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《社会保险费征缴暂行条例》</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第十条第一款</w:t>
            </w:r>
          </w:p>
        </w:tc>
        <w:tc>
          <w:tcPr>
            <w:tcW w:w="1070" w:type="dxa"/>
            <w:vMerge w:val="restart"/>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至责令限期改正期限届满，未按规定申报应缴纳社会保险费数额，累计</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对用人单位处瞒报工资数额</w:t>
            </w:r>
            <w:r>
              <w:rPr>
                <w:rFonts w:ascii="宋体" w:eastAsia="宋体" w:hAnsi="宋体" w:cs="宋体" w:hint="eastAsia"/>
                <w:kern w:val="0"/>
                <w:szCs w:val="21"/>
              </w:rPr>
              <w:t>1</w:t>
            </w:r>
            <w:r>
              <w:rPr>
                <w:rFonts w:ascii="宋体" w:eastAsia="宋体" w:hAnsi="宋体" w:cs="宋体" w:hint="eastAsia"/>
                <w:kern w:val="0"/>
                <w:szCs w:val="21"/>
              </w:rPr>
              <w:t>倍以上</w:t>
            </w:r>
            <w:r>
              <w:rPr>
                <w:rFonts w:ascii="宋体" w:eastAsia="宋体" w:hAnsi="宋体" w:cs="宋体" w:hint="eastAsia"/>
                <w:kern w:val="0"/>
                <w:szCs w:val="21"/>
              </w:rPr>
              <w:t>2</w:t>
            </w:r>
            <w:r>
              <w:rPr>
                <w:rFonts w:ascii="宋体" w:eastAsia="宋体" w:hAnsi="宋体" w:cs="宋体" w:hint="eastAsia"/>
                <w:kern w:val="0"/>
                <w:szCs w:val="21"/>
              </w:rPr>
              <w:t>倍以下罚款。</w:t>
            </w:r>
          </w:p>
        </w:tc>
        <w:tc>
          <w:tcPr>
            <w:tcW w:w="8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至责令限期改正期限届满，未按规定申报应缴纳社会保险费数额，累计</w:t>
            </w:r>
            <w:r>
              <w:rPr>
                <w:rFonts w:ascii="宋体" w:eastAsia="宋体" w:hAnsi="宋体" w:cs="宋体" w:hint="eastAsia"/>
                <w:kern w:val="0"/>
                <w:szCs w:val="21"/>
              </w:rPr>
              <w:t>6</w:t>
            </w:r>
            <w:r>
              <w:rPr>
                <w:rFonts w:ascii="宋体" w:eastAsia="宋体" w:hAnsi="宋体" w:cs="宋体" w:hint="eastAsia"/>
                <w:kern w:val="0"/>
                <w:szCs w:val="21"/>
              </w:rPr>
              <w:t>个月以上；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对用人单位处瞒报工资数额</w:t>
            </w:r>
            <w:r>
              <w:rPr>
                <w:rFonts w:ascii="宋体" w:eastAsia="宋体" w:hAnsi="宋体" w:cs="宋体" w:hint="eastAsia"/>
                <w:kern w:val="0"/>
                <w:szCs w:val="21"/>
              </w:rPr>
              <w:t>2</w:t>
            </w:r>
            <w:r>
              <w:rPr>
                <w:rFonts w:ascii="宋体" w:eastAsia="宋体" w:hAnsi="宋体" w:cs="宋体" w:hint="eastAsia"/>
                <w:kern w:val="0"/>
                <w:szCs w:val="21"/>
              </w:rPr>
              <w:t>倍以上至</w:t>
            </w:r>
            <w:r>
              <w:rPr>
                <w:rFonts w:ascii="宋体" w:eastAsia="宋体" w:hAnsi="宋体" w:cs="宋体" w:hint="eastAsia"/>
                <w:kern w:val="0"/>
                <w:szCs w:val="21"/>
              </w:rPr>
              <w:t>3</w:t>
            </w:r>
            <w:r>
              <w:rPr>
                <w:rFonts w:ascii="宋体" w:eastAsia="宋体" w:hAnsi="宋体" w:cs="宋体" w:hint="eastAsia"/>
                <w:kern w:val="0"/>
                <w:szCs w:val="21"/>
              </w:rPr>
              <w:t>倍罚款。</w:t>
            </w:r>
          </w:p>
        </w:tc>
        <w:tc>
          <w:tcPr>
            <w:tcW w:w="8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《劳动保障监察条例》</w:t>
            </w:r>
          </w:p>
        </w:tc>
        <w:tc>
          <w:tcPr>
            <w:tcW w:w="1298"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第二十七条第一款</w:t>
            </w:r>
          </w:p>
        </w:tc>
        <w:tc>
          <w:tcPr>
            <w:tcW w:w="10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第二十七条第一款</w:t>
            </w:r>
          </w:p>
        </w:tc>
        <w:tc>
          <w:tcPr>
            <w:tcW w:w="394"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41</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C1110500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缴费单位违</w:t>
            </w:r>
            <w:r>
              <w:rPr>
                <w:rFonts w:ascii="宋体" w:eastAsia="宋体" w:hAnsi="宋体" w:cs="宋体" w:hint="eastAsia"/>
                <w:kern w:val="0"/>
                <w:szCs w:val="21"/>
              </w:rPr>
              <w:lastRenderedPageBreak/>
              <w:t>反有关财务、会计、统计的法律、行政法规和国家有关规定，伪造、变造、故意毁灭有关账册、材料，或者不设账册，致使社会保险费缴费基数无法确定，迟延缴纳。</w:t>
            </w: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《社会保险</w:t>
            </w:r>
            <w:r>
              <w:rPr>
                <w:rFonts w:ascii="宋体" w:eastAsia="宋体" w:hAnsi="宋体" w:cs="宋体" w:hint="eastAsia"/>
                <w:kern w:val="0"/>
                <w:szCs w:val="21"/>
              </w:rPr>
              <w:lastRenderedPageBreak/>
              <w:t>费征缴暂行条例》</w:t>
            </w:r>
          </w:p>
        </w:tc>
        <w:tc>
          <w:tcPr>
            <w:tcW w:w="1298"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第二十四条</w:t>
            </w: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第二十四</w:t>
            </w:r>
            <w:r>
              <w:rPr>
                <w:rFonts w:ascii="宋体" w:eastAsia="宋体" w:hAnsi="宋体" w:cs="宋体" w:hint="eastAsia"/>
                <w:kern w:val="0"/>
                <w:szCs w:val="21"/>
              </w:rPr>
              <w:lastRenderedPageBreak/>
              <w:t>条</w:t>
            </w: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一</w:t>
            </w:r>
            <w:r>
              <w:rPr>
                <w:rFonts w:ascii="宋体" w:eastAsia="宋体" w:hAnsi="宋体" w:cs="宋体" w:hint="eastAsia"/>
                <w:kern w:val="0"/>
                <w:szCs w:val="21"/>
              </w:rPr>
              <w:lastRenderedPageBreak/>
              <w:t>般</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lastRenderedPageBreak/>
              <w:t>迟延</w:t>
            </w:r>
            <w:r>
              <w:rPr>
                <w:rFonts w:ascii="宋体" w:eastAsia="宋体" w:hAnsi="宋体" w:cs="宋体" w:hint="eastAsia"/>
                <w:kern w:val="0"/>
                <w:szCs w:val="21"/>
              </w:rPr>
              <w:t>3</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对直接负责的主管人员和其他直接责任人员处</w:t>
            </w:r>
            <w:r>
              <w:rPr>
                <w:rFonts w:ascii="宋体" w:eastAsia="宋体" w:hAnsi="宋体" w:cs="宋体" w:hint="eastAsia"/>
                <w:kern w:val="0"/>
                <w:szCs w:val="21"/>
              </w:rPr>
              <w:lastRenderedPageBreak/>
              <w:t>5000</w:t>
            </w:r>
            <w:r>
              <w:rPr>
                <w:rFonts w:ascii="宋体" w:eastAsia="宋体" w:hAnsi="宋体" w:cs="宋体" w:hint="eastAsia"/>
                <w:kern w:val="0"/>
                <w:szCs w:val="21"/>
              </w:rPr>
              <w:t>元以上</w:t>
            </w:r>
            <w:r>
              <w:rPr>
                <w:rFonts w:ascii="宋体" w:eastAsia="宋体" w:hAnsi="宋体" w:cs="宋体" w:hint="eastAsia"/>
                <w:kern w:val="0"/>
                <w:szCs w:val="21"/>
              </w:rPr>
              <w:t>1</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迟延</w:t>
            </w:r>
            <w:r>
              <w:rPr>
                <w:rFonts w:ascii="宋体" w:eastAsia="宋体" w:hAnsi="宋体" w:cs="宋体" w:hint="eastAsia"/>
                <w:kern w:val="0"/>
                <w:szCs w:val="21"/>
              </w:rPr>
              <w:t>3</w:t>
            </w:r>
            <w:r>
              <w:rPr>
                <w:rFonts w:ascii="宋体" w:eastAsia="宋体" w:hAnsi="宋体" w:cs="宋体" w:hint="eastAsia"/>
                <w:kern w:val="0"/>
                <w:szCs w:val="21"/>
              </w:rPr>
              <w:t>个月以上</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对直接负责的主管人员和其他直接责任人员处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1.5</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迟延</w:t>
            </w:r>
            <w:r>
              <w:rPr>
                <w:rFonts w:ascii="宋体" w:eastAsia="宋体" w:hAnsi="宋体" w:cs="宋体" w:hint="eastAsia"/>
                <w:kern w:val="0"/>
                <w:szCs w:val="21"/>
              </w:rPr>
              <w:t>6</w:t>
            </w:r>
            <w:r>
              <w:rPr>
                <w:rFonts w:ascii="宋体" w:eastAsia="宋体" w:hAnsi="宋体" w:cs="宋体" w:hint="eastAsia"/>
                <w:kern w:val="0"/>
                <w:szCs w:val="21"/>
              </w:rPr>
              <w:t>个月以上；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对直接负责的主管人员和其他直接责任人员处</w:t>
            </w:r>
            <w:r>
              <w:rPr>
                <w:rFonts w:ascii="宋体" w:eastAsia="宋体" w:hAnsi="宋体" w:cs="宋体" w:hint="eastAsia"/>
                <w:kern w:val="0"/>
                <w:szCs w:val="21"/>
              </w:rPr>
              <w:t>1.5</w:t>
            </w:r>
            <w:r>
              <w:rPr>
                <w:rFonts w:ascii="宋体" w:eastAsia="宋体" w:hAnsi="宋体" w:cs="宋体" w:hint="eastAsia"/>
                <w:kern w:val="0"/>
                <w:szCs w:val="21"/>
              </w:rPr>
              <w:t>万元以上至</w:t>
            </w:r>
            <w:r>
              <w:rPr>
                <w:rFonts w:ascii="宋体" w:eastAsia="宋体" w:hAnsi="宋体" w:cs="宋体" w:hint="eastAsia"/>
                <w:kern w:val="0"/>
                <w:szCs w:val="21"/>
              </w:rPr>
              <w:t>2</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587"/>
          <w:jc w:val="center"/>
        </w:trPr>
        <w:tc>
          <w:tcPr>
            <w:tcW w:w="442" w:type="dxa"/>
            <w:vMerge w:val="restart"/>
            <w:tcMar>
              <w:top w:w="397" w:type="dxa"/>
              <w:left w:w="57" w:type="dxa"/>
              <w:bottom w:w="39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42</w:t>
            </w:r>
          </w:p>
        </w:tc>
        <w:tc>
          <w:tcPr>
            <w:tcW w:w="1175" w:type="dxa"/>
            <w:vMerge w:val="restart"/>
            <w:tcMar>
              <w:top w:w="397" w:type="dxa"/>
              <w:left w:w="57" w:type="dxa"/>
              <w:bottom w:w="39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C1109000</w:t>
            </w:r>
          </w:p>
        </w:tc>
        <w:tc>
          <w:tcPr>
            <w:tcW w:w="1173" w:type="dxa"/>
            <w:vMerge w:val="restart"/>
            <w:tcMar>
              <w:top w:w="397" w:type="dxa"/>
              <w:left w:w="57" w:type="dxa"/>
              <w:bottom w:w="39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用人单位未按时足额缴纳社会保险</w:t>
            </w:r>
            <w:r>
              <w:rPr>
                <w:rFonts w:ascii="宋体" w:eastAsia="宋体" w:hAnsi="宋体" w:cs="宋体" w:hint="eastAsia"/>
                <w:kern w:val="0"/>
                <w:szCs w:val="21"/>
              </w:rPr>
              <w:lastRenderedPageBreak/>
              <w:t>费，经责令限期缴纳或补足，逾期仍不缴纳。</w:t>
            </w:r>
          </w:p>
        </w:tc>
        <w:tc>
          <w:tcPr>
            <w:tcW w:w="1181" w:type="dxa"/>
            <w:vMerge w:val="restart"/>
            <w:tcMar>
              <w:top w:w="397" w:type="dxa"/>
              <w:left w:w="57" w:type="dxa"/>
              <w:bottom w:w="39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《中华人民共和国社会保险法》</w:t>
            </w:r>
          </w:p>
        </w:tc>
        <w:tc>
          <w:tcPr>
            <w:tcW w:w="1298" w:type="dxa"/>
            <w:vMerge w:val="restart"/>
            <w:tcMar>
              <w:top w:w="397" w:type="dxa"/>
              <w:left w:w="57" w:type="dxa"/>
              <w:bottom w:w="39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第六十条第一款</w:t>
            </w:r>
          </w:p>
        </w:tc>
        <w:tc>
          <w:tcPr>
            <w:tcW w:w="1070" w:type="dxa"/>
            <w:vMerge w:val="restart"/>
            <w:tcMar>
              <w:top w:w="397" w:type="dxa"/>
              <w:left w:w="57" w:type="dxa"/>
              <w:bottom w:w="39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第八十六条</w:t>
            </w:r>
          </w:p>
        </w:tc>
        <w:tc>
          <w:tcPr>
            <w:tcW w:w="394" w:type="dxa"/>
            <w:vMerge w:val="restart"/>
            <w:tcMar>
              <w:top w:w="397" w:type="dxa"/>
              <w:left w:w="57" w:type="dxa"/>
              <w:bottom w:w="39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397" w:type="dxa"/>
              <w:left w:w="57" w:type="dxa"/>
              <w:bottom w:w="39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至责令限期缴纳或补足期限届满，未按时足额缴纳社会保险费累计</w:t>
            </w:r>
            <w:r>
              <w:rPr>
                <w:rFonts w:ascii="宋体" w:eastAsia="宋体" w:hAnsi="宋体" w:cs="宋体" w:hint="eastAsia"/>
                <w:kern w:val="0"/>
                <w:szCs w:val="21"/>
              </w:rPr>
              <w:t>3</w:t>
            </w:r>
            <w:r>
              <w:rPr>
                <w:rFonts w:ascii="宋体" w:eastAsia="宋体" w:hAnsi="宋体" w:cs="宋体" w:hint="eastAsia"/>
                <w:kern w:val="0"/>
                <w:szCs w:val="21"/>
              </w:rPr>
              <w:t>个月以下。</w:t>
            </w:r>
          </w:p>
        </w:tc>
        <w:tc>
          <w:tcPr>
            <w:tcW w:w="2333" w:type="dxa"/>
            <w:tcMar>
              <w:top w:w="397" w:type="dxa"/>
              <w:left w:w="57" w:type="dxa"/>
              <w:bottom w:w="39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处欠缴数额</w:t>
            </w:r>
            <w:r>
              <w:rPr>
                <w:rFonts w:ascii="宋体" w:eastAsia="宋体" w:hAnsi="宋体" w:cs="宋体" w:hint="eastAsia"/>
                <w:kern w:val="0"/>
                <w:szCs w:val="21"/>
              </w:rPr>
              <w:t>1</w:t>
            </w:r>
            <w:r>
              <w:rPr>
                <w:rFonts w:ascii="宋体" w:eastAsia="宋体" w:hAnsi="宋体" w:cs="宋体" w:hint="eastAsia"/>
                <w:kern w:val="0"/>
                <w:szCs w:val="21"/>
              </w:rPr>
              <w:t>倍以上</w:t>
            </w:r>
            <w:r>
              <w:rPr>
                <w:rFonts w:ascii="宋体" w:eastAsia="宋体" w:hAnsi="宋体" w:cs="宋体" w:hint="eastAsia"/>
                <w:kern w:val="0"/>
                <w:szCs w:val="21"/>
              </w:rPr>
              <w:t>2</w:t>
            </w:r>
            <w:r>
              <w:rPr>
                <w:rFonts w:ascii="宋体" w:eastAsia="宋体" w:hAnsi="宋体" w:cs="宋体" w:hint="eastAsia"/>
                <w:kern w:val="0"/>
                <w:szCs w:val="21"/>
              </w:rPr>
              <w:t>倍以下罚款。</w:t>
            </w:r>
          </w:p>
        </w:tc>
        <w:tc>
          <w:tcPr>
            <w:tcW w:w="870" w:type="dxa"/>
            <w:tcMar>
              <w:top w:w="397" w:type="dxa"/>
              <w:left w:w="57" w:type="dxa"/>
              <w:bottom w:w="39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397" w:type="dxa"/>
              <w:left w:w="57" w:type="dxa"/>
              <w:bottom w:w="39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397" w:type="dxa"/>
              <w:left w:w="57" w:type="dxa"/>
              <w:bottom w:w="397" w:type="dxa"/>
              <w:right w:w="57" w:type="dxa"/>
            </w:tcMar>
            <w:vAlign w:val="center"/>
          </w:tcPr>
          <w:p w:rsidR="00D43159" w:rsidRDefault="00D43159">
            <w:pPr>
              <w:rPr>
                <w:rFonts w:ascii="宋体" w:eastAsia="宋体" w:hAnsi="宋体" w:cs="宋体"/>
                <w:szCs w:val="21"/>
              </w:rPr>
            </w:pPr>
          </w:p>
        </w:tc>
        <w:tc>
          <w:tcPr>
            <w:tcW w:w="1175" w:type="dxa"/>
            <w:vMerge/>
            <w:tcMar>
              <w:top w:w="397" w:type="dxa"/>
              <w:left w:w="57" w:type="dxa"/>
              <w:bottom w:w="397" w:type="dxa"/>
              <w:right w:w="57" w:type="dxa"/>
            </w:tcMar>
            <w:vAlign w:val="center"/>
          </w:tcPr>
          <w:p w:rsidR="00D43159" w:rsidRDefault="00D43159">
            <w:pPr>
              <w:rPr>
                <w:rFonts w:ascii="宋体" w:eastAsia="宋体" w:hAnsi="宋体" w:cs="宋体"/>
                <w:szCs w:val="21"/>
              </w:rPr>
            </w:pPr>
          </w:p>
        </w:tc>
        <w:tc>
          <w:tcPr>
            <w:tcW w:w="1173" w:type="dxa"/>
            <w:vMerge/>
            <w:tcMar>
              <w:top w:w="397" w:type="dxa"/>
              <w:left w:w="57" w:type="dxa"/>
              <w:bottom w:w="397" w:type="dxa"/>
              <w:right w:w="57" w:type="dxa"/>
            </w:tcMar>
            <w:vAlign w:val="center"/>
          </w:tcPr>
          <w:p w:rsidR="00D43159" w:rsidRDefault="00D43159">
            <w:pPr>
              <w:rPr>
                <w:rFonts w:ascii="宋体" w:eastAsia="宋体" w:hAnsi="宋体" w:cs="宋体"/>
                <w:szCs w:val="21"/>
              </w:rPr>
            </w:pPr>
          </w:p>
        </w:tc>
        <w:tc>
          <w:tcPr>
            <w:tcW w:w="1181" w:type="dxa"/>
            <w:vMerge/>
            <w:tcMar>
              <w:top w:w="397" w:type="dxa"/>
              <w:left w:w="57" w:type="dxa"/>
              <w:bottom w:w="397" w:type="dxa"/>
              <w:right w:w="57" w:type="dxa"/>
            </w:tcMar>
            <w:vAlign w:val="center"/>
          </w:tcPr>
          <w:p w:rsidR="00D43159" w:rsidRDefault="00D43159">
            <w:pPr>
              <w:rPr>
                <w:rFonts w:ascii="宋体" w:eastAsia="宋体" w:hAnsi="宋体" w:cs="宋体"/>
                <w:szCs w:val="21"/>
              </w:rPr>
            </w:pPr>
          </w:p>
        </w:tc>
        <w:tc>
          <w:tcPr>
            <w:tcW w:w="1298" w:type="dxa"/>
            <w:vMerge/>
            <w:tcMar>
              <w:top w:w="397" w:type="dxa"/>
              <w:left w:w="57" w:type="dxa"/>
              <w:bottom w:w="397" w:type="dxa"/>
              <w:right w:w="57" w:type="dxa"/>
            </w:tcMar>
            <w:vAlign w:val="center"/>
          </w:tcPr>
          <w:p w:rsidR="00D43159" w:rsidRDefault="00D43159">
            <w:pPr>
              <w:rPr>
                <w:rFonts w:ascii="宋体" w:eastAsia="宋体" w:hAnsi="宋体" w:cs="宋体"/>
                <w:szCs w:val="21"/>
              </w:rPr>
            </w:pPr>
          </w:p>
        </w:tc>
        <w:tc>
          <w:tcPr>
            <w:tcW w:w="1070" w:type="dxa"/>
            <w:vMerge/>
            <w:tcMar>
              <w:top w:w="397" w:type="dxa"/>
              <w:left w:w="57" w:type="dxa"/>
              <w:bottom w:w="397" w:type="dxa"/>
              <w:right w:w="57" w:type="dxa"/>
            </w:tcMar>
            <w:vAlign w:val="center"/>
          </w:tcPr>
          <w:p w:rsidR="00D43159" w:rsidRDefault="00D43159">
            <w:pPr>
              <w:rPr>
                <w:rFonts w:ascii="宋体" w:eastAsia="宋体" w:hAnsi="宋体" w:cs="宋体"/>
                <w:szCs w:val="21"/>
              </w:rPr>
            </w:pPr>
          </w:p>
        </w:tc>
        <w:tc>
          <w:tcPr>
            <w:tcW w:w="394" w:type="dxa"/>
            <w:vMerge/>
            <w:tcMar>
              <w:top w:w="397" w:type="dxa"/>
              <w:left w:w="57" w:type="dxa"/>
              <w:bottom w:w="397" w:type="dxa"/>
              <w:right w:w="57" w:type="dxa"/>
            </w:tcMar>
            <w:vAlign w:val="center"/>
          </w:tcPr>
          <w:p w:rsidR="00D43159" w:rsidRDefault="00D43159">
            <w:pPr>
              <w:rPr>
                <w:rFonts w:ascii="宋体" w:eastAsia="宋体" w:hAnsi="宋体" w:cs="宋体"/>
                <w:szCs w:val="21"/>
              </w:rPr>
            </w:pPr>
          </w:p>
        </w:tc>
        <w:tc>
          <w:tcPr>
            <w:tcW w:w="2809" w:type="dxa"/>
            <w:tcMar>
              <w:top w:w="397" w:type="dxa"/>
              <w:left w:w="57" w:type="dxa"/>
              <w:bottom w:w="39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至责令限期缴纳或补足期限届满，未按时足额缴纳社会保险费累计</w:t>
            </w:r>
            <w:r>
              <w:rPr>
                <w:rFonts w:ascii="宋体" w:eastAsia="宋体" w:hAnsi="宋体" w:cs="宋体" w:hint="eastAsia"/>
                <w:kern w:val="0"/>
                <w:szCs w:val="21"/>
              </w:rPr>
              <w:t>3</w:t>
            </w:r>
            <w:r>
              <w:rPr>
                <w:rFonts w:ascii="宋体" w:eastAsia="宋体" w:hAnsi="宋体" w:cs="宋体" w:hint="eastAsia"/>
                <w:kern w:val="0"/>
                <w:szCs w:val="21"/>
              </w:rPr>
              <w:t>个月以上</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tcMar>
              <w:top w:w="397" w:type="dxa"/>
              <w:left w:w="57" w:type="dxa"/>
              <w:bottom w:w="39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处欠缴数额</w:t>
            </w:r>
            <w:r>
              <w:rPr>
                <w:rFonts w:ascii="宋体" w:eastAsia="宋体" w:hAnsi="宋体" w:cs="宋体" w:hint="eastAsia"/>
                <w:kern w:val="0"/>
                <w:szCs w:val="21"/>
              </w:rPr>
              <w:t>2</w:t>
            </w:r>
            <w:r>
              <w:rPr>
                <w:rFonts w:ascii="宋体" w:eastAsia="宋体" w:hAnsi="宋体" w:cs="宋体" w:hint="eastAsia"/>
                <w:kern w:val="0"/>
                <w:szCs w:val="21"/>
              </w:rPr>
              <w:t>倍以上</w:t>
            </w:r>
            <w:r>
              <w:rPr>
                <w:rFonts w:ascii="宋体" w:eastAsia="宋体" w:hAnsi="宋体" w:cs="宋体" w:hint="eastAsia"/>
                <w:kern w:val="0"/>
                <w:szCs w:val="21"/>
              </w:rPr>
              <w:t>3</w:t>
            </w:r>
            <w:r>
              <w:rPr>
                <w:rFonts w:ascii="宋体" w:eastAsia="宋体" w:hAnsi="宋体" w:cs="宋体" w:hint="eastAsia"/>
                <w:kern w:val="0"/>
                <w:szCs w:val="21"/>
              </w:rPr>
              <w:t>倍以下罚款。</w:t>
            </w:r>
          </w:p>
        </w:tc>
        <w:tc>
          <w:tcPr>
            <w:tcW w:w="870" w:type="dxa"/>
            <w:tcMar>
              <w:top w:w="397" w:type="dxa"/>
              <w:left w:w="57" w:type="dxa"/>
              <w:bottom w:w="39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397" w:type="dxa"/>
              <w:left w:w="57" w:type="dxa"/>
              <w:bottom w:w="39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397" w:type="dxa"/>
              <w:left w:w="57" w:type="dxa"/>
              <w:bottom w:w="397" w:type="dxa"/>
              <w:right w:w="57" w:type="dxa"/>
            </w:tcMar>
            <w:vAlign w:val="center"/>
          </w:tcPr>
          <w:p w:rsidR="00D43159" w:rsidRDefault="00D43159">
            <w:pPr>
              <w:rPr>
                <w:rFonts w:ascii="宋体" w:eastAsia="宋体" w:hAnsi="宋体" w:cs="宋体"/>
                <w:szCs w:val="21"/>
              </w:rPr>
            </w:pPr>
          </w:p>
        </w:tc>
        <w:tc>
          <w:tcPr>
            <w:tcW w:w="1175" w:type="dxa"/>
            <w:vMerge/>
            <w:tcMar>
              <w:top w:w="397" w:type="dxa"/>
              <w:left w:w="57" w:type="dxa"/>
              <w:bottom w:w="397" w:type="dxa"/>
              <w:right w:w="57" w:type="dxa"/>
            </w:tcMar>
            <w:vAlign w:val="center"/>
          </w:tcPr>
          <w:p w:rsidR="00D43159" w:rsidRDefault="00D43159">
            <w:pPr>
              <w:rPr>
                <w:rFonts w:ascii="宋体" w:eastAsia="宋体" w:hAnsi="宋体" w:cs="宋体"/>
                <w:szCs w:val="21"/>
              </w:rPr>
            </w:pPr>
          </w:p>
        </w:tc>
        <w:tc>
          <w:tcPr>
            <w:tcW w:w="1173" w:type="dxa"/>
            <w:vMerge/>
            <w:tcMar>
              <w:top w:w="397" w:type="dxa"/>
              <w:left w:w="57" w:type="dxa"/>
              <w:bottom w:w="397" w:type="dxa"/>
              <w:right w:w="57" w:type="dxa"/>
            </w:tcMar>
            <w:vAlign w:val="center"/>
          </w:tcPr>
          <w:p w:rsidR="00D43159" w:rsidRDefault="00D43159">
            <w:pPr>
              <w:rPr>
                <w:rFonts w:ascii="宋体" w:eastAsia="宋体" w:hAnsi="宋体" w:cs="宋体"/>
                <w:szCs w:val="21"/>
              </w:rPr>
            </w:pPr>
          </w:p>
        </w:tc>
        <w:tc>
          <w:tcPr>
            <w:tcW w:w="1181" w:type="dxa"/>
            <w:vMerge/>
            <w:tcMar>
              <w:top w:w="397" w:type="dxa"/>
              <w:left w:w="57" w:type="dxa"/>
              <w:bottom w:w="397" w:type="dxa"/>
              <w:right w:w="57" w:type="dxa"/>
            </w:tcMar>
            <w:vAlign w:val="center"/>
          </w:tcPr>
          <w:p w:rsidR="00D43159" w:rsidRDefault="00D43159">
            <w:pPr>
              <w:rPr>
                <w:rFonts w:ascii="宋体" w:eastAsia="宋体" w:hAnsi="宋体" w:cs="宋体"/>
                <w:szCs w:val="21"/>
              </w:rPr>
            </w:pPr>
          </w:p>
        </w:tc>
        <w:tc>
          <w:tcPr>
            <w:tcW w:w="1298" w:type="dxa"/>
            <w:vMerge/>
            <w:tcMar>
              <w:top w:w="397" w:type="dxa"/>
              <w:left w:w="57" w:type="dxa"/>
              <w:bottom w:w="397" w:type="dxa"/>
              <w:right w:w="57" w:type="dxa"/>
            </w:tcMar>
            <w:vAlign w:val="center"/>
          </w:tcPr>
          <w:p w:rsidR="00D43159" w:rsidRDefault="00D43159">
            <w:pPr>
              <w:rPr>
                <w:rFonts w:ascii="宋体" w:eastAsia="宋体" w:hAnsi="宋体" w:cs="宋体"/>
                <w:szCs w:val="21"/>
              </w:rPr>
            </w:pPr>
          </w:p>
        </w:tc>
        <w:tc>
          <w:tcPr>
            <w:tcW w:w="1070" w:type="dxa"/>
            <w:vMerge/>
            <w:tcMar>
              <w:top w:w="397" w:type="dxa"/>
              <w:left w:w="57" w:type="dxa"/>
              <w:bottom w:w="397" w:type="dxa"/>
              <w:right w:w="57" w:type="dxa"/>
            </w:tcMar>
            <w:vAlign w:val="center"/>
          </w:tcPr>
          <w:p w:rsidR="00D43159" w:rsidRDefault="00D43159">
            <w:pPr>
              <w:rPr>
                <w:rFonts w:ascii="宋体" w:eastAsia="宋体" w:hAnsi="宋体" w:cs="宋体"/>
                <w:szCs w:val="21"/>
              </w:rPr>
            </w:pPr>
          </w:p>
        </w:tc>
        <w:tc>
          <w:tcPr>
            <w:tcW w:w="394" w:type="dxa"/>
            <w:tcMar>
              <w:top w:w="397" w:type="dxa"/>
              <w:left w:w="57" w:type="dxa"/>
              <w:bottom w:w="39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397" w:type="dxa"/>
              <w:left w:w="57" w:type="dxa"/>
              <w:bottom w:w="39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至责令限期缴纳或补足期限届满，未按时足额缴纳社会保险费累计</w:t>
            </w:r>
            <w:r>
              <w:rPr>
                <w:rFonts w:ascii="宋体" w:eastAsia="宋体" w:hAnsi="宋体" w:cs="宋体" w:hint="eastAsia"/>
                <w:kern w:val="0"/>
                <w:szCs w:val="21"/>
              </w:rPr>
              <w:t>6</w:t>
            </w:r>
            <w:r>
              <w:rPr>
                <w:rFonts w:ascii="宋体" w:eastAsia="宋体" w:hAnsi="宋体" w:cs="宋体" w:hint="eastAsia"/>
                <w:kern w:val="0"/>
                <w:szCs w:val="21"/>
              </w:rPr>
              <w:t>个月以上；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397" w:type="dxa"/>
              <w:left w:w="57" w:type="dxa"/>
              <w:bottom w:w="39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处欠缴数额</w:t>
            </w:r>
            <w:r>
              <w:rPr>
                <w:rFonts w:ascii="宋体" w:eastAsia="宋体" w:hAnsi="宋体" w:cs="宋体" w:hint="eastAsia"/>
                <w:kern w:val="0"/>
                <w:szCs w:val="21"/>
              </w:rPr>
              <w:t>3</w:t>
            </w:r>
            <w:r>
              <w:rPr>
                <w:rFonts w:ascii="宋体" w:eastAsia="宋体" w:hAnsi="宋体" w:cs="宋体" w:hint="eastAsia"/>
                <w:kern w:val="0"/>
                <w:szCs w:val="21"/>
              </w:rPr>
              <w:t>倍罚款。</w:t>
            </w:r>
          </w:p>
        </w:tc>
        <w:tc>
          <w:tcPr>
            <w:tcW w:w="870" w:type="dxa"/>
            <w:tcMar>
              <w:top w:w="397" w:type="dxa"/>
              <w:left w:w="57" w:type="dxa"/>
              <w:bottom w:w="39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397" w:type="dxa"/>
              <w:left w:w="57" w:type="dxa"/>
              <w:bottom w:w="39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43</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C1108900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用人单位未按月将缴纳社会保险费的明细情况告知职工本人，经责令限期改正，逾期不改</w:t>
            </w:r>
            <w:r>
              <w:rPr>
                <w:rFonts w:ascii="宋体" w:eastAsia="宋体" w:hAnsi="宋体" w:cs="宋体" w:hint="eastAsia"/>
                <w:kern w:val="0"/>
                <w:szCs w:val="21"/>
              </w:rPr>
              <w:lastRenderedPageBreak/>
              <w:t>正。</w:t>
            </w: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《中华人民共和国社会保险法》</w:t>
            </w:r>
          </w:p>
        </w:tc>
        <w:tc>
          <w:tcPr>
            <w:tcW w:w="1298"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第六十条第一款</w:t>
            </w:r>
          </w:p>
        </w:tc>
        <w:tc>
          <w:tcPr>
            <w:tcW w:w="1070" w:type="dxa"/>
            <w:vMerge w:val="restart"/>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，未按月将缴纳社会保险费明细情况告知职工本人，累计</w:t>
            </w:r>
            <w:r>
              <w:rPr>
                <w:rFonts w:ascii="宋体" w:eastAsia="宋体" w:hAnsi="宋体" w:cs="宋体" w:hint="eastAsia"/>
                <w:kern w:val="0"/>
                <w:szCs w:val="21"/>
              </w:rPr>
              <w:t>3</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2000</w:t>
            </w:r>
            <w:r>
              <w:rPr>
                <w:rFonts w:ascii="宋体" w:eastAsia="宋体" w:hAnsi="宋体" w:cs="宋体" w:hint="eastAsia"/>
                <w:kern w:val="0"/>
                <w:szCs w:val="21"/>
              </w:rPr>
              <w:t>元以上</w:t>
            </w:r>
            <w:r>
              <w:rPr>
                <w:rFonts w:ascii="宋体" w:eastAsia="宋体" w:hAnsi="宋体" w:cs="宋体" w:hint="eastAsia"/>
                <w:kern w:val="0"/>
                <w:szCs w:val="21"/>
              </w:rPr>
              <w:t>5000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，未按月将缴纳社会保险费明细情况告知职工本人，累计</w:t>
            </w:r>
            <w:r>
              <w:rPr>
                <w:rFonts w:ascii="宋体" w:eastAsia="宋体" w:hAnsi="宋体" w:cs="宋体" w:hint="eastAsia"/>
                <w:kern w:val="0"/>
                <w:szCs w:val="21"/>
              </w:rPr>
              <w:t>3</w:t>
            </w:r>
            <w:r>
              <w:rPr>
                <w:rFonts w:ascii="宋体" w:eastAsia="宋体" w:hAnsi="宋体" w:cs="宋体" w:hint="eastAsia"/>
                <w:kern w:val="0"/>
                <w:szCs w:val="21"/>
              </w:rPr>
              <w:t>个月以上</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5000</w:t>
            </w:r>
            <w:r>
              <w:rPr>
                <w:rFonts w:ascii="宋体" w:eastAsia="宋体" w:hAnsi="宋体" w:cs="宋体" w:hint="eastAsia"/>
                <w:kern w:val="0"/>
                <w:szCs w:val="21"/>
              </w:rPr>
              <w:t>元以上</w:t>
            </w:r>
            <w:r>
              <w:rPr>
                <w:rFonts w:ascii="宋体" w:eastAsia="宋体" w:hAnsi="宋体" w:cs="宋体" w:hint="eastAsia"/>
                <w:kern w:val="0"/>
                <w:szCs w:val="21"/>
              </w:rPr>
              <w:t>1</w:t>
            </w:r>
            <w:r>
              <w:rPr>
                <w:rFonts w:ascii="宋体" w:eastAsia="宋体" w:hAnsi="宋体" w:cs="宋体" w:hint="eastAsia"/>
                <w:kern w:val="0"/>
                <w:szCs w:val="21"/>
              </w:rPr>
              <w:t>万元以下罚款。</w:t>
            </w:r>
          </w:p>
        </w:tc>
        <w:tc>
          <w:tcPr>
            <w:tcW w:w="8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《实施</w:t>
            </w:r>
            <w:r>
              <w:rPr>
                <w:rFonts w:ascii="宋体" w:eastAsia="宋体" w:hAnsi="宋体" w:cs="宋体" w:hint="eastAsia"/>
                <w:kern w:val="0"/>
                <w:szCs w:val="21"/>
              </w:rPr>
              <w:t>&lt;</w:t>
            </w:r>
            <w:r>
              <w:rPr>
                <w:rFonts w:ascii="宋体" w:eastAsia="宋体" w:hAnsi="宋体" w:cs="宋体" w:hint="eastAsia"/>
                <w:kern w:val="0"/>
                <w:szCs w:val="21"/>
              </w:rPr>
              <w:t>中华人民共和国社会保险</w:t>
            </w:r>
            <w:r>
              <w:rPr>
                <w:rFonts w:ascii="宋体" w:eastAsia="宋体" w:hAnsi="宋体" w:cs="宋体" w:hint="eastAsia"/>
                <w:kern w:val="0"/>
                <w:szCs w:val="21"/>
              </w:rPr>
              <w:lastRenderedPageBreak/>
              <w:t>法</w:t>
            </w:r>
            <w:r>
              <w:rPr>
                <w:rFonts w:ascii="宋体" w:eastAsia="宋体" w:hAnsi="宋体" w:cs="宋体" w:hint="eastAsia"/>
                <w:kern w:val="0"/>
                <w:szCs w:val="21"/>
              </w:rPr>
              <w:t>&gt;</w:t>
            </w:r>
            <w:r>
              <w:rPr>
                <w:rFonts w:ascii="宋体" w:eastAsia="宋体" w:hAnsi="宋体" w:cs="宋体" w:hint="eastAsia"/>
                <w:kern w:val="0"/>
                <w:szCs w:val="21"/>
              </w:rPr>
              <w:t>若干规定》</w:t>
            </w:r>
          </w:p>
        </w:tc>
        <w:tc>
          <w:tcPr>
            <w:tcW w:w="1298" w:type="dxa"/>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第二十四条</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tcMar>
              <w:top w:w="57" w:type="dxa"/>
              <w:left w:w="57" w:type="dxa"/>
              <w:bottom w:w="57" w:type="dxa"/>
              <w:right w:w="57" w:type="dxa"/>
            </w:tcMar>
            <w:vAlign w:val="center"/>
          </w:tcPr>
          <w:p w:rsidR="00D43159" w:rsidRDefault="00D43159">
            <w:pPr>
              <w:widowControl/>
              <w:suppressAutoHyphens/>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《劳动保障监察条例》</w:t>
            </w:r>
          </w:p>
        </w:tc>
        <w:tc>
          <w:tcPr>
            <w:tcW w:w="1298" w:type="dxa"/>
            <w:vMerge w:val="restart"/>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第三十条第一款第（三）项</w:t>
            </w:r>
          </w:p>
        </w:tc>
        <w:tc>
          <w:tcPr>
            <w:tcW w:w="394"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至责令限期改正期限届满，未按月将缴纳社会保险费明细情况告知职工本人，累计</w:t>
            </w:r>
            <w:r>
              <w:rPr>
                <w:rFonts w:ascii="宋体" w:eastAsia="宋体" w:hAnsi="宋体" w:cs="宋体" w:hint="eastAsia"/>
                <w:kern w:val="0"/>
                <w:szCs w:val="21"/>
              </w:rPr>
              <w:t>6</w:t>
            </w:r>
            <w:r>
              <w:rPr>
                <w:rFonts w:ascii="宋体" w:eastAsia="宋体" w:hAnsi="宋体" w:cs="宋体" w:hint="eastAsia"/>
                <w:kern w:val="0"/>
                <w:szCs w:val="21"/>
              </w:rPr>
              <w:t>个月以上；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44</w:t>
            </w:r>
          </w:p>
          <w:p w:rsidR="00D43159" w:rsidRDefault="00D43159">
            <w:pPr>
              <w:widowControl/>
              <w:suppressAutoHyphens/>
              <w:jc w:val="center"/>
              <w:rPr>
                <w:rFonts w:ascii="宋体" w:eastAsia="宋体" w:hAnsi="宋体" w:cs="宋体"/>
                <w:kern w:val="0"/>
                <w:szCs w:val="21"/>
              </w:rPr>
            </w:pP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C1114000</w:t>
            </w:r>
          </w:p>
          <w:p w:rsidR="00D43159" w:rsidRDefault="00D43159">
            <w:pPr>
              <w:widowControl/>
              <w:suppressAutoHyphens/>
              <w:jc w:val="center"/>
              <w:rPr>
                <w:rFonts w:ascii="宋体" w:eastAsia="宋体" w:hAnsi="宋体" w:cs="宋体"/>
                <w:kern w:val="0"/>
                <w:szCs w:val="21"/>
              </w:rPr>
            </w:pP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用人单位未按规定向职工公布本单位社会保险费缴纳情况。</w:t>
            </w:r>
          </w:p>
          <w:p w:rsidR="00D43159" w:rsidRDefault="00D43159">
            <w:pPr>
              <w:widowControl/>
              <w:suppressAutoHyphens/>
              <w:rPr>
                <w:rFonts w:ascii="宋体" w:eastAsia="宋体" w:hAnsi="宋体" w:cs="宋体"/>
                <w:kern w:val="0"/>
                <w:szCs w:val="21"/>
              </w:rPr>
            </w:pP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《社会保险费征缴暂行条例》</w:t>
            </w:r>
          </w:p>
        </w:tc>
        <w:tc>
          <w:tcPr>
            <w:tcW w:w="1298"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第十七条第一款</w:t>
            </w:r>
          </w:p>
        </w:tc>
        <w:tc>
          <w:tcPr>
            <w:tcW w:w="1070" w:type="dxa"/>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p w:rsidR="00D43159" w:rsidRDefault="00D43159">
            <w:pPr>
              <w:widowControl/>
              <w:suppressAutoHyphens/>
              <w:rPr>
                <w:rFonts w:ascii="宋体" w:eastAsia="宋体" w:hAnsi="宋体" w:cs="宋体"/>
                <w:kern w:val="0"/>
                <w:szCs w:val="21"/>
              </w:rPr>
            </w:pP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至责令限期改正期限届满，未按规定向职工公布本单位社会保险费缴纳情况，累计</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给予警告，并可处</w:t>
            </w:r>
            <w:r>
              <w:rPr>
                <w:rFonts w:ascii="宋体" w:eastAsia="宋体" w:hAnsi="宋体" w:cs="宋体" w:hint="eastAsia"/>
                <w:kern w:val="0"/>
                <w:szCs w:val="21"/>
              </w:rPr>
              <w:t>1000</w:t>
            </w:r>
            <w:r>
              <w:rPr>
                <w:rFonts w:ascii="宋体" w:eastAsia="宋体" w:hAnsi="宋体" w:cs="宋体" w:hint="eastAsia"/>
                <w:kern w:val="0"/>
                <w:szCs w:val="21"/>
              </w:rPr>
              <w:t>元以上</w:t>
            </w:r>
            <w:r>
              <w:rPr>
                <w:rFonts w:ascii="宋体" w:eastAsia="宋体" w:hAnsi="宋体" w:cs="宋体" w:hint="eastAsia"/>
                <w:kern w:val="0"/>
                <w:szCs w:val="21"/>
              </w:rPr>
              <w:t>2000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《社会保险费征缴监督检查办法》</w:t>
            </w:r>
          </w:p>
        </w:tc>
        <w:tc>
          <w:tcPr>
            <w:tcW w:w="1298" w:type="dxa"/>
            <w:vMerge w:val="restart"/>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第十四条第（三）项</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至责令限期改正期限届满，未按规定向职工公布本单位社会保险费缴纳情况，累计</w:t>
            </w:r>
            <w:r>
              <w:rPr>
                <w:rFonts w:ascii="宋体" w:eastAsia="宋体" w:hAnsi="宋体" w:cs="宋体" w:hint="eastAsia"/>
                <w:kern w:val="0"/>
                <w:szCs w:val="21"/>
              </w:rPr>
              <w:t>6</w:t>
            </w:r>
            <w:r>
              <w:rPr>
                <w:rFonts w:ascii="宋体" w:eastAsia="宋体" w:hAnsi="宋体" w:cs="宋体" w:hint="eastAsia"/>
                <w:kern w:val="0"/>
                <w:szCs w:val="21"/>
              </w:rPr>
              <w:t>个月以上</w:t>
            </w:r>
            <w:r>
              <w:rPr>
                <w:rFonts w:ascii="宋体" w:eastAsia="宋体" w:hAnsi="宋体" w:cs="宋体" w:hint="eastAsia"/>
                <w:kern w:val="0"/>
                <w:szCs w:val="21"/>
              </w:rPr>
              <w:t>12</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给予警告，并可处</w:t>
            </w:r>
            <w:r>
              <w:rPr>
                <w:rFonts w:ascii="宋体" w:eastAsia="宋体" w:hAnsi="宋体" w:cs="宋体" w:hint="eastAsia"/>
                <w:kern w:val="0"/>
                <w:szCs w:val="21"/>
              </w:rPr>
              <w:t>2000</w:t>
            </w:r>
            <w:r>
              <w:rPr>
                <w:rFonts w:ascii="宋体" w:eastAsia="宋体" w:hAnsi="宋体" w:cs="宋体" w:hint="eastAsia"/>
                <w:kern w:val="0"/>
                <w:szCs w:val="21"/>
              </w:rPr>
              <w:t>元以上</w:t>
            </w:r>
            <w:r>
              <w:rPr>
                <w:rFonts w:ascii="宋体" w:eastAsia="宋体" w:hAnsi="宋体" w:cs="宋体" w:hint="eastAsia"/>
                <w:kern w:val="0"/>
                <w:szCs w:val="21"/>
              </w:rPr>
              <w:t>4000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至责令限期改正期限届满，未按规定向职工公布本单位社会保险费缴纳情况，累计</w:t>
            </w:r>
            <w:r>
              <w:rPr>
                <w:rFonts w:ascii="宋体" w:eastAsia="宋体" w:hAnsi="宋体" w:cs="宋体" w:hint="eastAsia"/>
                <w:kern w:val="0"/>
                <w:szCs w:val="21"/>
              </w:rPr>
              <w:t>12</w:t>
            </w:r>
            <w:r>
              <w:rPr>
                <w:rFonts w:ascii="宋体" w:eastAsia="宋体" w:hAnsi="宋体" w:cs="宋体" w:hint="eastAsia"/>
                <w:kern w:val="0"/>
                <w:szCs w:val="21"/>
              </w:rPr>
              <w:lastRenderedPageBreak/>
              <w:t>个月以上；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给予警告，并可处</w:t>
            </w:r>
            <w:r>
              <w:rPr>
                <w:rFonts w:ascii="宋体" w:eastAsia="宋体" w:hAnsi="宋体" w:cs="宋体" w:hint="eastAsia"/>
                <w:kern w:val="0"/>
                <w:szCs w:val="21"/>
              </w:rPr>
              <w:t>4000</w:t>
            </w:r>
            <w:r>
              <w:rPr>
                <w:rFonts w:ascii="宋体" w:eastAsia="宋体" w:hAnsi="宋体" w:cs="宋体" w:hint="eastAsia"/>
                <w:kern w:val="0"/>
                <w:szCs w:val="21"/>
              </w:rPr>
              <w:t>元以上至</w:t>
            </w:r>
            <w:r>
              <w:rPr>
                <w:rFonts w:ascii="宋体" w:eastAsia="宋体" w:hAnsi="宋体" w:cs="宋体" w:hint="eastAsia"/>
                <w:kern w:val="0"/>
                <w:szCs w:val="21"/>
              </w:rPr>
              <w:t>5000</w:t>
            </w:r>
            <w:r>
              <w:rPr>
                <w:rFonts w:ascii="宋体" w:eastAsia="宋体" w:hAnsi="宋体" w:cs="宋体" w:hint="eastAsia"/>
                <w:kern w:val="0"/>
                <w:szCs w:val="21"/>
              </w:rPr>
              <w:t>元罚款。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w:t>
            </w:r>
            <w:r>
              <w:rPr>
                <w:rFonts w:ascii="宋体" w:eastAsia="宋体" w:hAnsi="宋体" w:cs="宋体" w:hint="eastAsia"/>
                <w:kern w:val="0"/>
                <w:szCs w:val="21"/>
              </w:rPr>
              <w:lastRenderedPageBreak/>
              <w:t>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45</w:t>
            </w:r>
          </w:p>
          <w:p w:rsidR="00D43159" w:rsidRDefault="00D43159">
            <w:pPr>
              <w:widowControl/>
              <w:suppressAutoHyphens/>
              <w:spacing w:line="300" w:lineRule="exact"/>
              <w:jc w:val="center"/>
              <w:rPr>
                <w:rFonts w:ascii="宋体" w:eastAsia="宋体" w:hAnsi="宋体" w:cs="宋体"/>
                <w:kern w:val="0"/>
                <w:szCs w:val="21"/>
              </w:rPr>
            </w:pP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C1109100</w:t>
            </w:r>
          </w:p>
          <w:p w:rsidR="00D43159" w:rsidRDefault="00D43159">
            <w:pPr>
              <w:widowControl/>
              <w:suppressAutoHyphens/>
              <w:spacing w:line="300" w:lineRule="exact"/>
              <w:jc w:val="center"/>
              <w:rPr>
                <w:rFonts w:ascii="宋体" w:eastAsia="宋体" w:hAnsi="宋体" w:cs="宋体"/>
                <w:kern w:val="0"/>
                <w:szCs w:val="21"/>
              </w:rPr>
            </w:pP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社会保险经办机构以及社会保险服务机构以欺诈、伪造证明材料或者其他手段骗取社会保险基金支出。</w:t>
            </w: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《北京市实施</w:t>
            </w:r>
            <w:r>
              <w:rPr>
                <w:rFonts w:ascii="宋体" w:eastAsia="宋体" w:hAnsi="宋体" w:cs="宋体" w:hint="eastAsia"/>
                <w:kern w:val="0"/>
                <w:szCs w:val="21"/>
              </w:rPr>
              <w:t>&lt;</w:t>
            </w:r>
            <w:r>
              <w:rPr>
                <w:rFonts w:ascii="宋体" w:eastAsia="宋体" w:hAnsi="宋体" w:cs="宋体" w:hint="eastAsia"/>
                <w:kern w:val="0"/>
                <w:szCs w:val="21"/>
              </w:rPr>
              <w:t>工伤保险条例</w:t>
            </w:r>
            <w:r>
              <w:rPr>
                <w:rFonts w:ascii="宋体" w:eastAsia="宋体" w:hAnsi="宋体" w:cs="宋体" w:hint="eastAsia"/>
                <w:kern w:val="0"/>
                <w:szCs w:val="21"/>
              </w:rPr>
              <w:t>&gt;</w:t>
            </w:r>
            <w:r>
              <w:rPr>
                <w:rFonts w:ascii="宋体" w:eastAsia="宋体" w:hAnsi="宋体" w:cs="宋体" w:hint="eastAsia"/>
                <w:kern w:val="0"/>
                <w:szCs w:val="21"/>
              </w:rPr>
              <w:t>若干规定》</w:t>
            </w:r>
          </w:p>
        </w:tc>
        <w:tc>
          <w:tcPr>
            <w:tcW w:w="1298"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第三十条第一款</w:t>
            </w:r>
          </w:p>
        </w:tc>
        <w:tc>
          <w:tcPr>
            <w:tcW w:w="10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第三十条第一款</w:t>
            </w: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骗取社会保险基金支出</w:t>
            </w:r>
            <w:r>
              <w:rPr>
                <w:rFonts w:ascii="宋体" w:eastAsia="宋体" w:hAnsi="宋体" w:cs="宋体" w:hint="eastAsia"/>
                <w:kern w:val="0"/>
                <w:szCs w:val="21"/>
              </w:rPr>
              <w:t>30</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处骗取金额</w:t>
            </w:r>
            <w:r>
              <w:rPr>
                <w:rFonts w:ascii="宋体" w:eastAsia="宋体" w:hAnsi="宋体" w:cs="宋体" w:hint="eastAsia"/>
                <w:kern w:val="0"/>
                <w:szCs w:val="21"/>
              </w:rPr>
              <w:t>2</w:t>
            </w:r>
            <w:r>
              <w:rPr>
                <w:rFonts w:ascii="宋体" w:eastAsia="宋体" w:hAnsi="宋体" w:cs="宋体" w:hint="eastAsia"/>
                <w:kern w:val="0"/>
                <w:szCs w:val="21"/>
              </w:rPr>
              <w:t>倍以上</w:t>
            </w:r>
            <w:r>
              <w:rPr>
                <w:rFonts w:ascii="宋体" w:eastAsia="宋体" w:hAnsi="宋体" w:cs="宋体" w:hint="eastAsia"/>
                <w:kern w:val="0"/>
                <w:szCs w:val="21"/>
              </w:rPr>
              <w:t>3</w:t>
            </w:r>
            <w:r>
              <w:rPr>
                <w:rFonts w:ascii="宋体" w:eastAsia="宋体" w:hAnsi="宋体" w:cs="宋体" w:hint="eastAsia"/>
                <w:kern w:val="0"/>
                <w:szCs w:val="21"/>
              </w:rPr>
              <w:t>倍以下罚款。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770"/>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《社会保险基金行政监督办法》</w:t>
            </w:r>
          </w:p>
        </w:tc>
        <w:tc>
          <w:tcPr>
            <w:tcW w:w="1298"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第三十一条</w:t>
            </w:r>
          </w:p>
        </w:tc>
        <w:tc>
          <w:tcPr>
            <w:tcW w:w="10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第三十一条</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骗取社会保险基金支出</w:t>
            </w:r>
            <w:r>
              <w:rPr>
                <w:rFonts w:ascii="宋体" w:eastAsia="宋体" w:hAnsi="宋体" w:cs="宋体" w:hint="eastAsia"/>
                <w:kern w:val="0"/>
                <w:szCs w:val="21"/>
              </w:rPr>
              <w:t>30</w:t>
            </w:r>
            <w:r>
              <w:rPr>
                <w:rFonts w:ascii="宋体" w:eastAsia="宋体" w:hAnsi="宋体" w:cs="宋体" w:hint="eastAsia"/>
                <w:kern w:val="0"/>
                <w:szCs w:val="21"/>
              </w:rPr>
              <w:t>万元以上</w:t>
            </w:r>
            <w:r>
              <w:rPr>
                <w:rFonts w:ascii="宋体" w:eastAsia="宋体" w:hAnsi="宋体" w:cs="宋体" w:hint="eastAsia"/>
                <w:kern w:val="0"/>
                <w:szCs w:val="21"/>
              </w:rPr>
              <w:t>100</w:t>
            </w:r>
            <w:r>
              <w:rPr>
                <w:rFonts w:ascii="宋体" w:eastAsia="宋体" w:hAnsi="宋体" w:cs="宋体" w:hint="eastAsia"/>
                <w:kern w:val="0"/>
                <w:szCs w:val="21"/>
              </w:rPr>
              <w:t>万元以下。</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处骗取金额</w:t>
            </w:r>
            <w:r>
              <w:rPr>
                <w:rFonts w:ascii="宋体" w:eastAsia="宋体" w:hAnsi="宋体" w:cs="宋体" w:hint="eastAsia"/>
                <w:kern w:val="0"/>
                <w:szCs w:val="21"/>
              </w:rPr>
              <w:t>3</w:t>
            </w:r>
            <w:r>
              <w:rPr>
                <w:rFonts w:ascii="宋体" w:eastAsia="宋体" w:hAnsi="宋体" w:cs="宋体" w:hint="eastAsia"/>
                <w:kern w:val="0"/>
                <w:szCs w:val="21"/>
              </w:rPr>
              <w:t>倍以上</w:t>
            </w:r>
            <w:r>
              <w:rPr>
                <w:rFonts w:ascii="宋体" w:eastAsia="宋体" w:hAnsi="宋体" w:cs="宋体" w:hint="eastAsia"/>
                <w:kern w:val="0"/>
                <w:szCs w:val="21"/>
              </w:rPr>
              <w:t>4</w:t>
            </w:r>
            <w:r>
              <w:rPr>
                <w:rFonts w:ascii="宋体" w:eastAsia="宋体" w:hAnsi="宋体" w:cs="宋体" w:hint="eastAsia"/>
                <w:kern w:val="0"/>
                <w:szCs w:val="21"/>
              </w:rPr>
              <w:t>倍以下罚款。</w:t>
            </w:r>
          </w:p>
        </w:tc>
        <w:tc>
          <w:tcPr>
            <w:tcW w:w="8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347"/>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《中华人民共和国社会保险法》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第八十七条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第八十七条</w:t>
            </w:r>
          </w:p>
        </w:tc>
        <w:tc>
          <w:tcPr>
            <w:tcW w:w="394"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r>
      <w:tr w:rsidR="00D43159">
        <w:trPr>
          <w:trHeight w:val="649"/>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r>
              <w:rPr>
                <w:rFonts w:ascii="宋体" w:eastAsia="宋体" w:hAnsi="宋体" w:cs="宋体" w:hint="eastAsia"/>
                <w:kern w:val="0"/>
                <w:szCs w:val="21"/>
              </w:rPr>
              <w:br w:type="page"/>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骗取社会保险基金支出</w:t>
            </w:r>
            <w:r>
              <w:rPr>
                <w:rFonts w:ascii="宋体" w:eastAsia="宋体" w:hAnsi="宋体" w:cs="宋体" w:hint="eastAsia"/>
                <w:kern w:val="0"/>
                <w:szCs w:val="21"/>
              </w:rPr>
              <w:t>100</w:t>
            </w:r>
            <w:r>
              <w:rPr>
                <w:rFonts w:ascii="宋体" w:eastAsia="宋体" w:hAnsi="宋体" w:cs="宋体" w:hint="eastAsia"/>
                <w:kern w:val="0"/>
                <w:szCs w:val="21"/>
              </w:rPr>
              <w:t>万元以上；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处骗取金额</w:t>
            </w:r>
            <w:r>
              <w:rPr>
                <w:rFonts w:ascii="宋体" w:eastAsia="宋体" w:hAnsi="宋体" w:cs="宋体" w:hint="eastAsia"/>
                <w:kern w:val="0"/>
                <w:szCs w:val="21"/>
              </w:rPr>
              <w:t>4</w:t>
            </w:r>
            <w:r>
              <w:rPr>
                <w:rFonts w:ascii="宋体" w:eastAsia="宋体" w:hAnsi="宋体" w:cs="宋体" w:hint="eastAsia"/>
                <w:kern w:val="0"/>
                <w:szCs w:val="21"/>
              </w:rPr>
              <w:t>倍以上至</w:t>
            </w:r>
            <w:r>
              <w:rPr>
                <w:rFonts w:ascii="宋体" w:eastAsia="宋体" w:hAnsi="宋体" w:cs="宋体" w:hint="eastAsia"/>
                <w:kern w:val="0"/>
                <w:szCs w:val="21"/>
              </w:rPr>
              <w:t>5</w:t>
            </w:r>
            <w:r>
              <w:rPr>
                <w:rFonts w:ascii="宋体" w:eastAsia="宋体" w:hAnsi="宋体" w:cs="宋体" w:hint="eastAsia"/>
                <w:kern w:val="0"/>
                <w:szCs w:val="21"/>
              </w:rPr>
              <w:t>倍罚款。</w:t>
            </w:r>
          </w:p>
        </w:tc>
        <w:tc>
          <w:tcPr>
            <w:tcW w:w="8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1070"/>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《社会保险经办条例》</w:t>
            </w:r>
          </w:p>
        </w:tc>
        <w:tc>
          <w:tcPr>
            <w:tcW w:w="1298" w:type="dxa"/>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0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第五十五条</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33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8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3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r>
      <w:tr w:rsidR="00D43159">
        <w:trPr>
          <w:trHeight w:val="1305"/>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46</w:t>
            </w:r>
          </w:p>
        </w:tc>
        <w:tc>
          <w:tcPr>
            <w:tcW w:w="1175"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C1109200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以欺诈、伪造证明材料或者其他手段骗取社会保险待遇。</w:t>
            </w:r>
          </w:p>
        </w:tc>
        <w:tc>
          <w:tcPr>
            <w:tcW w:w="1181"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《北京市实施</w:t>
            </w:r>
            <w:r>
              <w:rPr>
                <w:rFonts w:ascii="宋体" w:eastAsia="宋体" w:hAnsi="宋体" w:cs="宋体" w:hint="eastAsia"/>
                <w:kern w:val="0"/>
                <w:szCs w:val="21"/>
              </w:rPr>
              <w:t>&lt;</w:t>
            </w:r>
            <w:r>
              <w:rPr>
                <w:rFonts w:ascii="宋体" w:eastAsia="宋体" w:hAnsi="宋体" w:cs="宋体" w:hint="eastAsia"/>
                <w:kern w:val="0"/>
                <w:szCs w:val="21"/>
              </w:rPr>
              <w:t>工伤保险条例</w:t>
            </w:r>
            <w:r>
              <w:rPr>
                <w:rFonts w:ascii="宋体" w:eastAsia="宋体" w:hAnsi="宋体" w:cs="宋体" w:hint="eastAsia"/>
                <w:kern w:val="0"/>
                <w:szCs w:val="21"/>
              </w:rPr>
              <w:t>&gt;</w:t>
            </w:r>
            <w:r>
              <w:rPr>
                <w:rFonts w:ascii="宋体" w:eastAsia="宋体" w:hAnsi="宋体" w:cs="宋体" w:hint="eastAsia"/>
                <w:kern w:val="0"/>
                <w:szCs w:val="21"/>
              </w:rPr>
              <w:t>若干规定》</w:t>
            </w:r>
          </w:p>
        </w:tc>
        <w:tc>
          <w:tcPr>
            <w:tcW w:w="1298"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第三十条第一款第（一）</w:t>
            </w:r>
            <w:r>
              <w:rPr>
                <w:rFonts w:ascii="宋体" w:eastAsia="宋体" w:hAnsi="宋体" w:cs="宋体" w:hint="eastAsia"/>
                <w:kern w:val="0"/>
                <w:szCs w:val="21"/>
              </w:rPr>
              <w:br/>
            </w:r>
            <w:r>
              <w:rPr>
                <w:rFonts w:ascii="宋体" w:eastAsia="宋体" w:hAnsi="宋体" w:cs="宋体" w:hint="eastAsia"/>
                <w:kern w:val="0"/>
                <w:szCs w:val="21"/>
              </w:rPr>
              <w:t>项、第（二）项、第（四）项</w:t>
            </w:r>
          </w:p>
        </w:tc>
        <w:tc>
          <w:tcPr>
            <w:tcW w:w="10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第三十条第一款第（一）</w:t>
            </w:r>
            <w:r>
              <w:rPr>
                <w:rFonts w:ascii="宋体" w:eastAsia="宋体" w:hAnsi="宋体" w:cs="宋体" w:hint="eastAsia"/>
                <w:kern w:val="0"/>
                <w:szCs w:val="21"/>
              </w:rPr>
              <w:br/>
            </w:r>
            <w:r>
              <w:rPr>
                <w:rFonts w:ascii="宋体" w:eastAsia="宋体" w:hAnsi="宋体" w:cs="宋体" w:hint="eastAsia"/>
                <w:kern w:val="0"/>
                <w:szCs w:val="21"/>
              </w:rPr>
              <w:t>项、第（二）项、第（四）</w:t>
            </w:r>
            <w:r>
              <w:rPr>
                <w:rFonts w:ascii="宋体" w:eastAsia="宋体" w:hAnsi="宋体" w:cs="宋体" w:hint="eastAsia"/>
                <w:kern w:val="0"/>
                <w:szCs w:val="21"/>
              </w:rPr>
              <w:lastRenderedPageBreak/>
              <w:t>项</w:t>
            </w:r>
          </w:p>
        </w:tc>
        <w:tc>
          <w:tcPr>
            <w:tcW w:w="394"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一般</w:t>
            </w:r>
          </w:p>
        </w:tc>
        <w:tc>
          <w:tcPr>
            <w:tcW w:w="2809"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骗取社会保险待遇</w:t>
            </w:r>
            <w:r>
              <w:rPr>
                <w:rFonts w:ascii="宋体" w:eastAsia="宋体" w:hAnsi="宋体" w:cs="宋体" w:hint="eastAsia"/>
                <w:kern w:val="0"/>
                <w:szCs w:val="21"/>
              </w:rPr>
              <w:t>30</w:t>
            </w:r>
            <w:r>
              <w:rPr>
                <w:rFonts w:ascii="宋体" w:eastAsia="宋体" w:hAnsi="宋体" w:cs="宋体" w:hint="eastAsia"/>
                <w:kern w:val="0"/>
                <w:szCs w:val="21"/>
              </w:rPr>
              <w:t>万元以下。</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处骗取金额</w:t>
            </w:r>
            <w:r>
              <w:rPr>
                <w:rFonts w:ascii="宋体" w:eastAsia="宋体" w:hAnsi="宋体" w:cs="宋体" w:hint="eastAsia"/>
                <w:kern w:val="0"/>
                <w:szCs w:val="21"/>
              </w:rPr>
              <w:t>2</w:t>
            </w:r>
            <w:r>
              <w:rPr>
                <w:rFonts w:ascii="宋体" w:eastAsia="宋体" w:hAnsi="宋体" w:cs="宋体" w:hint="eastAsia"/>
                <w:kern w:val="0"/>
                <w:szCs w:val="21"/>
              </w:rPr>
              <w:t>倍以上</w:t>
            </w:r>
            <w:r>
              <w:rPr>
                <w:rFonts w:ascii="宋体" w:eastAsia="宋体" w:hAnsi="宋体" w:cs="宋体" w:hint="eastAsia"/>
                <w:kern w:val="0"/>
                <w:szCs w:val="21"/>
              </w:rPr>
              <w:t>3</w:t>
            </w:r>
            <w:r>
              <w:rPr>
                <w:rFonts w:ascii="宋体" w:eastAsia="宋体" w:hAnsi="宋体" w:cs="宋体" w:hint="eastAsia"/>
                <w:kern w:val="0"/>
                <w:szCs w:val="21"/>
              </w:rPr>
              <w:t>倍以下罚款。</w:t>
            </w:r>
          </w:p>
        </w:tc>
        <w:tc>
          <w:tcPr>
            <w:tcW w:w="8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《社会保险基金行政监督办法》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第三十二条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第三十二条</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骗取社会保险待遇</w:t>
            </w:r>
            <w:r>
              <w:rPr>
                <w:rFonts w:ascii="宋体" w:eastAsia="宋体" w:hAnsi="宋体" w:cs="宋体" w:hint="eastAsia"/>
                <w:kern w:val="0"/>
                <w:szCs w:val="21"/>
              </w:rPr>
              <w:t>30</w:t>
            </w:r>
            <w:r>
              <w:rPr>
                <w:rFonts w:ascii="宋体" w:eastAsia="宋体" w:hAnsi="宋体" w:cs="宋体" w:hint="eastAsia"/>
                <w:kern w:val="0"/>
                <w:szCs w:val="21"/>
              </w:rPr>
              <w:t>万元以上</w:t>
            </w:r>
            <w:r>
              <w:rPr>
                <w:rFonts w:ascii="宋体" w:eastAsia="宋体" w:hAnsi="宋体" w:cs="宋体" w:hint="eastAsia"/>
                <w:kern w:val="0"/>
                <w:szCs w:val="21"/>
              </w:rPr>
              <w:t>100</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处骗取金额</w:t>
            </w:r>
            <w:r>
              <w:rPr>
                <w:rFonts w:ascii="宋体" w:eastAsia="宋体" w:hAnsi="宋体" w:cs="宋体" w:hint="eastAsia"/>
                <w:kern w:val="0"/>
                <w:szCs w:val="21"/>
              </w:rPr>
              <w:t>3</w:t>
            </w:r>
            <w:r>
              <w:rPr>
                <w:rFonts w:ascii="宋体" w:eastAsia="宋体" w:hAnsi="宋体" w:cs="宋体" w:hint="eastAsia"/>
                <w:kern w:val="0"/>
                <w:szCs w:val="21"/>
              </w:rPr>
              <w:t>倍以上</w:t>
            </w:r>
            <w:r>
              <w:rPr>
                <w:rFonts w:ascii="宋体" w:eastAsia="宋体" w:hAnsi="宋体" w:cs="宋体" w:hint="eastAsia"/>
                <w:kern w:val="0"/>
                <w:szCs w:val="21"/>
              </w:rPr>
              <w:t>4</w:t>
            </w:r>
            <w:r>
              <w:rPr>
                <w:rFonts w:ascii="宋体" w:eastAsia="宋体" w:hAnsi="宋体" w:cs="宋体" w:hint="eastAsia"/>
                <w:kern w:val="0"/>
                <w:szCs w:val="21"/>
              </w:rPr>
              <w:t>倍以下罚款。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621"/>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r>
            <w:r>
              <w:rPr>
                <w:rFonts w:ascii="宋体" w:eastAsia="宋体" w:hAnsi="宋体" w:cs="宋体" w:hint="eastAsia"/>
                <w:kern w:val="0"/>
                <w:szCs w:val="21"/>
              </w:rPr>
              <w:t>1.</w:t>
            </w:r>
            <w:r>
              <w:rPr>
                <w:rFonts w:ascii="宋体" w:eastAsia="宋体" w:hAnsi="宋体" w:cs="宋体" w:hint="eastAsia"/>
                <w:kern w:val="0"/>
                <w:szCs w:val="21"/>
              </w:rPr>
              <w:t>骗取社会保险待遇</w:t>
            </w:r>
            <w:r>
              <w:rPr>
                <w:rFonts w:ascii="宋体" w:eastAsia="宋体" w:hAnsi="宋体" w:cs="宋体" w:hint="eastAsia"/>
                <w:kern w:val="0"/>
                <w:szCs w:val="21"/>
              </w:rPr>
              <w:t>100</w:t>
            </w:r>
            <w:r>
              <w:rPr>
                <w:rFonts w:ascii="宋体" w:eastAsia="宋体" w:hAnsi="宋体" w:cs="宋体" w:hint="eastAsia"/>
                <w:kern w:val="0"/>
                <w:szCs w:val="21"/>
              </w:rPr>
              <w:t>万元以上；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处骗取金额</w:t>
            </w:r>
            <w:r>
              <w:rPr>
                <w:rFonts w:ascii="宋体" w:eastAsia="宋体" w:hAnsi="宋体" w:cs="宋体" w:hint="eastAsia"/>
                <w:kern w:val="0"/>
                <w:szCs w:val="21"/>
              </w:rPr>
              <w:t>4</w:t>
            </w:r>
            <w:r>
              <w:rPr>
                <w:rFonts w:ascii="宋体" w:eastAsia="宋体" w:hAnsi="宋体" w:cs="宋体" w:hint="eastAsia"/>
                <w:kern w:val="0"/>
                <w:szCs w:val="21"/>
              </w:rPr>
              <w:t>倍以上至</w:t>
            </w:r>
            <w:r>
              <w:rPr>
                <w:rFonts w:ascii="宋体" w:eastAsia="宋体" w:hAnsi="宋体" w:cs="宋体" w:hint="eastAsia"/>
                <w:kern w:val="0"/>
                <w:szCs w:val="21"/>
              </w:rPr>
              <w:t>5</w:t>
            </w:r>
            <w:r>
              <w:rPr>
                <w:rFonts w:ascii="宋体" w:eastAsia="宋体" w:hAnsi="宋体" w:cs="宋体" w:hint="eastAsia"/>
                <w:kern w:val="0"/>
                <w:szCs w:val="21"/>
              </w:rPr>
              <w:t>倍罚款。</w:t>
            </w:r>
          </w:p>
        </w:tc>
        <w:tc>
          <w:tcPr>
            <w:tcW w:w="8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1794"/>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《中华人民共和国社会保险法》</w:t>
            </w:r>
          </w:p>
        </w:tc>
        <w:tc>
          <w:tcPr>
            <w:tcW w:w="1298"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第八十八条</w:t>
            </w:r>
          </w:p>
        </w:tc>
        <w:tc>
          <w:tcPr>
            <w:tcW w:w="10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第八十八条</w:t>
            </w:r>
          </w:p>
        </w:tc>
        <w:tc>
          <w:tcPr>
            <w:tcW w:w="394"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47</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C1109300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违反规定，隐匿、转移、侵占、挪用社会保险基金或者违规投资运营。</w:t>
            </w: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《北京市失业保险规定》</w:t>
            </w:r>
          </w:p>
        </w:tc>
        <w:tc>
          <w:tcPr>
            <w:tcW w:w="1298"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第十一条第三款</w:t>
            </w:r>
          </w:p>
        </w:tc>
        <w:tc>
          <w:tcPr>
            <w:tcW w:w="10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第三十七条</w:t>
            </w:r>
          </w:p>
        </w:tc>
        <w:tc>
          <w:tcPr>
            <w:tcW w:w="5536" w:type="dxa"/>
            <w:gridSpan w:val="3"/>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没收违法所得。</w:t>
            </w:r>
          </w:p>
        </w:tc>
        <w:tc>
          <w:tcPr>
            <w:tcW w:w="8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《社会保险费征缴暂行条例》</w:t>
            </w:r>
          </w:p>
        </w:tc>
        <w:tc>
          <w:tcPr>
            <w:tcW w:w="1298"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第四条第二款</w:t>
            </w:r>
          </w:p>
        </w:tc>
        <w:tc>
          <w:tcPr>
            <w:tcW w:w="10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第二十八条</w:t>
            </w:r>
          </w:p>
        </w:tc>
        <w:tc>
          <w:tcPr>
            <w:tcW w:w="5536" w:type="dxa"/>
            <w:gridSpan w:val="3"/>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8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3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《社会保险基金行政监督办法》</w:t>
            </w:r>
          </w:p>
        </w:tc>
        <w:tc>
          <w:tcPr>
            <w:tcW w:w="1298"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第三十条</w:t>
            </w:r>
          </w:p>
        </w:tc>
        <w:tc>
          <w:tcPr>
            <w:tcW w:w="10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第三十条</w:t>
            </w:r>
          </w:p>
        </w:tc>
        <w:tc>
          <w:tcPr>
            <w:tcW w:w="5536" w:type="dxa"/>
            <w:gridSpan w:val="3"/>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8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3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《社会保险经办条例》</w:t>
            </w:r>
          </w:p>
        </w:tc>
        <w:tc>
          <w:tcPr>
            <w:tcW w:w="1298" w:type="dxa"/>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第五十六条</w:t>
            </w:r>
          </w:p>
        </w:tc>
        <w:tc>
          <w:tcPr>
            <w:tcW w:w="5536" w:type="dxa"/>
            <w:gridSpan w:val="3"/>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8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3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《中华人民共和国社会保险法》</w:t>
            </w:r>
          </w:p>
        </w:tc>
        <w:tc>
          <w:tcPr>
            <w:tcW w:w="1298"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第九十一条</w:t>
            </w:r>
          </w:p>
        </w:tc>
        <w:tc>
          <w:tcPr>
            <w:tcW w:w="10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第九十一条</w:t>
            </w:r>
          </w:p>
        </w:tc>
        <w:tc>
          <w:tcPr>
            <w:tcW w:w="5536" w:type="dxa"/>
            <w:gridSpan w:val="3"/>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8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3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r>
      <w:tr w:rsidR="00D43159">
        <w:trPr>
          <w:trHeight w:val="2866"/>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48</w:t>
            </w:r>
          </w:p>
          <w:p w:rsidR="00D43159" w:rsidRDefault="00D43159">
            <w:pPr>
              <w:widowControl/>
              <w:suppressAutoHyphens/>
              <w:spacing w:line="300" w:lineRule="exact"/>
              <w:jc w:val="center"/>
              <w:rPr>
                <w:rFonts w:ascii="宋体" w:eastAsia="宋体" w:hAnsi="宋体" w:cs="宋体"/>
                <w:kern w:val="0"/>
                <w:szCs w:val="21"/>
              </w:rPr>
            </w:pP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C1109400</w:t>
            </w:r>
          </w:p>
          <w:p w:rsidR="00D43159" w:rsidRDefault="00D43159">
            <w:pPr>
              <w:widowControl/>
              <w:suppressAutoHyphens/>
              <w:spacing w:line="300" w:lineRule="exact"/>
              <w:jc w:val="center"/>
              <w:rPr>
                <w:rFonts w:ascii="宋体" w:eastAsia="宋体" w:hAnsi="宋体" w:cs="宋体"/>
                <w:kern w:val="0"/>
                <w:szCs w:val="21"/>
              </w:rPr>
            </w:pP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拒不协助社会保险行政部门对事故进行调查核实。</w:t>
            </w:r>
          </w:p>
          <w:p w:rsidR="00D43159" w:rsidRDefault="00D43159">
            <w:pPr>
              <w:widowControl/>
              <w:suppressAutoHyphens/>
              <w:spacing w:line="300" w:lineRule="exact"/>
              <w:rPr>
                <w:rFonts w:ascii="宋体" w:eastAsia="宋体" w:hAnsi="宋体" w:cs="宋体"/>
                <w:kern w:val="0"/>
                <w:szCs w:val="21"/>
              </w:rPr>
            </w:pP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《工伤保险条例》</w:t>
            </w:r>
          </w:p>
        </w:tc>
        <w:tc>
          <w:tcPr>
            <w:tcW w:w="1298"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第十九条</w:t>
            </w:r>
          </w:p>
        </w:tc>
        <w:tc>
          <w:tcPr>
            <w:tcW w:w="10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br w:type="page"/>
            </w:r>
            <w:r>
              <w:rPr>
                <w:rFonts w:ascii="宋体" w:eastAsia="宋体" w:hAnsi="宋体" w:cs="宋体" w:hint="eastAsia"/>
                <w:kern w:val="0"/>
                <w:szCs w:val="21"/>
              </w:rPr>
              <w:t>第六十三条</w:t>
            </w:r>
            <w:r>
              <w:rPr>
                <w:rFonts w:ascii="宋体" w:eastAsia="宋体" w:hAnsi="宋体" w:cs="宋体" w:hint="eastAsia"/>
                <w:kern w:val="0"/>
                <w:szCs w:val="21"/>
              </w:rPr>
              <w:br w:type="page"/>
            </w: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vMerge w:val="restart"/>
            <w:tcMar>
              <w:top w:w="57" w:type="dxa"/>
              <w:left w:w="57" w:type="dxa"/>
              <w:bottom w:w="57" w:type="dxa"/>
              <w:right w:w="57" w:type="dxa"/>
            </w:tcMar>
            <w:vAlign w:val="center"/>
          </w:tcPr>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320" w:lineRule="exact"/>
              <w:ind w:rightChars="-14" w:right="-29"/>
              <w:textAlignment w:val="center"/>
              <w:rPr>
                <w:rFonts w:ascii="宋体" w:eastAsia="宋体" w:hAnsi="宋体" w:cs="宋体"/>
                <w:kern w:val="0"/>
                <w:szCs w:val="21"/>
              </w:rPr>
            </w:pPr>
            <w:r>
              <w:rPr>
                <w:rFonts w:ascii="宋体" w:eastAsia="宋体" w:hAnsi="宋体" w:cs="宋体" w:hint="eastAsia"/>
                <w:kern w:val="0"/>
                <w:szCs w:val="21"/>
                <w:lang w:bidi="ar"/>
              </w:rPr>
              <w:t>1.</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个月内无相同违法行为的查处记录；</w:t>
            </w:r>
          </w:p>
          <w:p w:rsidR="00D43159" w:rsidRDefault="00B26A25">
            <w:pPr>
              <w:widowControl/>
              <w:suppressAutoHyphens/>
              <w:spacing w:line="320" w:lineRule="exact"/>
              <w:ind w:rightChars="-14" w:right="-29"/>
              <w:textAlignment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不协助调查行为为偶发性单次行为；</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rPr>
              <w:t>3.</w:t>
            </w:r>
            <w:r>
              <w:rPr>
                <w:rFonts w:ascii="宋体" w:eastAsia="宋体" w:hAnsi="宋体" w:cs="宋体" w:hint="eastAsia"/>
                <w:kern w:val="0"/>
                <w:szCs w:val="21"/>
              </w:rPr>
              <w:t>不协助调查行为情节较轻，表现为不配合，未发生激烈对抗；</w:t>
            </w:r>
          </w:p>
          <w:p w:rsidR="00D43159" w:rsidRDefault="00B26A25">
            <w:pPr>
              <w:widowControl/>
              <w:suppressAutoHyphens/>
              <w:spacing w:line="320" w:lineRule="exact"/>
              <w:ind w:rightChars="-14" w:right="-29"/>
              <w:textAlignment w:val="center"/>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主动整改或者在责令限期改正期限内改正；</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5.</w:t>
            </w:r>
            <w:r>
              <w:rPr>
                <w:rFonts w:ascii="宋体" w:eastAsia="宋体" w:hAnsi="宋体" w:cs="宋体" w:hint="eastAsia"/>
                <w:kern w:val="0"/>
                <w:szCs w:val="21"/>
              </w:rPr>
              <w:t>违法行为不影响事故调查核实结果</w:t>
            </w:r>
            <w:r>
              <w:rPr>
                <w:rFonts w:ascii="宋体" w:eastAsia="宋体" w:hAnsi="宋体" w:cs="宋体" w:hint="eastAsia"/>
                <w:kern w:val="0"/>
                <w:szCs w:val="21"/>
                <w:lang w:bidi="ar"/>
              </w:rPr>
              <w:t>；</w:t>
            </w:r>
          </w:p>
          <w:p w:rsidR="00D43159" w:rsidRDefault="00B26A25">
            <w:pPr>
              <w:widowControl/>
              <w:suppressAutoHyphens/>
              <w:spacing w:line="320" w:lineRule="exact"/>
              <w:ind w:rightChars="-14" w:right="-29"/>
              <w:textAlignment w:val="center"/>
              <w:rPr>
                <w:rFonts w:ascii="宋体" w:eastAsia="宋体" w:hAnsi="宋体" w:cs="宋体"/>
                <w:kern w:val="0"/>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违法行为</w:t>
            </w:r>
            <w:r>
              <w:rPr>
                <w:rFonts w:ascii="宋体" w:eastAsia="宋体" w:hAnsi="宋体" w:cs="宋体" w:hint="eastAsia"/>
                <w:kern w:val="0"/>
                <w:szCs w:val="21"/>
              </w:rPr>
              <w:t>未对公民、法人和其它组织造成损害，未引发不</w:t>
            </w:r>
            <w:r>
              <w:rPr>
                <w:rFonts w:ascii="宋体" w:eastAsia="宋体" w:hAnsi="宋体" w:cs="宋体" w:hint="eastAsia"/>
                <w:kern w:val="0"/>
                <w:szCs w:val="21"/>
              </w:rPr>
              <w:lastRenderedPageBreak/>
              <w:t>良舆论、未造成突发事件等不良社会危害后果</w:t>
            </w:r>
            <w:r>
              <w:rPr>
                <w:rFonts w:ascii="宋体" w:eastAsia="宋体" w:hAnsi="宋体" w:cs="宋体" w:hint="eastAsia"/>
                <w:kern w:val="0"/>
                <w:szCs w:val="21"/>
                <w:lang w:bidi="ar"/>
              </w:rPr>
              <w:t>。</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不予行政处罚。</w:t>
            </w:r>
            <w:r>
              <w:rPr>
                <w:rFonts w:ascii="宋体" w:eastAsia="宋体" w:hAnsi="宋体" w:cs="宋体" w:hint="eastAsia"/>
                <w:kern w:val="0"/>
                <w:szCs w:val="21"/>
              </w:rPr>
              <w:t xml:space="preserve">   </w:t>
            </w:r>
          </w:p>
        </w:tc>
        <w:tc>
          <w:tcPr>
            <w:tcW w:w="8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c>
          <w:tcPr>
            <w:tcW w:w="123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spacing w:line="300" w:lineRule="exact"/>
              <w:jc w:val="center"/>
              <w:rPr>
                <w:rFonts w:ascii="宋体" w:eastAsia="宋体" w:hAnsi="宋体" w:cs="宋体"/>
                <w:kern w:val="0"/>
                <w:szCs w:val="21"/>
              </w:rPr>
            </w:pPr>
            <w:r>
              <w:rPr>
                <w:rFonts w:ascii="宋体" w:eastAsia="宋体" w:hAnsi="宋体" w:cs="宋体" w:hint="eastAsia"/>
                <w:kern w:val="0"/>
                <w:szCs w:val="21"/>
              </w:rPr>
              <w:t>《北京市实施</w:t>
            </w:r>
            <w:r>
              <w:rPr>
                <w:rFonts w:ascii="宋体" w:eastAsia="宋体" w:hAnsi="宋体" w:cs="宋体" w:hint="eastAsia"/>
                <w:kern w:val="0"/>
                <w:szCs w:val="21"/>
              </w:rPr>
              <w:t>&lt;</w:t>
            </w:r>
            <w:r>
              <w:rPr>
                <w:rFonts w:ascii="宋体" w:eastAsia="宋体" w:hAnsi="宋体" w:cs="宋体" w:hint="eastAsia"/>
                <w:kern w:val="0"/>
                <w:szCs w:val="21"/>
              </w:rPr>
              <w:t>工伤保险条例</w:t>
            </w:r>
            <w:r>
              <w:rPr>
                <w:rFonts w:ascii="宋体" w:eastAsia="宋体" w:hAnsi="宋体" w:cs="宋体" w:hint="eastAsia"/>
                <w:kern w:val="0"/>
                <w:szCs w:val="21"/>
              </w:rPr>
              <w:t>&gt;</w:t>
            </w:r>
            <w:r>
              <w:rPr>
                <w:rFonts w:ascii="宋体" w:eastAsia="宋体" w:hAnsi="宋体" w:cs="宋体" w:hint="eastAsia"/>
                <w:kern w:val="0"/>
                <w:szCs w:val="21"/>
              </w:rPr>
              <w:t>若干规定》</w:t>
            </w:r>
          </w:p>
        </w:tc>
        <w:tc>
          <w:tcPr>
            <w:tcW w:w="1298" w:type="dxa"/>
            <w:vMerge w:val="restart"/>
            <w:tcMar>
              <w:top w:w="57" w:type="dxa"/>
              <w:left w:w="57" w:type="dxa"/>
              <w:bottom w:w="57" w:type="dxa"/>
              <w:right w:w="57" w:type="dxa"/>
            </w:tcMar>
            <w:vAlign w:val="center"/>
          </w:tcPr>
          <w:p w:rsidR="00D43159" w:rsidRDefault="00B26A25">
            <w:pPr>
              <w:spacing w:line="300" w:lineRule="exact"/>
              <w:jc w:val="center"/>
              <w:rPr>
                <w:rFonts w:ascii="宋体" w:eastAsia="宋体" w:hAnsi="宋体" w:cs="宋体"/>
                <w:kern w:val="0"/>
                <w:szCs w:val="21"/>
              </w:rPr>
            </w:pPr>
            <w:r>
              <w:rPr>
                <w:rFonts w:ascii="宋体" w:eastAsia="宋体" w:hAnsi="宋体" w:cs="宋体" w:hint="eastAsia"/>
                <w:kern w:val="0"/>
                <w:szCs w:val="21"/>
              </w:rPr>
              <w:t>第十四条</w:t>
            </w:r>
          </w:p>
        </w:tc>
        <w:tc>
          <w:tcPr>
            <w:tcW w:w="1070" w:type="dxa"/>
            <w:vMerge w:val="restart"/>
            <w:tcMar>
              <w:top w:w="57" w:type="dxa"/>
              <w:left w:w="57" w:type="dxa"/>
              <w:bottom w:w="57" w:type="dxa"/>
              <w:right w:w="57" w:type="dxa"/>
            </w:tcMar>
            <w:vAlign w:val="center"/>
          </w:tcPr>
          <w:p w:rsidR="00D43159" w:rsidRDefault="00B26A25">
            <w:pPr>
              <w:spacing w:line="300" w:lineRule="exact"/>
              <w:jc w:val="center"/>
              <w:rPr>
                <w:rFonts w:ascii="宋体" w:eastAsia="宋体" w:hAnsi="宋体" w:cs="宋体"/>
                <w:kern w:val="0"/>
                <w:szCs w:val="21"/>
              </w:rPr>
            </w:pPr>
            <w:r>
              <w:rPr>
                <w:rFonts w:ascii="宋体" w:eastAsia="宋体" w:hAnsi="宋体" w:cs="宋体" w:hint="eastAsia"/>
                <w:kern w:val="0"/>
                <w:szCs w:val="21"/>
              </w:rPr>
              <w:t>第二十九条</w:t>
            </w:r>
          </w:p>
        </w:tc>
        <w:tc>
          <w:tcPr>
            <w:tcW w:w="394"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spacing w:line="30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spacing w:line="30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spacing w:line="300" w:lineRule="exact"/>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符合轻微情形中的</w:t>
            </w: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3.5.6</w:t>
            </w:r>
            <w:r>
              <w:rPr>
                <w:rFonts w:ascii="宋体" w:eastAsia="宋体" w:hAnsi="宋体" w:cs="宋体" w:hint="eastAsia"/>
                <w:kern w:val="0"/>
                <w:szCs w:val="21"/>
              </w:rPr>
              <w:t>但未主动整改或经责令改正逾期改正的。</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2000</w:t>
            </w:r>
            <w:r>
              <w:rPr>
                <w:rFonts w:ascii="宋体" w:eastAsia="宋体" w:hAnsi="宋体" w:cs="宋体" w:hint="eastAsia"/>
                <w:kern w:val="0"/>
                <w:szCs w:val="21"/>
              </w:rPr>
              <w:t>元以上</w:t>
            </w:r>
            <w:r>
              <w:rPr>
                <w:rFonts w:ascii="宋体" w:eastAsia="宋体" w:hAnsi="宋体" w:cs="宋体" w:hint="eastAsia"/>
                <w:kern w:val="0"/>
                <w:szCs w:val="21"/>
              </w:rPr>
              <w:t>5000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拒绝提供或者未如实提供相关情况和证明材料，影响职工工伤认定。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5000</w:t>
            </w:r>
            <w:r>
              <w:rPr>
                <w:rFonts w:ascii="宋体" w:eastAsia="宋体" w:hAnsi="宋体" w:cs="宋体" w:hint="eastAsia"/>
                <w:kern w:val="0"/>
                <w:szCs w:val="21"/>
              </w:rPr>
              <w:t>元以上</w:t>
            </w:r>
            <w:r>
              <w:rPr>
                <w:rFonts w:ascii="宋体" w:eastAsia="宋体" w:hAnsi="宋体" w:cs="宋体" w:hint="eastAsia"/>
                <w:kern w:val="0"/>
                <w:szCs w:val="21"/>
              </w:rPr>
              <w:t>1</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故意隐瞒事实真相或销毁证据，影响职工工伤认定；</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49</w:t>
            </w:r>
          </w:p>
        </w:tc>
        <w:tc>
          <w:tcPr>
            <w:tcW w:w="1175"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C1109800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用人单位克扣工伤保险基金支付给工伤职工或者其供养亲属工伤保险待遇。</w:t>
            </w:r>
          </w:p>
        </w:tc>
        <w:tc>
          <w:tcPr>
            <w:tcW w:w="1181"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《北京市实施</w:t>
            </w:r>
            <w:r>
              <w:rPr>
                <w:rFonts w:ascii="宋体" w:eastAsia="宋体" w:hAnsi="宋体" w:cs="宋体" w:hint="eastAsia"/>
                <w:kern w:val="0"/>
                <w:szCs w:val="21"/>
              </w:rPr>
              <w:t>&lt;</w:t>
            </w:r>
            <w:r>
              <w:rPr>
                <w:rFonts w:ascii="宋体" w:eastAsia="宋体" w:hAnsi="宋体" w:cs="宋体" w:hint="eastAsia"/>
                <w:kern w:val="0"/>
                <w:szCs w:val="21"/>
              </w:rPr>
              <w:t>工伤保险条例</w:t>
            </w:r>
            <w:r>
              <w:rPr>
                <w:rFonts w:ascii="宋体" w:eastAsia="宋体" w:hAnsi="宋体" w:cs="宋体" w:hint="eastAsia"/>
                <w:kern w:val="0"/>
                <w:szCs w:val="21"/>
              </w:rPr>
              <w:t>&gt;</w:t>
            </w:r>
            <w:r>
              <w:rPr>
                <w:rFonts w:ascii="宋体" w:eastAsia="宋体" w:hAnsi="宋体" w:cs="宋体" w:hint="eastAsia"/>
                <w:kern w:val="0"/>
                <w:szCs w:val="21"/>
              </w:rPr>
              <w:t>若干规定》</w:t>
            </w:r>
          </w:p>
        </w:tc>
        <w:tc>
          <w:tcPr>
            <w:tcW w:w="1298"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第三十一条第一款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第三十一条第一款</w:t>
            </w:r>
          </w:p>
        </w:tc>
        <w:tc>
          <w:tcPr>
            <w:tcW w:w="394"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克扣工伤保险待遇</w:t>
            </w:r>
            <w:r>
              <w:rPr>
                <w:rFonts w:ascii="宋体" w:eastAsia="宋体" w:hAnsi="宋体" w:cs="宋体" w:hint="eastAsia"/>
                <w:kern w:val="0"/>
                <w:szCs w:val="21"/>
              </w:rPr>
              <w:t>1</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3000</w:t>
            </w:r>
            <w:r>
              <w:rPr>
                <w:rFonts w:ascii="宋体" w:eastAsia="宋体" w:hAnsi="宋体" w:cs="宋体" w:hint="eastAsia"/>
                <w:kern w:val="0"/>
                <w:szCs w:val="21"/>
              </w:rPr>
              <w:t>元以上</w:t>
            </w:r>
            <w:r>
              <w:rPr>
                <w:rFonts w:ascii="宋体" w:eastAsia="宋体" w:hAnsi="宋体" w:cs="宋体" w:hint="eastAsia"/>
                <w:kern w:val="0"/>
                <w:szCs w:val="21"/>
              </w:rPr>
              <w:t>1</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克扣工伤保险待遇</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5</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克扣工伤保险待遇</w:t>
            </w:r>
            <w:r>
              <w:rPr>
                <w:rFonts w:ascii="宋体" w:eastAsia="宋体" w:hAnsi="宋体" w:cs="宋体" w:hint="eastAsia"/>
                <w:kern w:val="0"/>
                <w:szCs w:val="21"/>
              </w:rPr>
              <w:t>5</w:t>
            </w:r>
            <w:r>
              <w:rPr>
                <w:rFonts w:ascii="宋体" w:eastAsia="宋体" w:hAnsi="宋体" w:cs="宋体" w:hint="eastAsia"/>
                <w:kern w:val="0"/>
                <w:szCs w:val="21"/>
              </w:rPr>
              <w:t>万元以上；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w:t>
            </w:r>
            <w:r>
              <w:rPr>
                <w:rFonts w:ascii="宋体" w:eastAsia="宋体" w:hAnsi="宋体" w:cs="宋体" w:hint="eastAsia"/>
                <w:kern w:val="0"/>
                <w:szCs w:val="21"/>
              </w:rPr>
              <w:lastRenderedPageBreak/>
              <w:t>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处</w:t>
            </w:r>
            <w:r>
              <w:rPr>
                <w:rFonts w:ascii="宋体" w:eastAsia="宋体" w:hAnsi="宋体" w:cs="宋体" w:hint="eastAsia"/>
                <w:kern w:val="0"/>
                <w:szCs w:val="21"/>
              </w:rPr>
              <w:t>2</w:t>
            </w:r>
            <w:r>
              <w:rPr>
                <w:rFonts w:ascii="宋体" w:eastAsia="宋体" w:hAnsi="宋体" w:cs="宋体" w:hint="eastAsia"/>
                <w:kern w:val="0"/>
                <w:szCs w:val="21"/>
              </w:rPr>
              <w:t>万元以上至</w:t>
            </w:r>
            <w:r>
              <w:rPr>
                <w:rFonts w:ascii="宋体" w:eastAsia="宋体" w:hAnsi="宋体" w:cs="宋体" w:hint="eastAsia"/>
                <w:kern w:val="0"/>
                <w:szCs w:val="21"/>
              </w:rPr>
              <w:t>3</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w:t>
            </w:r>
            <w:r>
              <w:rPr>
                <w:rFonts w:ascii="宋体" w:eastAsia="宋体" w:hAnsi="宋体" w:cs="宋体" w:hint="eastAsia"/>
                <w:kern w:val="0"/>
                <w:szCs w:val="21"/>
              </w:rPr>
              <w:lastRenderedPageBreak/>
              <w:t>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50</w:t>
            </w:r>
          </w:p>
        </w:tc>
        <w:tc>
          <w:tcPr>
            <w:tcW w:w="1175"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C1112300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从事劳动能力鉴定的组织或者个人提供虚假鉴定意见，提供虚假诊断证明或者收受当事人财物。</w:t>
            </w:r>
          </w:p>
        </w:tc>
        <w:tc>
          <w:tcPr>
            <w:tcW w:w="1181"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《工伤保险条例》</w:t>
            </w:r>
          </w:p>
        </w:tc>
        <w:tc>
          <w:tcPr>
            <w:tcW w:w="1298"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第六十一条</w:t>
            </w:r>
          </w:p>
        </w:tc>
        <w:tc>
          <w:tcPr>
            <w:tcW w:w="1070" w:type="dxa"/>
            <w:noWrap/>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第六十一条</w:t>
            </w:r>
          </w:p>
        </w:tc>
        <w:tc>
          <w:tcPr>
            <w:tcW w:w="394"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违法行为涉及</w:t>
            </w:r>
            <w:r>
              <w:rPr>
                <w:rFonts w:ascii="宋体" w:eastAsia="宋体" w:hAnsi="宋体" w:cs="宋体" w:hint="eastAsia"/>
                <w:kern w:val="0"/>
                <w:szCs w:val="21"/>
              </w:rPr>
              <w:t>3</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2000</w:t>
            </w:r>
            <w:r>
              <w:rPr>
                <w:rFonts w:ascii="宋体" w:eastAsia="宋体" w:hAnsi="宋体" w:cs="宋体" w:hint="eastAsia"/>
                <w:kern w:val="0"/>
                <w:szCs w:val="21"/>
              </w:rPr>
              <w:t>元以上</w:t>
            </w:r>
            <w:r>
              <w:rPr>
                <w:rFonts w:ascii="宋体" w:eastAsia="宋体" w:hAnsi="宋体" w:cs="宋体" w:hint="eastAsia"/>
                <w:kern w:val="0"/>
                <w:szCs w:val="21"/>
              </w:rPr>
              <w:t>5000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《社会保险基金行政监督办法》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第三十三条第二款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第三十三条第二款</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违法行为涉及</w:t>
            </w:r>
            <w:r>
              <w:rPr>
                <w:rFonts w:ascii="宋体" w:eastAsia="宋体" w:hAnsi="宋体" w:cs="宋体" w:hint="eastAsia"/>
                <w:kern w:val="0"/>
                <w:szCs w:val="21"/>
              </w:rPr>
              <w:t>3</w:t>
            </w:r>
            <w:r>
              <w:rPr>
                <w:rFonts w:ascii="宋体" w:eastAsia="宋体" w:hAnsi="宋体" w:cs="宋体" w:hint="eastAsia"/>
                <w:kern w:val="0"/>
                <w:szCs w:val="21"/>
              </w:rPr>
              <w:t>人以上</w:t>
            </w:r>
            <w:r>
              <w:rPr>
                <w:rFonts w:ascii="宋体" w:eastAsia="宋体" w:hAnsi="宋体" w:cs="宋体" w:hint="eastAsia"/>
                <w:kern w:val="0"/>
                <w:szCs w:val="21"/>
              </w:rPr>
              <w:t>5</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5000</w:t>
            </w:r>
            <w:r>
              <w:rPr>
                <w:rFonts w:ascii="宋体" w:eastAsia="宋体" w:hAnsi="宋体" w:cs="宋体" w:hint="eastAsia"/>
                <w:kern w:val="0"/>
                <w:szCs w:val="21"/>
              </w:rPr>
              <w:t>元以上</w:t>
            </w:r>
            <w:r>
              <w:rPr>
                <w:rFonts w:ascii="宋体" w:eastAsia="宋体" w:hAnsi="宋体" w:cs="宋体" w:hint="eastAsia"/>
                <w:kern w:val="0"/>
                <w:szCs w:val="21"/>
              </w:rPr>
              <w:t>8000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违法行为涉及</w:t>
            </w:r>
            <w:r>
              <w:rPr>
                <w:rFonts w:ascii="宋体" w:eastAsia="宋体" w:hAnsi="宋体" w:cs="宋体" w:hint="eastAsia"/>
                <w:kern w:val="0"/>
                <w:szCs w:val="21"/>
              </w:rPr>
              <w:t>5</w:t>
            </w:r>
            <w:r>
              <w:rPr>
                <w:rFonts w:ascii="宋体" w:eastAsia="宋体" w:hAnsi="宋体" w:cs="宋体" w:hint="eastAsia"/>
                <w:kern w:val="0"/>
                <w:szCs w:val="21"/>
              </w:rPr>
              <w:t>人以上；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8000</w:t>
            </w:r>
            <w:r>
              <w:rPr>
                <w:rFonts w:ascii="宋体" w:eastAsia="宋体" w:hAnsi="宋体" w:cs="宋体" w:hint="eastAsia"/>
                <w:kern w:val="0"/>
                <w:szCs w:val="21"/>
              </w:rPr>
              <w:t>元以上至</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51</w:t>
            </w:r>
          </w:p>
        </w:tc>
        <w:tc>
          <w:tcPr>
            <w:tcW w:w="1175"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C1115800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被监督单位拒不配合社会保险基金行政监督。</w:t>
            </w:r>
          </w:p>
        </w:tc>
        <w:tc>
          <w:tcPr>
            <w:tcW w:w="1181"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《社会保险基金行政监督办法》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第三十四条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第三十四条</w:t>
            </w:r>
          </w:p>
        </w:tc>
        <w:tc>
          <w:tcPr>
            <w:tcW w:w="394"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经责令限期改正，逾期改正；</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经责令</w:t>
            </w:r>
            <w:r>
              <w:rPr>
                <w:rFonts w:ascii="宋体" w:eastAsia="宋体" w:hAnsi="宋体" w:cs="宋体" w:hint="eastAsia"/>
                <w:kern w:val="0"/>
                <w:szCs w:val="21"/>
              </w:rPr>
              <w:t>限期</w:t>
            </w:r>
            <w:r>
              <w:rPr>
                <w:rFonts w:ascii="宋体" w:eastAsia="宋体" w:hAnsi="宋体" w:cs="宋体" w:hint="eastAsia"/>
                <w:kern w:val="0"/>
                <w:szCs w:val="21"/>
              </w:rPr>
              <w:t>改正，未完全改正，改正部分达到</w:t>
            </w:r>
            <w:r>
              <w:rPr>
                <w:rFonts w:ascii="宋体" w:eastAsia="宋体" w:hAnsi="宋体" w:cs="宋体" w:hint="eastAsia"/>
                <w:kern w:val="0"/>
                <w:szCs w:val="21"/>
              </w:rPr>
              <w:t>50%</w:t>
            </w:r>
            <w:r>
              <w:rPr>
                <w:rFonts w:ascii="宋体" w:eastAsia="宋体" w:hAnsi="宋体" w:cs="宋体" w:hint="eastAsia"/>
                <w:kern w:val="0"/>
                <w:szCs w:val="21"/>
              </w:rPr>
              <w:t>以上。</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警告。</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经责令</w:t>
            </w:r>
            <w:r>
              <w:rPr>
                <w:rFonts w:ascii="宋体" w:eastAsia="宋体" w:hAnsi="宋体" w:cs="宋体" w:hint="eastAsia"/>
                <w:kern w:val="0"/>
                <w:szCs w:val="21"/>
              </w:rPr>
              <w:t>限期</w:t>
            </w:r>
            <w:r>
              <w:rPr>
                <w:rFonts w:ascii="宋体" w:eastAsia="宋体" w:hAnsi="宋体" w:cs="宋体" w:hint="eastAsia"/>
                <w:kern w:val="0"/>
                <w:szCs w:val="21"/>
              </w:rPr>
              <w:t>改正，未完全改正，改正部分</w:t>
            </w:r>
            <w:r>
              <w:rPr>
                <w:rFonts w:ascii="宋体" w:eastAsia="宋体" w:hAnsi="宋体" w:cs="宋体" w:hint="eastAsia"/>
                <w:kern w:val="0"/>
                <w:szCs w:val="21"/>
              </w:rPr>
              <w:t>50%</w:t>
            </w:r>
            <w:r>
              <w:rPr>
                <w:rFonts w:ascii="宋体" w:eastAsia="宋体" w:hAnsi="宋体" w:cs="宋体" w:hint="eastAsia"/>
                <w:kern w:val="0"/>
                <w:szCs w:val="21"/>
              </w:rPr>
              <w:t>以下；</w:t>
            </w:r>
            <w:r>
              <w:rPr>
                <w:rFonts w:ascii="宋体" w:eastAsia="宋体" w:hAnsi="宋体" w:cs="宋体" w:hint="eastAsia"/>
                <w:kern w:val="0"/>
                <w:szCs w:val="21"/>
              </w:rPr>
              <w:br w:type="page"/>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警告、通报批评。</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85" w:type="dxa"/>
              <w:left w:w="57" w:type="dxa"/>
              <w:bottom w:w="85" w:type="dxa"/>
              <w:right w:w="57" w:type="dxa"/>
            </w:tcMar>
            <w:vAlign w:val="center"/>
          </w:tcPr>
          <w:p w:rsidR="00D43159" w:rsidRDefault="00B26A25">
            <w:pPr>
              <w:widowControl/>
              <w:suppressAutoHyphens/>
              <w:spacing w:line="340" w:lineRule="exact"/>
              <w:jc w:val="center"/>
              <w:rPr>
                <w:rFonts w:ascii="宋体" w:eastAsia="宋体" w:hAnsi="宋体" w:cs="宋体"/>
                <w:kern w:val="0"/>
                <w:szCs w:val="21"/>
              </w:rPr>
            </w:pPr>
            <w:r>
              <w:rPr>
                <w:rFonts w:ascii="宋体" w:eastAsia="宋体" w:hAnsi="宋体" w:cs="宋体" w:hint="eastAsia"/>
                <w:kern w:val="0"/>
                <w:szCs w:val="21"/>
              </w:rPr>
              <w:lastRenderedPageBreak/>
              <w:t>52</w:t>
            </w:r>
          </w:p>
        </w:tc>
        <w:tc>
          <w:tcPr>
            <w:tcW w:w="1175" w:type="dxa"/>
            <w:vMerge w:val="restart"/>
            <w:tcMar>
              <w:top w:w="85" w:type="dxa"/>
              <w:left w:w="57" w:type="dxa"/>
              <w:bottom w:w="85" w:type="dxa"/>
              <w:right w:w="57" w:type="dxa"/>
            </w:tcMar>
            <w:vAlign w:val="center"/>
          </w:tcPr>
          <w:p w:rsidR="00D43159" w:rsidRDefault="00B26A25">
            <w:pPr>
              <w:widowControl/>
              <w:suppressAutoHyphens/>
              <w:spacing w:line="340" w:lineRule="exact"/>
              <w:jc w:val="center"/>
              <w:rPr>
                <w:rFonts w:ascii="宋体" w:eastAsia="宋体" w:hAnsi="宋体" w:cs="宋体"/>
                <w:kern w:val="0"/>
                <w:szCs w:val="21"/>
              </w:rPr>
            </w:pPr>
            <w:r>
              <w:rPr>
                <w:rFonts w:ascii="宋体" w:eastAsia="宋体" w:hAnsi="宋体" w:cs="宋体" w:hint="eastAsia"/>
                <w:kern w:val="0"/>
                <w:szCs w:val="21"/>
              </w:rPr>
              <w:t>C1103000</w:t>
            </w:r>
          </w:p>
        </w:tc>
        <w:tc>
          <w:tcPr>
            <w:tcW w:w="1173" w:type="dxa"/>
            <w:vMerge w:val="restart"/>
            <w:tcMar>
              <w:top w:w="85" w:type="dxa"/>
              <w:left w:w="57" w:type="dxa"/>
              <w:bottom w:w="85" w:type="dxa"/>
              <w:right w:w="57" w:type="dxa"/>
            </w:tcMar>
            <w:vAlign w:val="center"/>
          </w:tcPr>
          <w:p w:rsidR="00D43159" w:rsidRDefault="00B26A25">
            <w:pPr>
              <w:widowControl/>
              <w:suppressAutoHyphens/>
              <w:spacing w:line="340" w:lineRule="exact"/>
              <w:rPr>
                <w:rFonts w:ascii="宋体" w:eastAsia="宋体" w:hAnsi="宋体" w:cs="宋体"/>
                <w:kern w:val="0"/>
                <w:szCs w:val="21"/>
              </w:rPr>
            </w:pPr>
            <w:r>
              <w:rPr>
                <w:rFonts w:ascii="宋体" w:eastAsia="宋体" w:hAnsi="宋体" w:cs="宋体" w:hint="eastAsia"/>
                <w:kern w:val="0"/>
                <w:szCs w:val="21"/>
              </w:rPr>
              <w:t>用人单位招用无合法身份证件的人员。</w:t>
            </w:r>
          </w:p>
        </w:tc>
        <w:tc>
          <w:tcPr>
            <w:tcW w:w="1181" w:type="dxa"/>
            <w:vMerge w:val="restart"/>
            <w:tcMar>
              <w:top w:w="85" w:type="dxa"/>
              <w:left w:w="57" w:type="dxa"/>
              <w:bottom w:w="85" w:type="dxa"/>
              <w:right w:w="57" w:type="dxa"/>
            </w:tcMar>
            <w:vAlign w:val="center"/>
          </w:tcPr>
          <w:p w:rsidR="00D43159" w:rsidRDefault="00B26A25">
            <w:pPr>
              <w:widowControl/>
              <w:suppressAutoHyphens/>
              <w:spacing w:line="340" w:lineRule="exact"/>
              <w:jc w:val="center"/>
              <w:rPr>
                <w:rFonts w:ascii="宋体" w:eastAsia="宋体" w:hAnsi="宋体" w:cs="宋体"/>
                <w:kern w:val="0"/>
                <w:szCs w:val="21"/>
              </w:rPr>
            </w:pPr>
            <w:r>
              <w:rPr>
                <w:rFonts w:ascii="宋体" w:eastAsia="宋体" w:hAnsi="宋体" w:cs="宋体" w:hint="eastAsia"/>
                <w:kern w:val="0"/>
                <w:szCs w:val="21"/>
              </w:rPr>
              <w:t>《就业服务与就业管理规定》</w:t>
            </w:r>
          </w:p>
        </w:tc>
        <w:tc>
          <w:tcPr>
            <w:tcW w:w="1298" w:type="dxa"/>
            <w:vMerge w:val="restart"/>
            <w:tcMar>
              <w:top w:w="85" w:type="dxa"/>
              <w:left w:w="57" w:type="dxa"/>
              <w:bottom w:w="85" w:type="dxa"/>
              <w:right w:w="57" w:type="dxa"/>
            </w:tcMar>
            <w:vAlign w:val="center"/>
          </w:tcPr>
          <w:p w:rsidR="00D43159" w:rsidRDefault="00B26A25">
            <w:pPr>
              <w:widowControl/>
              <w:suppressAutoHyphens/>
              <w:spacing w:line="340" w:lineRule="exact"/>
              <w:jc w:val="center"/>
              <w:rPr>
                <w:rFonts w:ascii="宋体" w:eastAsia="宋体" w:hAnsi="宋体" w:cs="宋体"/>
                <w:kern w:val="0"/>
                <w:szCs w:val="21"/>
              </w:rPr>
            </w:pPr>
            <w:r>
              <w:rPr>
                <w:rFonts w:ascii="宋体" w:eastAsia="宋体" w:hAnsi="宋体" w:cs="宋体" w:hint="eastAsia"/>
                <w:kern w:val="0"/>
                <w:szCs w:val="21"/>
              </w:rPr>
              <w:t>第十四条第（五）项</w:t>
            </w:r>
          </w:p>
        </w:tc>
        <w:tc>
          <w:tcPr>
            <w:tcW w:w="1070" w:type="dxa"/>
            <w:vMerge w:val="restart"/>
            <w:tcMar>
              <w:top w:w="85" w:type="dxa"/>
              <w:left w:w="57" w:type="dxa"/>
              <w:bottom w:w="85" w:type="dxa"/>
              <w:right w:w="57" w:type="dxa"/>
            </w:tcMar>
            <w:vAlign w:val="center"/>
          </w:tcPr>
          <w:p w:rsidR="00D43159" w:rsidRDefault="00B26A25">
            <w:pPr>
              <w:widowControl/>
              <w:suppressAutoHyphens/>
              <w:spacing w:line="340" w:lineRule="exact"/>
              <w:jc w:val="center"/>
              <w:rPr>
                <w:rFonts w:ascii="宋体" w:eastAsia="宋体" w:hAnsi="宋体" w:cs="宋体"/>
                <w:kern w:val="0"/>
                <w:szCs w:val="21"/>
              </w:rPr>
            </w:pPr>
            <w:r>
              <w:rPr>
                <w:rFonts w:ascii="宋体" w:eastAsia="宋体" w:hAnsi="宋体" w:cs="宋体" w:hint="eastAsia"/>
                <w:kern w:val="0"/>
                <w:szCs w:val="21"/>
              </w:rPr>
              <w:t>第六十七条</w:t>
            </w:r>
          </w:p>
        </w:tc>
        <w:tc>
          <w:tcPr>
            <w:tcW w:w="394" w:type="dxa"/>
            <w:tcMar>
              <w:top w:w="85" w:type="dxa"/>
              <w:left w:w="57" w:type="dxa"/>
              <w:bottom w:w="85" w:type="dxa"/>
              <w:right w:w="57" w:type="dxa"/>
            </w:tcMar>
            <w:vAlign w:val="center"/>
          </w:tcPr>
          <w:p w:rsidR="00D43159" w:rsidRDefault="00B26A25">
            <w:pPr>
              <w:widowControl/>
              <w:suppressAutoHyphens/>
              <w:spacing w:line="34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85" w:type="dxa"/>
              <w:left w:w="57" w:type="dxa"/>
              <w:bottom w:w="85" w:type="dxa"/>
              <w:right w:w="57" w:type="dxa"/>
            </w:tcMar>
            <w:vAlign w:val="center"/>
          </w:tcPr>
          <w:p w:rsidR="00D43159" w:rsidRDefault="00B26A25">
            <w:pPr>
              <w:widowControl/>
              <w:suppressAutoHyphens/>
              <w:spacing w:line="340" w:lineRule="exact"/>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340" w:lineRule="exact"/>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违法行为涉及</w:t>
            </w:r>
            <w:r>
              <w:rPr>
                <w:rFonts w:ascii="宋体" w:eastAsia="宋体" w:hAnsi="宋体" w:cs="宋体" w:hint="eastAsia"/>
                <w:kern w:val="0"/>
                <w:szCs w:val="21"/>
                <w:lang w:bidi="ar"/>
              </w:rPr>
              <w:t>3</w:t>
            </w:r>
            <w:r>
              <w:rPr>
                <w:rFonts w:ascii="宋体" w:eastAsia="宋体" w:hAnsi="宋体" w:cs="宋体" w:hint="eastAsia"/>
                <w:kern w:val="0"/>
                <w:szCs w:val="21"/>
                <w:lang w:bidi="ar"/>
              </w:rPr>
              <w:t>人以下；</w:t>
            </w:r>
          </w:p>
          <w:p w:rsidR="00D43159" w:rsidRDefault="00B26A25">
            <w:pPr>
              <w:widowControl/>
              <w:suppressAutoHyphens/>
              <w:spacing w:line="340" w:lineRule="exact"/>
              <w:rPr>
                <w:rFonts w:ascii="宋体" w:eastAsia="宋体" w:hAnsi="宋体" w:cs="宋体"/>
                <w:kern w:val="0"/>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widowControl/>
              <w:suppressAutoHyphens/>
              <w:spacing w:line="340" w:lineRule="exact"/>
              <w:rPr>
                <w:rFonts w:ascii="宋体" w:eastAsia="宋体" w:hAnsi="宋体" w:cs="宋体"/>
                <w:kern w:val="0"/>
                <w:szCs w:val="21"/>
              </w:rPr>
            </w:pPr>
            <w:r>
              <w:rPr>
                <w:rFonts w:ascii="宋体" w:eastAsia="宋体" w:hAnsi="宋体" w:cs="宋体" w:hint="eastAsia"/>
                <w:kern w:val="0"/>
                <w:szCs w:val="21"/>
                <w:lang w:bidi="ar"/>
              </w:rPr>
              <w:t>3.</w:t>
            </w:r>
            <w:r>
              <w:rPr>
                <w:rFonts w:ascii="宋体" w:eastAsia="宋体" w:hAnsi="宋体" w:cs="宋体" w:hint="eastAsia"/>
                <w:kern w:val="0"/>
                <w:szCs w:val="21"/>
              </w:rPr>
              <w:t>主动整改或者在责令限期改正期限内改正</w:t>
            </w:r>
            <w:r>
              <w:rPr>
                <w:rFonts w:ascii="宋体" w:eastAsia="宋体" w:hAnsi="宋体" w:cs="宋体" w:hint="eastAsia"/>
                <w:kern w:val="0"/>
                <w:szCs w:val="21"/>
                <w:lang w:bidi="ar"/>
              </w:rPr>
              <w:t>；</w:t>
            </w:r>
          </w:p>
          <w:p w:rsidR="00D43159" w:rsidRDefault="00B26A25">
            <w:pPr>
              <w:widowControl/>
              <w:suppressAutoHyphens/>
              <w:spacing w:line="340" w:lineRule="exact"/>
              <w:rPr>
                <w:rFonts w:ascii="宋体" w:eastAsia="宋体" w:hAnsi="宋体" w:cs="宋体"/>
                <w:kern w:val="0"/>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违法行为</w:t>
            </w:r>
            <w:r>
              <w:rPr>
                <w:rFonts w:ascii="宋体" w:eastAsia="宋体" w:hAnsi="宋体" w:cs="宋体" w:hint="eastAsia"/>
                <w:kern w:val="0"/>
                <w:szCs w:val="21"/>
              </w:rPr>
              <w:t>未对公民、法人和其它组织造成损害，未引发不良舆论、未造成突发事件等不良社会危害后果</w:t>
            </w:r>
            <w:r>
              <w:rPr>
                <w:rFonts w:ascii="宋体" w:eastAsia="宋体" w:hAnsi="宋体" w:cs="宋体" w:hint="eastAsia"/>
                <w:kern w:val="0"/>
                <w:szCs w:val="21"/>
                <w:lang w:bidi="ar"/>
              </w:rPr>
              <w:t>。</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r>
              <w:rPr>
                <w:rFonts w:ascii="宋体" w:eastAsia="宋体" w:hAnsi="宋体" w:cs="宋体" w:hint="eastAsia"/>
                <w:kern w:val="0"/>
                <w:szCs w:val="21"/>
              </w:rPr>
              <w:t xml:space="preserve">   </w:t>
            </w:r>
          </w:p>
        </w:tc>
        <w:tc>
          <w:tcPr>
            <w:tcW w:w="870" w:type="dxa"/>
            <w:tcMar>
              <w:top w:w="85" w:type="dxa"/>
              <w:left w:w="57" w:type="dxa"/>
              <w:bottom w:w="85" w:type="dxa"/>
              <w:right w:w="57" w:type="dxa"/>
            </w:tcMar>
            <w:vAlign w:val="center"/>
          </w:tcPr>
          <w:p w:rsidR="00D43159" w:rsidRDefault="00B26A25">
            <w:pPr>
              <w:widowControl/>
              <w:suppressAutoHyphens/>
              <w:spacing w:line="34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85" w:type="dxa"/>
              <w:left w:w="57" w:type="dxa"/>
              <w:bottom w:w="85" w:type="dxa"/>
              <w:right w:w="57" w:type="dxa"/>
            </w:tcMar>
            <w:vAlign w:val="center"/>
          </w:tcPr>
          <w:p w:rsidR="00D43159" w:rsidRDefault="00B26A25">
            <w:pPr>
              <w:widowControl/>
              <w:suppressAutoHyphens/>
              <w:spacing w:line="34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vMerge w:val="restart"/>
            <w:tcMar>
              <w:top w:w="85" w:type="dxa"/>
              <w:left w:w="57" w:type="dxa"/>
              <w:bottom w:w="85" w:type="dxa"/>
              <w:right w:w="57" w:type="dxa"/>
            </w:tcMar>
            <w:vAlign w:val="center"/>
          </w:tcPr>
          <w:p w:rsidR="00D43159" w:rsidRDefault="00B26A25">
            <w:pPr>
              <w:widowControl/>
              <w:suppressAutoHyphens/>
              <w:spacing w:line="34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85" w:type="dxa"/>
              <w:left w:w="57" w:type="dxa"/>
              <w:bottom w:w="85" w:type="dxa"/>
              <w:right w:w="57" w:type="dxa"/>
            </w:tcMar>
            <w:vAlign w:val="center"/>
          </w:tcPr>
          <w:p w:rsidR="00D43159" w:rsidRDefault="00B26A25">
            <w:pPr>
              <w:widowControl/>
              <w:suppressAutoHyphens/>
              <w:spacing w:line="340" w:lineRule="exact"/>
              <w:rPr>
                <w:rFonts w:ascii="宋体" w:eastAsia="宋体" w:hAnsi="宋体" w:cs="宋体"/>
                <w:kern w:val="0"/>
                <w:szCs w:val="21"/>
              </w:rPr>
            </w:pPr>
            <w:r>
              <w:rPr>
                <w:rFonts w:ascii="宋体" w:eastAsia="宋体" w:hAnsi="宋体" w:cs="宋体" w:hint="eastAsia"/>
                <w:kern w:val="0"/>
                <w:szCs w:val="21"/>
              </w:rPr>
              <w:t>符合轻微情形中的</w:t>
            </w:r>
            <w:r>
              <w:rPr>
                <w:rFonts w:ascii="宋体" w:eastAsia="宋体" w:hAnsi="宋体" w:cs="宋体" w:hint="eastAsia"/>
                <w:kern w:val="0"/>
                <w:szCs w:val="21"/>
              </w:rPr>
              <w:t>1.2.4</w:t>
            </w:r>
            <w:r>
              <w:rPr>
                <w:rFonts w:ascii="宋体" w:eastAsia="宋体" w:hAnsi="宋体" w:cs="宋体" w:hint="eastAsia"/>
                <w:kern w:val="0"/>
                <w:szCs w:val="21"/>
              </w:rPr>
              <w:t>但未主动整改或经责令改正逾期改正的。</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500</w:t>
            </w:r>
            <w:r>
              <w:rPr>
                <w:rFonts w:ascii="宋体" w:eastAsia="宋体" w:hAnsi="宋体" w:cs="宋体" w:hint="eastAsia"/>
                <w:kern w:val="0"/>
                <w:szCs w:val="21"/>
              </w:rPr>
              <w:t>元以下罚款。</w:t>
            </w:r>
          </w:p>
        </w:tc>
        <w:tc>
          <w:tcPr>
            <w:tcW w:w="870" w:type="dxa"/>
            <w:tcMar>
              <w:top w:w="85" w:type="dxa"/>
              <w:left w:w="57" w:type="dxa"/>
              <w:bottom w:w="85" w:type="dxa"/>
              <w:right w:w="57" w:type="dxa"/>
            </w:tcMar>
            <w:vAlign w:val="center"/>
          </w:tcPr>
          <w:p w:rsidR="00D43159" w:rsidRDefault="00B26A25">
            <w:pPr>
              <w:widowControl/>
              <w:suppressAutoHyphens/>
              <w:spacing w:line="34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34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2809" w:type="dxa"/>
            <w:tcMar>
              <w:top w:w="85" w:type="dxa"/>
              <w:left w:w="57" w:type="dxa"/>
              <w:bottom w:w="85" w:type="dxa"/>
              <w:right w:w="57" w:type="dxa"/>
            </w:tcMar>
            <w:vAlign w:val="center"/>
          </w:tcPr>
          <w:p w:rsidR="00D43159" w:rsidRDefault="00B26A25">
            <w:pPr>
              <w:widowControl/>
              <w:suppressAutoHyphens/>
              <w:spacing w:line="340" w:lineRule="exact"/>
              <w:rPr>
                <w:rFonts w:ascii="宋体" w:eastAsia="宋体" w:hAnsi="宋体" w:cs="宋体"/>
                <w:kern w:val="0"/>
                <w:szCs w:val="21"/>
              </w:rPr>
            </w:pPr>
            <w:r>
              <w:rPr>
                <w:rFonts w:ascii="宋体" w:eastAsia="宋体" w:hAnsi="宋体" w:cs="宋体" w:hint="eastAsia"/>
                <w:kern w:val="0"/>
                <w:szCs w:val="21"/>
              </w:rPr>
              <w:t>招用无合法身份证件人员</w:t>
            </w:r>
            <w:r>
              <w:rPr>
                <w:rFonts w:ascii="宋体" w:eastAsia="宋体" w:hAnsi="宋体" w:cs="宋体" w:hint="eastAsia"/>
                <w:kern w:val="0"/>
                <w:szCs w:val="21"/>
              </w:rPr>
              <w:t>3</w:t>
            </w:r>
            <w:r>
              <w:rPr>
                <w:rFonts w:ascii="宋体" w:eastAsia="宋体" w:hAnsi="宋体" w:cs="宋体" w:hint="eastAsia"/>
                <w:kern w:val="0"/>
                <w:szCs w:val="21"/>
              </w:rPr>
              <w:t>人以上</w:t>
            </w:r>
            <w:r>
              <w:rPr>
                <w:rFonts w:ascii="宋体" w:eastAsia="宋体" w:hAnsi="宋体" w:cs="宋体" w:hint="eastAsia"/>
                <w:kern w:val="0"/>
                <w:szCs w:val="21"/>
              </w:rPr>
              <w:t>5</w:t>
            </w:r>
            <w:r>
              <w:rPr>
                <w:rFonts w:ascii="宋体" w:eastAsia="宋体" w:hAnsi="宋体" w:cs="宋体" w:hint="eastAsia"/>
                <w:kern w:val="0"/>
                <w:szCs w:val="21"/>
              </w:rPr>
              <w:t>人以下。</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500</w:t>
            </w:r>
            <w:r>
              <w:rPr>
                <w:rFonts w:ascii="宋体" w:eastAsia="宋体" w:hAnsi="宋体" w:cs="宋体" w:hint="eastAsia"/>
                <w:kern w:val="0"/>
                <w:szCs w:val="21"/>
              </w:rPr>
              <w:t>元以上</w:t>
            </w:r>
            <w:r>
              <w:rPr>
                <w:rFonts w:ascii="宋体" w:eastAsia="宋体" w:hAnsi="宋体" w:cs="宋体" w:hint="eastAsia"/>
                <w:kern w:val="0"/>
                <w:szCs w:val="21"/>
              </w:rPr>
              <w:t>700</w:t>
            </w:r>
            <w:r>
              <w:rPr>
                <w:rFonts w:ascii="宋体" w:eastAsia="宋体" w:hAnsi="宋体" w:cs="宋体" w:hint="eastAsia"/>
                <w:kern w:val="0"/>
                <w:szCs w:val="21"/>
              </w:rPr>
              <w:t>元以下罚款。</w:t>
            </w:r>
          </w:p>
        </w:tc>
        <w:tc>
          <w:tcPr>
            <w:tcW w:w="870" w:type="dxa"/>
            <w:tcMar>
              <w:top w:w="85" w:type="dxa"/>
              <w:left w:w="57" w:type="dxa"/>
              <w:bottom w:w="85" w:type="dxa"/>
              <w:right w:w="57" w:type="dxa"/>
            </w:tcMar>
            <w:vAlign w:val="center"/>
          </w:tcPr>
          <w:p w:rsidR="00D43159" w:rsidRDefault="00B26A25">
            <w:pPr>
              <w:widowControl/>
              <w:suppressAutoHyphens/>
              <w:spacing w:line="34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34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tcMar>
              <w:top w:w="85" w:type="dxa"/>
              <w:left w:w="57" w:type="dxa"/>
              <w:bottom w:w="85" w:type="dxa"/>
              <w:right w:w="57" w:type="dxa"/>
            </w:tcMar>
            <w:vAlign w:val="center"/>
          </w:tcPr>
          <w:p w:rsidR="00D43159" w:rsidRDefault="00B26A25">
            <w:pPr>
              <w:widowControl/>
              <w:suppressAutoHyphens/>
              <w:spacing w:line="34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85" w:type="dxa"/>
              <w:left w:w="57" w:type="dxa"/>
              <w:bottom w:w="85" w:type="dxa"/>
              <w:right w:w="57" w:type="dxa"/>
            </w:tcMar>
            <w:vAlign w:val="center"/>
          </w:tcPr>
          <w:p w:rsidR="00D43159" w:rsidRDefault="00B26A25">
            <w:pPr>
              <w:widowControl/>
              <w:suppressAutoHyphens/>
              <w:spacing w:line="34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4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招用无合法身份证件人员</w:t>
            </w:r>
            <w:r>
              <w:rPr>
                <w:rFonts w:ascii="宋体" w:eastAsia="宋体" w:hAnsi="宋体" w:cs="宋体" w:hint="eastAsia"/>
                <w:kern w:val="0"/>
                <w:szCs w:val="21"/>
              </w:rPr>
              <w:t>5</w:t>
            </w:r>
            <w:r>
              <w:rPr>
                <w:rFonts w:ascii="宋体" w:eastAsia="宋体" w:hAnsi="宋体" w:cs="宋体" w:hint="eastAsia"/>
                <w:kern w:val="0"/>
                <w:szCs w:val="21"/>
              </w:rPr>
              <w:t>人以上；</w:t>
            </w:r>
          </w:p>
          <w:p w:rsidR="00D43159" w:rsidRDefault="00B26A25">
            <w:pPr>
              <w:widowControl/>
              <w:suppressAutoHyphens/>
              <w:spacing w:line="34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r>
              <w:rPr>
                <w:rFonts w:ascii="宋体" w:eastAsia="宋体" w:hAnsi="宋体" w:cs="宋体" w:hint="eastAsia"/>
                <w:kern w:val="0"/>
                <w:szCs w:val="21"/>
              </w:rPr>
              <w:t>；</w:t>
            </w:r>
          </w:p>
          <w:p w:rsidR="00D43159" w:rsidRDefault="00B26A25">
            <w:pPr>
              <w:widowControl/>
              <w:suppressAutoHyphens/>
              <w:spacing w:line="340" w:lineRule="exact"/>
              <w:rPr>
                <w:rFonts w:ascii="宋体" w:eastAsia="宋体" w:hAnsi="宋体" w:cs="宋体"/>
                <w:kern w:val="0"/>
                <w:szCs w:val="21"/>
              </w:rPr>
            </w:pPr>
            <w:r>
              <w:rPr>
                <w:rFonts w:ascii="宋体" w:eastAsia="宋体" w:hAnsi="宋体" w:cs="宋体" w:hint="eastAsia"/>
                <w:kern w:val="0"/>
                <w:szCs w:val="21"/>
              </w:rPr>
              <w:lastRenderedPageBreak/>
              <w:t>3.</w:t>
            </w:r>
            <w:r>
              <w:rPr>
                <w:rFonts w:ascii="宋体" w:eastAsia="宋体" w:hAnsi="宋体" w:cs="宋体" w:hint="eastAsia"/>
                <w:kern w:val="0"/>
                <w:szCs w:val="21"/>
              </w:rPr>
              <w:t>对公民、法人和其它组织造成损害，引发不良舆论、造成突发事件等不良社会危害后果。</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处</w:t>
            </w:r>
            <w:r>
              <w:rPr>
                <w:rFonts w:ascii="宋体" w:eastAsia="宋体" w:hAnsi="宋体" w:cs="宋体" w:hint="eastAsia"/>
                <w:kern w:val="0"/>
                <w:szCs w:val="21"/>
              </w:rPr>
              <w:t>700</w:t>
            </w:r>
            <w:r>
              <w:rPr>
                <w:rFonts w:ascii="宋体" w:eastAsia="宋体" w:hAnsi="宋体" w:cs="宋体" w:hint="eastAsia"/>
                <w:kern w:val="0"/>
                <w:szCs w:val="21"/>
              </w:rPr>
              <w:t>元以上至</w:t>
            </w:r>
            <w:r>
              <w:rPr>
                <w:rFonts w:ascii="宋体" w:eastAsia="宋体" w:hAnsi="宋体" w:cs="宋体" w:hint="eastAsia"/>
                <w:kern w:val="0"/>
                <w:szCs w:val="21"/>
              </w:rPr>
              <w:t>1000</w:t>
            </w:r>
            <w:r>
              <w:rPr>
                <w:rFonts w:ascii="宋体" w:eastAsia="宋体" w:hAnsi="宋体" w:cs="宋体" w:hint="eastAsia"/>
                <w:kern w:val="0"/>
                <w:szCs w:val="21"/>
              </w:rPr>
              <w:t>元罚款。</w:t>
            </w:r>
          </w:p>
        </w:tc>
        <w:tc>
          <w:tcPr>
            <w:tcW w:w="870" w:type="dxa"/>
            <w:tcMar>
              <w:top w:w="85" w:type="dxa"/>
              <w:left w:w="57" w:type="dxa"/>
              <w:bottom w:w="85" w:type="dxa"/>
              <w:right w:w="57" w:type="dxa"/>
            </w:tcMar>
            <w:vAlign w:val="center"/>
          </w:tcPr>
          <w:p w:rsidR="00D43159" w:rsidRDefault="00B26A25">
            <w:pPr>
              <w:widowControl/>
              <w:suppressAutoHyphens/>
              <w:spacing w:line="34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34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w:t>
            </w:r>
            <w:r>
              <w:rPr>
                <w:rFonts w:ascii="宋体" w:eastAsia="宋体" w:hAnsi="宋体" w:cs="宋体" w:hint="eastAsia"/>
                <w:kern w:val="0"/>
                <w:szCs w:val="21"/>
              </w:rPr>
              <w:lastRenderedPageBreak/>
              <w:t>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306" w:lineRule="exact"/>
              <w:jc w:val="center"/>
              <w:rPr>
                <w:rFonts w:ascii="宋体" w:eastAsia="宋体" w:hAnsi="宋体" w:cs="宋体"/>
                <w:kern w:val="0"/>
                <w:szCs w:val="21"/>
              </w:rPr>
            </w:pPr>
            <w:r>
              <w:rPr>
                <w:rFonts w:ascii="宋体" w:eastAsia="宋体" w:hAnsi="宋体" w:cs="宋体" w:hint="eastAsia"/>
                <w:kern w:val="0"/>
                <w:szCs w:val="21"/>
              </w:rPr>
              <w:lastRenderedPageBreak/>
              <w:t>53</w:t>
            </w:r>
          </w:p>
        </w:tc>
        <w:tc>
          <w:tcPr>
            <w:tcW w:w="1175" w:type="dxa"/>
            <w:vMerge w:val="restart"/>
            <w:tcMar>
              <w:top w:w="57" w:type="dxa"/>
              <w:left w:w="57" w:type="dxa"/>
              <w:bottom w:w="57" w:type="dxa"/>
              <w:right w:w="57" w:type="dxa"/>
            </w:tcMar>
            <w:vAlign w:val="center"/>
          </w:tcPr>
          <w:p w:rsidR="00D43159" w:rsidRDefault="00B26A25">
            <w:pPr>
              <w:widowControl/>
              <w:suppressAutoHyphens/>
              <w:spacing w:line="306" w:lineRule="exact"/>
              <w:jc w:val="center"/>
              <w:rPr>
                <w:rFonts w:ascii="宋体" w:eastAsia="宋体" w:hAnsi="宋体" w:cs="宋体"/>
                <w:kern w:val="0"/>
                <w:szCs w:val="21"/>
              </w:rPr>
            </w:pPr>
            <w:r>
              <w:rPr>
                <w:rFonts w:ascii="宋体" w:eastAsia="宋体" w:hAnsi="宋体" w:cs="宋体" w:hint="eastAsia"/>
                <w:kern w:val="0"/>
                <w:szCs w:val="21"/>
              </w:rPr>
              <w:t>C1103100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306" w:lineRule="exact"/>
              <w:rPr>
                <w:rFonts w:ascii="宋体" w:eastAsia="宋体" w:hAnsi="宋体" w:cs="宋体"/>
                <w:kern w:val="0"/>
                <w:szCs w:val="21"/>
              </w:rPr>
            </w:pPr>
            <w:r>
              <w:rPr>
                <w:rFonts w:ascii="宋体" w:eastAsia="宋体" w:hAnsi="宋体" w:cs="宋体" w:hint="eastAsia"/>
                <w:kern w:val="0"/>
                <w:szCs w:val="21"/>
              </w:rPr>
              <w:t>用人单位违反规定，将乙肝病毒血清学指标作为体检标准。</w:t>
            </w:r>
          </w:p>
        </w:tc>
        <w:tc>
          <w:tcPr>
            <w:tcW w:w="1181" w:type="dxa"/>
            <w:vMerge w:val="restart"/>
            <w:tcMar>
              <w:top w:w="57" w:type="dxa"/>
              <w:left w:w="57" w:type="dxa"/>
              <w:bottom w:w="57" w:type="dxa"/>
              <w:right w:w="57" w:type="dxa"/>
            </w:tcMar>
            <w:vAlign w:val="center"/>
          </w:tcPr>
          <w:p w:rsidR="00D43159" w:rsidRDefault="00B26A25">
            <w:pPr>
              <w:widowControl/>
              <w:suppressAutoHyphens/>
              <w:spacing w:line="306" w:lineRule="exact"/>
              <w:jc w:val="center"/>
              <w:rPr>
                <w:rFonts w:ascii="宋体" w:eastAsia="宋体" w:hAnsi="宋体" w:cs="宋体"/>
                <w:kern w:val="0"/>
                <w:szCs w:val="21"/>
              </w:rPr>
            </w:pPr>
            <w:r>
              <w:rPr>
                <w:rFonts w:ascii="宋体" w:eastAsia="宋体" w:hAnsi="宋体" w:cs="宋体" w:hint="eastAsia"/>
                <w:kern w:val="0"/>
                <w:szCs w:val="21"/>
              </w:rPr>
              <w:t>《就业服务与就业管理规定》</w:t>
            </w:r>
          </w:p>
        </w:tc>
        <w:tc>
          <w:tcPr>
            <w:tcW w:w="1298" w:type="dxa"/>
            <w:vMerge w:val="restart"/>
            <w:tcMar>
              <w:top w:w="57" w:type="dxa"/>
              <w:left w:w="57" w:type="dxa"/>
              <w:bottom w:w="57" w:type="dxa"/>
              <w:right w:w="57" w:type="dxa"/>
            </w:tcMar>
            <w:vAlign w:val="center"/>
          </w:tcPr>
          <w:p w:rsidR="00D43159" w:rsidRDefault="00B26A25">
            <w:pPr>
              <w:widowControl/>
              <w:suppressAutoHyphens/>
              <w:spacing w:line="306" w:lineRule="exact"/>
              <w:jc w:val="center"/>
              <w:rPr>
                <w:rFonts w:ascii="宋体" w:eastAsia="宋体" w:hAnsi="宋体" w:cs="宋体"/>
                <w:kern w:val="0"/>
                <w:szCs w:val="21"/>
              </w:rPr>
            </w:pPr>
            <w:r>
              <w:rPr>
                <w:rFonts w:ascii="宋体" w:eastAsia="宋体" w:hAnsi="宋体" w:cs="宋体" w:hint="eastAsia"/>
                <w:kern w:val="0"/>
                <w:szCs w:val="21"/>
              </w:rPr>
              <w:t>第十九条第二款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306" w:lineRule="exact"/>
              <w:jc w:val="center"/>
              <w:rPr>
                <w:rFonts w:ascii="宋体" w:eastAsia="宋体" w:hAnsi="宋体" w:cs="宋体"/>
                <w:kern w:val="0"/>
                <w:szCs w:val="21"/>
              </w:rPr>
            </w:pPr>
            <w:r>
              <w:rPr>
                <w:rFonts w:ascii="宋体" w:eastAsia="宋体" w:hAnsi="宋体" w:cs="宋体" w:hint="eastAsia"/>
                <w:kern w:val="0"/>
                <w:szCs w:val="21"/>
              </w:rPr>
              <w:t>第六十八条</w:t>
            </w:r>
          </w:p>
        </w:tc>
        <w:tc>
          <w:tcPr>
            <w:tcW w:w="394" w:type="dxa"/>
            <w:tcMar>
              <w:top w:w="57" w:type="dxa"/>
              <w:left w:w="57" w:type="dxa"/>
              <w:bottom w:w="57" w:type="dxa"/>
              <w:right w:w="57" w:type="dxa"/>
            </w:tcMar>
            <w:vAlign w:val="center"/>
          </w:tcPr>
          <w:p w:rsidR="00D43159" w:rsidRDefault="00B26A25">
            <w:pPr>
              <w:widowControl/>
              <w:suppressAutoHyphens/>
              <w:spacing w:line="306"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57" w:type="dxa"/>
              <w:left w:w="57" w:type="dxa"/>
              <w:bottom w:w="57" w:type="dxa"/>
              <w:right w:w="57" w:type="dxa"/>
            </w:tcMar>
            <w:vAlign w:val="center"/>
          </w:tcPr>
          <w:p w:rsidR="00D43159" w:rsidRDefault="00B26A25">
            <w:pPr>
              <w:widowControl/>
              <w:suppressAutoHyphens/>
              <w:spacing w:line="306" w:lineRule="exact"/>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306" w:lineRule="exact"/>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违法行为涉及</w:t>
            </w:r>
            <w:r>
              <w:rPr>
                <w:rFonts w:ascii="宋体" w:eastAsia="宋体" w:hAnsi="宋体" w:cs="宋体" w:hint="eastAsia"/>
                <w:kern w:val="0"/>
                <w:szCs w:val="21"/>
                <w:lang w:bidi="ar"/>
              </w:rPr>
              <w:t>3</w:t>
            </w:r>
            <w:r>
              <w:rPr>
                <w:rFonts w:ascii="宋体" w:eastAsia="宋体" w:hAnsi="宋体" w:cs="宋体" w:hint="eastAsia"/>
                <w:kern w:val="0"/>
                <w:szCs w:val="21"/>
                <w:lang w:bidi="ar"/>
              </w:rPr>
              <w:t>人以下；</w:t>
            </w:r>
          </w:p>
          <w:p w:rsidR="00D43159" w:rsidRDefault="00B26A25">
            <w:pPr>
              <w:widowControl/>
              <w:suppressAutoHyphens/>
              <w:spacing w:line="306" w:lineRule="exact"/>
              <w:rPr>
                <w:rFonts w:ascii="宋体" w:eastAsia="宋体" w:hAnsi="宋体" w:cs="宋体"/>
                <w:kern w:val="0"/>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widowControl/>
              <w:suppressAutoHyphens/>
              <w:spacing w:line="306" w:lineRule="exact"/>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rPr>
              <w:t>主动整改或者在责令限期改正期限内改正</w:t>
            </w:r>
            <w:r>
              <w:rPr>
                <w:rFonts w:ascii="宋体" w:eastAsia="宋体" w:hAnsi="宋体" w:cs="宋体" w:hint="eastAsia"/>
                <w:kern w:val="0"/>
                <w:szCs w:val="21"/>
                <w:lang w:bidi="ar"/>
              </w:rPr>
              <w:t>；</w:t>
            </w:r>
          </w:p>
          <w:p w:rsidR="00D43159" w:rsidRDefault="00B26A25">
            <w:pPr>
              <w:widowControl/>
              <w:suppressAutoHyphens/>
              <w:spacing w:line="306" w:lineRule="exact"/>
              <w:rPr>
                <w:rFonts w:ascii="宋体" w:eastAsia="宋体" w:hAnsi="宋体" w:cs="宋体"/>
                <w:kern w:val="0"/>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违法行为</w:t>
            </w:r>
            <w:r>
              <w:rPr>
                <w:rFonts w:ascii="宋体" w:eastAsia="宋体" w:hAnsi="宋体" w:cs="宋体" w:hint="eastAsia"/>
                <w:kern w:val="0"/>
                <w:szCs w:val="21"/>
              </w:rPr>
              <w:t>未影响劳动者就业，未引发不良舆论、未造成突发事件等不良社会危害后果</w:t>
            </w:r>
            <w:r>
              <w:rPr>
                <w:rFonts w:ascii="宋体" w:eastAsia="宋体" w:hAnsi="宋体" w:cs="宋体" w:hint="eastAsia"/>
                <w:kern w:val="0"/>
                <w:szCs w:val="21"/>
                <w:lang w:bidi="ar"/>
              </w:rPr>
              <w:t>。</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r>
              <w:rPr>
                <w:rFonts w:ascii="宋体" w:eastAsia="宋体" w:hAnsi="宋体" w:cs="宋体" w:hint="eastAsia"/>
                <w:kern w:val="0"/>
                <w:szCs w:val="21"/>
              </w:rPr>
              <w:t xml:space="preserve">    </w:t>
            </w:r>
          </w:p>
        </w:tc>
        <w:tc>
          <w:tcPr>
            <w:tcW w:w="870" w:type="dxa"/>
            <w:tcMar>
              <w:top w:w="57" w:type="dxa"/>
              <w:left w:w="57" w:type="dxa"/>
              <w:bottom w:w="57" w:type="dxa"/>
              <w:right w:w="57" w:type="dxa"/>
            </w:tcMar>
            <w:vAlign w:val="center"/>
          </w:tcPr>
          <w:p w:rsidR="00D43159" w:rsidRDefault="00B26A25">
            <w:pPr>
              <w:widowControl/>
              <w:suppressAutoHyphens/>
              <w:spacing w:line="306"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57" w:type="dxa"/>
              <w:left w:w="57" w:type="dxa"/>
              <w:bottom w:w="57" w:type="dxa"/>
              <w:right w:w="57" w:type="dxa"/>
            </w:tcMar>
            <w:vAlign w:val="center"/>
          </w:tcPr>
          <w:p w:rsidR="00D43159" w:rsidRDefault="00B26A25">
            <w:pPr>
              <w:widowControl/>
              <w:suppressAutoHyphens/>
              <w:spacing w:line="306"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306"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306" w:lineRule="exact"/>
              <w:rPr>
                <w:rFonts w:ascii="宋体" w:eastAsia="宋体" w:hAnsi="宋体" w:cs="宋体"/>
                <w:kern w:val="0"/>
                <w:szCs w:val="21"/>
              </w:rPr>
            </w:pPr>
            <w:r>
              <w:rPr>
                <w:rFonts w:ascii="宋体" w:eastAsia="宋体" w:hAnsi="宋体" w:cs="宋体" w:hint="eastAsia"/>
                <w:kern w:val="0"/>
                <w:szCs w:val="21"/>
              </w:rPr>
              <w:t>将乙肝病毒血清学指标作为体检标准，涉及</w:t>
            </w:r>
            <w:r>
              <w:rPr>
                <w:rFonts w:ascii="宋体" w:eastAsia="宋体" w:hAnsi="宋体" w:cs="宋体" w:hint="eastAsia"/>
                <w:kern w:val="0"/>
                <w:szCs w:val="21"/>
              </w:rPr>
              <w:t>3</w:t>
            </w:r>
            <w:r>
              <w:rPr>
                <w:rFonts w:ascii="宋体" w:eastAsia="宋体" w:hAnsi="宋体" w:cs="宋体" w:hint="eastAsia"/>
                <w:kern w:val="0"/>
                <w:szCs w:val="21"/>
              </w:rPr>
              <w:t>人以上</w:t>
            </w:r>
            <w:r>
              <w:rPr>
                <w:rFonts w:ascii="宋体" w:eastAsia="宋体" w:hAnsi="宋体" w:cs="宋体" w:hint="eastAsia"/>
                <w:kern w:val="0"/>
                <w:szCs w:val="21"/>
              </w:rPr>
              <w:t>10</w:t>
            </w:r>
            <w:r>
              <w:rPr>
                <w:rFonts w:ascii="宋体" w:eastAsia="宋体" w:hAnsi="宋体" w:cs="宋体" w:hint="eastAsia"/>
                <w:kern w:val="0"/>
                <w:szCs w:val="21"/>
              </w:rPr>
              <w:t>人以下并已主动整改，未影响劳动者就业，未引发不良舆论、未造成突发事件等不良社会危害后果</w:t>
            </w:r>
            <w:r>
              <w:rPr>
                <w:rFonts w:ascii="宋体" w:eastAsia="宋体" w:hAnsi="宋体" w:cs="宋体" w:hint="eastAsia"/>
                <w:kern w:val="0"/>
                <w:szCs w:val="21"/>
                <w:lang w:bidi="ar"/>
              </w:rPr>
              <w:t>。</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spacing w:line="306"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6"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306" w:lineRule="exact"/>
              <w:rPr>
                <w:rFonts w:ascii="宋体" w:eastAsia="宋体" w:hAnsi="宋体" w:cs="宋体"/>
                <w:kern w:val="0"/>
                <w:szCs w:val="21"/>
              </w:rPr>
            </w:pPr>
            <w:r>
              <w:rPr>
                <w:rFonts w:ascii="宋体" w:eastAsia="宋体" w:hAnsi="宋体" w:cs="宋体" w:hint="eastAsia"/>
                <w:kern w:val="0"/>
                <w:szCs w:val="21"/>
              </w:rPr>
              <w:t>将乙肝病毒血清学指标作为体检标准，涉及</w:t>
            </w:r>
            <w:r>
              <w:rPr>
                <w:rFonts w:ascii="宋体" w:eastAsia="宋体" w:hAnsi="宋体" w:cs="宋体" w:hint="eastAsia"/>
                <w:kern w:val="0"/>
                <w:szCs w:val="21"/>
              </w:rPr>
              <w:t>10</w:t>
            </w:r>
            <w:r>
              <w:rPr>
                <w:rFonts w:ascii="宋体" w:eastAsia="宋体" w:hAnsi="宋体" w:cs="宋体" w:hint="eastAsia"/>
                <w:kern w:val="0"/>
                <w:szCs w:val="21"/>
              </w:rPr>
              <w:t>人以下且</w:t>
            </w:r>
            <w:r>
              <w:rPr>
                <w:rFonts w:ascii="宋体" w:eastAsia="宋体" w:hAnsi="宋体" w:cs="宋体" w:hint="eastAsia"/>
                <w:kern w:val="0"/>
                <w:szCs w:val="21"/>
              </w:rPr>
              <w:lastRenderedPageBreak/>
              <w:t>未整改，未影响劳动者就业，未引发不良舆论、未造成突发事件等不良社会危害后果</w:t>
            </w:r>
            <w:r>
              <w:rPr>
                <w:rFonts w:ascii="宋体" w:eastAsia="宋体" w:hAnsi="宋体" w:cs="宋体" w:hint="eastAsia"/>
                <w:kern w:val="0"/>
                <w:szCs w:val="21"/>
                <w:lang w:bidi="ar"/>
              </w:rPr>
              <w:t>。</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处</w:t>
            </w:r>
            <w:r>
              <w:rPr>
                <w:rFonts w:ascii="宋体" w:eastAsia="宋体" w:hAnsi="宋体" w:cs="宋体" w:hint="eastAsia"/>
                <w:kern w:val="0"/>
                <w:szCs w:val="21"/>
              </w:rPr>
              <w:t>500</w:t>
            </w:r>
            <w:r>
              <w:rPr>
                <w:rFonts w:ascii="宋体" w:eastAsia="宋体" w:hAnsi="宋体" w:cs="宋体" w:hint="eastAsia"/>
                <w:kern w:val="0"/>
                <w:szCs w:val="21"/>
              </w:rPr>
              <w:t>元以上</w:t>
            </w:r>
            <w:r>
              <w:rPr>
                <w:rFonts w:ascii="宋体" w:eastAsia="宋体" w:hAnsi="宋体" w:cs="宋体" w:hint="eastAsia"/>
                <w:kern w:val="0"/>
                <w:szCs w:val="21"/>
              </w:rPr>
              <w:t>700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spacing w:line="306"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6"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306"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306"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6"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将乙肝病毒血清学指标作为体检标准，涉及</w:t>
            </w:r>
            <w:r>
              <w:rPr>
                <w:rFonts w:ascii="宋体" w:eastAsia="宋体" w:hAnsi="宋体" w:cs="宋体" w:hint="eastAsia"/>
                <w:kern w:val="0"/>
                <w:szCs w:val="21"/>
              </w:rPr>
              <w:t>10</w:t>
            </w:r>
            <w:r>
              <w:rPr>
                <w:rFonts w:ascii="宋体" w:eastAsia="宋体" w:hAnsi="宋体" w:cs="宋体" w:hint="eastAsia"/>
                <w:kern w:val="0"/>
                <w:szCs w:val="21"/>
              </w:rPr>
              <w:t>人以上；</w:t>
            </w:r>
          </w:p>
          <w:p w:rsidR="00D43159" w:rsidRDefault="00B26A25">
            <w:pPr>
              <w:widowControl/>
              <w:suppressAutoHyphens/>
              <w:spacing w:line="306"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责令限期改正拒不改正的；</w:t>
            </w:r>
          </w:p>
          <w:p w:rsidR="00D43159" w:rsidRDefault="00B26A25">
            <w:pPr>
              <w:widowControl/>
              <w:suppressAutoHyphens/>
              <w:spacing w:line="306"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p w:rsidR="00D43159" w:rsidRDefault="00B26A25">
            <w:pPr>
              <w:widowControl/>
              <w:suppressAutoHyphens/>
              <w:spacing w:line="306" w:lineRule="exac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将乙肝病毒血清学指标作为体检标准，影响劳动者就业，或引发不良舆论、不良社会影响等。</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700</w:t>
            </w:r>
            <w:r>
              <w:rPr>
                <w:rFonts w:ascii="宋体" w:eastAsia="宋体" w:hAnsi="宋体" w:cs="宋体" w:hint="eastAsia"/>
                <w:kern w:val="0"/>
                <w:szCs w:val="21"/>
              </w:rPr>
              <w:t>元以上至</w:t>
            </w:r>
            <w:r>
              <w:rPr>
                <w:rFonts w:ascii="宋体" w:eastAsia="宋体" w:hAnsi="宋体" w:cs="宋体" w:hint="eastAsia"/>
                <w:kern w:val="0"/>
                <w:szCs w:val="21"/>
              </w:rPr>
              <w:t>1000</w:t>
            </w:r>
            <w:r>
              <w:rPr>
                <w:rFonts w:ascii="宋体" w:eastAsia="宋体" w:hAnsi="宋体" w:cs="宋体" w:hint="eastAsia"/>
                <w:kern w:val="0"/>
                <w:szCs w:val="21"/>
              </w:rPr>
              <w:t>元罚款。</w:t>
            </w:r>
          </w:p>
        </w:tc>
        <w:tc>
          <w:tcPr>
            <w:tcW w:w="870" w:type="dxa"/>
            <w:tcMar>
              <w:top w:w="57" w:type="dxa"/>
              <w:left w:w="57" w:type="dxa"/>
              <w:bottom w:w="57" w:type="dxa"/>
              <w:right w:w="57" w:type="dxa"/>
            </w:tcMar>
            <w:vAlign w:val="center"/>
          </w:tcPr>
          <w:p w:rsidR="00D43159" w:rsidRDefault="00B26A25">
            <w:pPr>
              <w:widowControl/>
              <w:suppressAutoHyphens/>
              <w:spacing w:line="306"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6"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54</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C1104900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用人单位以民族、宗教信仰为由拒绝聘用或者提高聘用标准，情节严重的。</w:t>
            </w: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《人才市场管理规定》</w:t>
            </w:r>
          </w:p>
        </w:tc>
        <w:tc>
          <w:tcPr>
            <w:tcW w:w="1298"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第二十三条第二款</w:t>
            </w: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第三十六条</w:t>
            </w: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以民族、宗教信仰为由拒绝聘用或者提高聘用标准，涉及</w:t>
            </w:r>
            <w:r>
              <w:rPr>
                <w:rFonts w:ascii="宋体" w:eastAsia="宋体" w:hAnsi="宋体" w:cs="宋体" w:hint="eastAsia"/>
                <w:kern w:val="0"/>
                <w:szCs w:val="21"/>
              </w:rPr>
              <w:t>3</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3000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以民族、宗教信仰为由拒绝聘用或者提高聘用标准，涉及</w:t>
            </w:r>
            <w:r>
              <w:rPr>
                <w:rFonts w:ascii="宋体" w:eastAsia="宋体" w:hAnsi="宋体" w:cs="宋体" w:hint="eastAsia"/>
                <w:kern w:val="0"/>
                <w:szCs w:val="21"/>
              </w:rPr>
              <w:t>3</w:t>
            </w:r>
            <w:r>
              <w:rPr>
                <w:rFonts w:ascii="宋体" w:eastAsia="宋体" w:hAnsi="宋体" w:cs="宋体" w:hint="eastAsia"/>
                <w:kern w:val="0"/>
                <w:szCs w:val="21"/>
              </w:rPr>
              <w:t>人以上</w:t>
            </w:r>
            <w:r>
              <w:rPr>
                <w:rFonts w:ascii="宋体" w:eastAsia="宋体" w:hAnsi="宋体" w:cs="宋体" w:hint="eastAsia"/>
                <w:kern w:val="0"/>
                <w:szCs w:val="21"/>
              </w:rPr>
              <w:t>5</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3000</w:t>
            </w:r>
            <w:r>
              <w:rPr>
                <w:rFonts w:ascii="宋体" w:eastAsia="宋体" w:hAnsi="宋体" w:cs="宋体" w:hint="eastAsia"/>
                <w:kern w:val="0"/>
                <w:szCs w:val="21"/>
              </w:rPr>
              <w:t>元以上</w:t>
            </w:r>
            <w:r>
              <w:rPr>
                <w:rFonts w:ascii="宋体" w:eastAsia="宋体" w:hAnsi="宋体" w:cs="宋体" w:hint="eastAsia"/>
                <w:kern w:val="0"/>
                <w:szCs w:val="21"/>
              </w:rPr>
              <w:t>8000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以民族、宗教信仰为由拒绝聘用或者提高聘用标准，涉及</w:t>
            </w:r>
            <w:r>
              <w:rPr>
                <w:rFonts w:ascii="宋体" w:eastAsia="宋体" w:hAnsi="宋体" w:cs="宋体" w:hint="eastAsia"/>
                <w:kern w:val="0"/>
                <w:szCs w:val="21"/>
              </w:rPr>
              <w:lastRenderedPageBreak/>
              <w:t>5</w:t>
            </w:r>
            <w:r>
              <w:rPr>
                <w:rFonts w:ascii="宋体" w:eastAsia="宋体" w:hAnsi="宋体" w:cs="宋体" w:hint="eastAsia"/>
                <w:kern w:val="0"/>
                <w:szCs w:val="21"/>
              </w:rPr>
              <w:t>人以上；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处</w:t>
            </w:r>
            <w:r>
              <w:rPr>
                <w:rFonts w:ascii="宋体" w:eastAsia="宋体" w:hAnsi="宋体" w:cs="宋体" w:hint="eastAsia"/>
                <w:kern w:val="0"/>
                <w:szCs w:val="21"/>
              </w:rPr>
              <w:t>8000</w:t>
            </w:r>
            <w:r>
              <w:rPr>
                <w:rFonts w:ascii="宋体" w:eastAsia="宋体" w:hAnsi="宋体" w:cs="宋体" w:hint="eastAsia"/>
                <w:kern w:val="0"/>
                <w:szCs w:val="21"/>
              </w:rPr>
              <w:t>元以上至</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w:t>
            </w:r>
            <w:r>
              <w:rPr>
                <w:rFonts w:ascii="宋体" w:eastAsia="宋体" w:hAnsi="宋体" w:cs="宋体" w:hint="eastAsia"/>
                <w:kern w:val="0"/>
                <w:szCs w:val="21"/>
              </w:rPr>
              <w:lastRenderedPageBreak/>
              <w:t>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55</w:t>
            </w:r>
          </w:p>
          <w:p w:rsidR="00D43159" w:rsidRDefault="00D43159">
            <w:pPr>
              <w:widowControl/>
              <w:suppressAutoHyphens/>
              <w:spacing w:line="300" w:lineRule="exact"/>
              <w:jc w:val="center"/>
              <w:rPr>
                <w:rFonts w:ascii="宋体" w:eastAsia="宋体" w:hAnsi="宋体" w:cs="宋体"/>
                <w:kern w:val="0"/>
                <w:szCs w:val="21"/>
              </w:rPr>
            </w:pP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C1111000</w:t>
            </w:r>
          </w:p>
          <w:p w:rsidR="00D43159" w:rsidRDefault="00D43159">
            <w:pPr>
              <w:widowControl/>
              <w:suppressAutoHyphens/>
              <w:spacing w:line="300" w:lineRule="exact"/>
              <w:jc w:val="center"/>
              <w:rPr>
                <w:rFonts w:ascii="宋体" w:eastAsia="宋体" w:hAnsi="宋体" w:cs="宋体"/>
                <w:kern w:val="0"/>
                <w:szCs w:val="21"/>
              </w:rPr>
            </w:pP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用人单位违反规定，招聘由国家统一派出而又未满轮换年限的赴新疆、西藏工作的人员。</w:t>
            </w: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《人才市场管理规定》</w:t>
            </w:r>
          </w:p>
          <w:p w:rsidR="00D43159" w:rsidRDefault="00D43159">
            <w:pPr>
              <w:widowControl/>
              <w:suppressAutoHyphens/>
              <w:spacing w:line="300" w:lineRule="exact"/>
              <w:jc w:val="center"/>
              <w:rPr>
                <w:rFonts w:ascii="宋体" w:eastAsia="宋体" w:hAnsi="宋体" w:cs="宋体"/>
                <w:kern w:val="0"/>
                <w:szCs w:val="21"/>
              </w:rPr>
            </w:pPr>
          </w:p>
          <w:p w:rsidR="00D43159" w:rsidRDefault="00D43159">
            <w:pPr>
              <w:jc w:val="center"/>
              <w:rPr>
                <w:rFonts w:ascii="宋体" w:eastAsia="宋体" w:hAnsi="宋体" w:cs="宋体"/>
                <w:szCs w:val="21"/>
              </w:rPr>
            </w:pPr>
          </w:p>
        </w:tc>
        <w:tc>
          <w:tcPr>
            <w:tcW w:w="1298"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第二十六条第（二）项</w:t>
            </w:r>
          </w:p>
          <w:p w:rsidR="00D43159" w:rsidRDefault="00D43159">
            <w:pPr>
              <w:jc w:val="center"/>
              <w:rPr>
                <w:rFonts w:ascii="宋体" w:eastAsia="宋体" w:hAnsi="宋体" w:cs="宋体"/>
                <w:szCs w:val="21"/>
              </w:rPr>
            </w:pP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第三十六条</w:t>
            </w:r>
          </w:p>
          <w:p w:rsidR="00D43159" w:rsidRDefault="00D43159">
            <w:pPr>
              <w:widowControl/>
              <w:suppressAutoHyphens/>
              <w:spacing w:line="300" w:lineRule="exact"/>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招聘由国家统一派出而又未满轮换年限的赴新疆、西藏工作的人员，涉及</w:t>
            </w:r>
            <w:r>
              <w:rPr>
                <w:rFonts w:ascii="宋体" w:eastAsia="宋体" w:hAnsi="宋体" w:cs="宋体" w:hint="eastAsia"/>
                <w:kern w:val="0"/>
                <w:szCs w:val="21"/>
              </w:rPr>
              <w:t>3</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3000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招聘由国家统一派出而又未满轮换年限的赴新疆、西藏工作的人员，涉及</w:t>
            </w:r>
            <w:r>
              <w:rPr>
                <w:rFonts w:ascii="宋体" w:eastAsia="宋体" w:hAnsi="宋体" w:cs="宋体" w:hint="eastAsia"/>
                <w:kern w:val="0"/>
                <w:szCs w:val="21"/>
              </w:rPr>
              <w:t>3</w:t>
            </w:r>
            <w:r>
              <w:rPr>
                <w:rFonts w:ascii="宋体" w:eastAsia="宋体" w:hAnsi="宋体" w:cs="宋体" w:hint="eastAsia"/>
                <w:kern w:val="0"/>
                <w:szCs w:val="21"/>
              </w:rPr>
              <w:t>人以上</w:t>
            </w:r>
            <w:r>
              <w:rPr>
                <w:rFonts w:ascii="宋体" w:eastAsia="宋体" w:hAnsi="宋体" w:cs="宋体" w:hint="eastAsia"/>
                <w:kern w:val="0"/>
                <w:szCs w:val="21"/>
              </w:rPr>
              <w:t>5</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3000</w:t>
            </w:r>
            <w:r>
              <w:rPr>
                <w:rFonts w:ascii="宋体" w:eastAsia="宋体" w:hAnsi="宋体" w:cs="宋体" w:hint="eastAsia"/>
                <w:kern w:val="0"/>
                <w:szCs w:val="21"/>
              </w:rPr>
              <w:t>元以上</w:t>
            </w:r>
            <w:r>
              <w:rPr>
                <w:rFonts w:ascii="宋体" w:eastAsia="宋体" w:hAnsi="宋体" w:cs="宋体" w:hint="eastAsia"/>
                <w:kern w:val="0"/>
                <w:szCs w:val="21"/>
              </w:rPr>
              <w:t>8000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招聘由国家统一派出而又未满轮换年限的赴新疆、西藏工作的人员，涉及</w:t>
            </w:r>
            <w:r>
              <w:rPr>
                <w:rFonts w:ascii="宋体" w:eastAsia="宋体" w:hAnsi="宋体" w:cs="宋体" w:hint="eastAsia"/>
                <w:kern w:val="0"/>
                <w:szCs w:val="21"/>
              </w:rPr>
              <w:t>5</w:t>
            </w:r>
            <w:r>
              <w:rPr>
                <w:rFonts w:ascii="宋体" w:eastAsia="宋体" w:hAnsi="宋体" w:cs="宋体" w:hint="eastAsia"/>
                <w:kern w:val="0"/>
                <w:szCs w:val="21"/>
              </w:rPr>
              <w:t>人以上；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8000</w:t>
            </w:r>
            <w:r>
              <w:rPr>
                <w:rFonts w:ascii="宋体" w:eastAsia="宋体" w:hAnsi="宋体" w:cs="宋体" w:hint="eastAsia"/>
                <w:kern w:val="0"/>
                <w:szCs w:val="21"/>
              </w:rPr>
              <w:t>元以上至</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56</w:t>
            </w:r>
          </w:p>
        </w:tc>
        <w:tc>
          <w:tcPr>
            <w:tcW w:w="1175"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C1106200</w:t>
            </w:r>
          </w:p>
        </w:tc>
        <w:tc>
          <w:tcPr>
            <w:tcW w:w="1173" w:type="dxa"/>
            <w:vMerge w:val="restart"/>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有关人员以欺诈、伪造证明材料或者其他手段骗取就业援助相关补</w:t>
            </w:r>
            <w:r>
              <w:rPr>
                <w:rFonts w:ascii="宋体" w:eastAsia="宋体" w:hAnsi="宋体" w:cs="宋体" w:hint="eastAsia"/>
                <w:kern w:val="0"/>
                <w:szCs w:val="21"/>
              </w:rPr>
              <w:lastRenderedPageBreak/>
              <w:t>贴。</w:t>
            </w:r>
          </w:p>
        </w:tc>
        <w:tc>
          <w:tcPr>
            <w:tcW w:w="1181"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《北京市就业援助规定》</w:t>
            </w:r>
          </w:p>
        </w:tc>
        <w:tc>
          <w:tcPr>
            <w:tcW w:w="1298"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第二十条</w:t>
            </w:r>
          </w:p>
        </w:tc>
        <w:tc>
          <w:tcPr>
            <w:tcW w:w="1070"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第二十条</w:t>
            </w:r>
          </w:p>
        </w:tc>
        <w:tc>
          <w:tcPr>
            <w:tcW w:w="394"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骗取补贴</w:t>
            </w:r>
            <w:r>
              <w:rPr>
                <w:rFonts w:ascii="宋体" w:eastAsia="宋体" w:hAnsi="宋体" w:cs="宋体" w:hint="eastAsia"/>
                <w:kern w:val="0"/>
                <w:szCs w:val="21"/>
              </w:rPr>
              <w:t>30</w:t>
            </w:r>
            <w:r>
              <w:rPr>
                <w:rFonts w:ascii="宋体" w:eastAsia="宋体" w:hAnsi="宋体" w:cs="宋体" w:hint="eastAsia"/>
                <w:kern w:val="0"/>
                <w:szCs w:val="21"/>
              </w:rPr>
              <w:t>万元以下。</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处骗取金额</w:t>
            </w:r>
            <w:r>
              <w:rPr>
                <w:rFonts w:ascii="宋体" w:eastAsia="宋体" w:hAnsi="宋体" w:cs="宋体" w:hint="eastAsia"/>
                <w:kern w:val="0"/>
                <w:szCs w:val="21"/>
              </w:rPr>
              <w:t>2</w:t>
            </w:r>
            <w:r>
              <w:rPr>
                <w:rFonts w:ascii="宋体" w:eastAsia="宋体" w:hAnsi="宋体" w:cs="宋体" w:hint="eastAsia"/>
                <w:kern w:val="0"/>
                <w:szCs w:val="21"/>
              </w:rPr>
              <w:t>倍以上</w:t>
            </w:r>
            <w:r>
              <w:rPr>
                <w:rFonts w:ascii="宋体" w:eastAsia="宋体" w:hAnsi="宋体" w:cs="宋体" w:hint="eastAsia"/>
                <w:kern w:val="0"/>
                <w:szCs w:val="21"/>
              </w:rPr>
              <w:t>3</w:t>
            </w:r>
            <w:r>
              <w:rPr>
                <w:rFonts w:ascii="宋体" w:eastAsia="宋体" w:hAnsi="宋体" w:cs="宋体" w:hint="eastAsia"/>
                <w:kern w:val="0"/>
                <w:szCs w:val="21"/>
              </w:rPr>
              <w:t>倍以下罚款。</w:t>
            </w:r>
          </w:p>
        </w:tc>
        <w:tc>
          <w:tcPr>
            <w:tcW w:w="8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2809"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骗取补贴</w:t>
            </w:r>
            <w:r>
              <w:rPr>
                <w:rFonts w:ascii="宋体" w:eastAsia="宋体" w:hAnsi="宋体" w:cs="宋体" w:hint="eastAsia"/>
                <w:kern w:val="0"/>
                <w:szCs w:val="21"/>
              </w:rPr>
              <w:t>30</w:t>
            </w:r>
            <w:r>
              <w:rPr>
                <w:rFonts w:ascii="宋体" w:eastAsia="宋体" w:hAnsi="宋体" w:cs="宋体" w:hint="eastAsia"/>
                <w:kern w:val="0"/>
                <w:szCs w:val="21"/>
              </w:rPr>
              <w:t>万元以上</w:t>
            </w:r>
            <w:r>
              <w:rPr>
                <w:rFonts w:ascii="宋体" w:eastAsia="宋体" w:hAnsi="宋体" w:cs="宋体" w:hint="eastAsia"/>
                <w:kern w:val="0"/>
                <w:szCs w:val="21"/>
              </w:rPr>
              <w:t>100</w:t>
            </w:r>
            <w:r>
              <w:rPr>
                <w:rFonts w:ascii="宋体" w:eastAsia="宋体" w:hAnsi="宋体" w:cs="宋体" w:hint="eastAsia"/>
                <w:kern w:val="0"/>
                <w:szCs w:val="21"/>
              </w:rPr>
              <w:t>万元以下。</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处骗取金额</w:t>
            </w:r>
            <w:r>
              <w:rPr>
                <w:rFonts w:ascii="宋体" w:eastAsia="宋体" w:hAnsi="宋体" w:cs="宋体" w:hint="eastAsia"/>
                <w:kern w:val="0"/>
                <w:szCs w:val="21"/>
              </w:rPr>
              <w:t>3</w:t>
            </w:r>
            <w:r>
              <w:rPr>
                <w:rFonts w:ascii="宋体" w:eastAsia="宋体" w:hAnsi="宋体" w:cs="宋体" w:hint="eastAsia"/>
                <w:kern w:val="0"/>
                <w:szCs w:val="21"/>
              </w:rPr>
              <w:t>倍以上</w:t>
            </w:r>
            <w:r>
              <w:rPr>
                <w:rFonts w:ascii="宋体" w:eastAsia="宋体" w:hAnsi="宋体" w:cs="宋体" w:hint="eastAsia"/>
                <w:kern w:val="0"/>
                <w:szCs w:val="21"/>
              </w:rPr>
              <w:t>4</w:t>
            </w:r>
            <w:r>
              <w:rPr>
                <w:rFonts w:ascii="宋体" w:eastAsia="宋体" w:hAnsi="宋体" w:cs="宋体" w:hint="eastAsia"/>
                <w:kern w:val="0"/>
                <w:szCs w:val="21"/>
              </w:rPr>
              <w:t>倍以下罚款。</w:t>
            </w:r>
          </w:p>
        </w:tc>
        <w:tc>
          <w:tcPr>
            <w:tcW w:w="8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w:t>
            </w:r>
            <w:r>
              <w:rPr>
                <w:rFonts w:ascii="宋体" w:eastAsia="宋体" w:hAnsi="宋体" w:cs="宋体" w:hint="eastAsia"/>
                <w:kern w:val="0"/>
                <w:szCs w:val="21"/>
              </w:rPr>
              <w:lastRenderedPageBreak/>
              <w:t>重</w:t>
            </w:r>
          </w:p>
        </w:tc>
        <w:tc>
          <w:tcPr>
            <w:tcW w:w="2809"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1.</w:t>
            </w:r>
            <w:r>
              <w:rPr>
                <w:rFonts w:ascii="宋体" w:eastAsia="宋体" w:hAnsi="宋体" w:cs="宋体" w:hint="eastAsia"/>
                <w:kern w:val="0"/>
                <w:szCs w:val="21"/>
              </w:rPr>
              <w:t>骗取补贴</w:t>
            </w:r>
            <w:r>
              <w:rPr>
                <w:rFonts w:ascii="宋体" w:eastAsia="宋体" w:hAnsi="宋体" w:cs="宋体" w:hint="eastAsia"/>
                <w:kern w:val="0"/>
                <w:szCs w:val="21"/>
              </w:rPr>
              <w:t>100</w:t>
            </w:r>
            <w:r>
              <w:rPr>
                <w:rFonts w:ascii="宋体" w:eastAsia="宋体" w:hAnsi="宋体" w:cs="宋体" w:hint="eastAsia"/>
                <w:kern w:val="0"/>
                <w:szCs w:val="21"/>
              </w:rPr>
              <w:t>万元以上；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处骗取金额</w:t>
            </w:r>
            <w:r>
              <w:rPr>
                <w:rFonts w:ascii="宋体" w:eastAsia="宋体" w:hAnsi="宋体" w:cs="宋体" w:hint="eastAsia"/>
                <w:kern w:val="0"/>
                <w:szCs w:val="21"/>
              </w:rPr>
              <w:t>4</w:t>
            </w:r>
            <w:r>
              <w:rPr>
                <w:rFonts w:ascii="宋体" w:eastAsia="宋体" w:hAnsi="宋体" w:cs="宋体" w:hint="eastAsia"/>
                <w:kern w:val="0"/>
                <w:szCs w:val="21"/>
              </w:rPr>
              <w:t>倍以上至</w:t>
            </w:r>
            <w:r>
              <w:rPr>
                <w:rFonts w:ascii="宋体" w:eastAsia="宋体" w:hAnsi="宋体" w:cs="宋体" w:hint="eastAsia"/>
                <w:kern w:val="0"/>
                <w:szCs w:val="21"/>
              </w:rPr>
              <w:t>5</w:t>
            </w:r>
            <w:r>
              <w:rPr>
                <w:rFonts w:ascii="宋体" w:eastAsia="宋体" w:hAnsi="宋体" w:cs="宋体" w:hint="eastAsia"/>
                <w:kern w:val="0"/>
                <w:szCs w:val="21"/>
              </w:rPr>
              <w:lastRenderedPageBreak/>
              <w:t>倍罚款。</w:t>
            </w:r>
          </w:p>
        </w:tc>
        <w:tc>
          <w:tcPr>
            <w:tcW w:w="8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12</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w:t>
            </w:r>
            <w:r>
              <w:rPr>
                <w:rFonts w:ascii="宋体" w:eastAsia="宋体" w:hAnsi="宋体" w:cs="宋体" w:hint="eastAsia"/>
                <w:kern w:val="0"/>
                <w:szCs w:val="21"/>
              </w:rPr>
              <w:lastRenderedPageBreak/>
              <w:t>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57</w:t>
            </w:r>
          </w:p>
          <w:p w:rsidR="00D43159" w:rsidRDefault="00D43159">
            <w:pPr>
              <w:widowControl/>
              <w:suppressAutoHyphens/>
              <w:spacing w:line="290" w:lineRule="exact"/>
              <w:jc w:val="center"/>
              <w:rPr>
                <w:rFonts w:ascii="宋体" w:eastAsia="宋体" w:hAnsi="宋体" w:cs="宋体"/>
                <w:kern w:val="0"/>
                <w:szCs w:val="21"/>
              </w:rPr>
            </w:pPr>
          </w:p>
        </w:tc>
        <w:tc>
          <w:tcPr>
            <w:tcW w:w="1175"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C1111500</w:t>
            </w:r>
          </w:p>
          <w:p w:rsidR="00D43159" w:rsidRDefault="00D43159">
            <w:pPr>
              <w:widowControl/>
              <w:suppressAutoHyphens/>
              <w:spacing w:line="290" w:lineRule="exact"/>
              <w:jc w:val="center"/>
              <w:rPr>
                <w:rFonts w:ascii="宋体" w:eastAsia="宋体" w:hAnsi="宋体" w:cs="宋体"/>
                <w:kern w:val="0"/>
                <w:szCs w:val="21"/>
              </w:rPr>
            </w:pPr>
          </w:p>
        </w:tc>
        <w:tc>
          <w:tcPr>
            <w:tcW w:w="1173" w:type="dxa"/>
            <w:vMerge w:val="restart"/>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用人单位、人力资源服务机构发布的招聘信息不真实、不</w:t>
            </w:r>
            <w:r>
              <w:rPr>
                <w:rFonts w:ascii="宋体" w:eastAsia="宋体" w:hAnsi="宋体" w:cs="宋体" w:hint="eastAsia"/>
                <w:kern w:val="0"/>
                <w:szCs w:val="21"/>
              </w:rPr>
              <w:t xml:space="preserve"> </w:t>
            </w:r>
            <w:r>
              <w:rPr>
                <w:rFonts w:ascii="宋体" w:eastAsia="宋体" w:hAnsi="宋体" w:cs="宋体" w:hint="eastAsia"/>
                <w:kern w:val="0"/>
                <w:szCs w:val="21"/>
              </w:rPr>
              <w:t>合法，含有歧视性内容。</w:t>
            </w:r>
          </w:p>
        </w:tc>
        <w:tc>
          <w:tcPr>
            <w:tcW w:w="1181"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《人力资源服务机构管理规定》</w:t>
            </w:r>
          </w:p>
        </w:tc>
        <w:tc>
          <w:tcPr>
            <w:tcW w:w="1298"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第十五条第一款</w:t>
            </w:r>
          </w:p>
        </w:tc>
        <w:tc>
          <w:tcPr>
            <w:tcW w:w="10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第四十条</w:t>
            </w:r>
          </w:p>
        </w:tc>
        <w:tc>
          <w:tcPr>
            <w:tcW w:w="394"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w:t>
            </w:r>
            <w:r>
              <w:rPr>
                <w:rFonts w:ascii="宋体" w:eastAsia="宋体" w:hAnsi="宋体" w:cs="宋体" w:hint="eastAsia"/>
                <w:kern w:val="0"/>
                <w:szCs w:val="21"/>
              </w:rPr>
              <w:t>般</w:t>
            </w:r>
          </w:p>
        </w:tc>
        <w:tc>
          <w:tcPr>
            <w:tcW w:w="2809"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已按照责令</w:t>
            </w:r>
            <w:r>
              <w:rPr>
                <w:rFonts w:ascii="宋体" w:eastAsia="宋体" w:hAnsi="宋体" w:cs="宋体" w:hint="eastAsia"/>
                <w:kern w:val="0"/>
                <w:szCs w:val="21"/>
              </w:rPr>
              <w:t>限期</w:t>
            </w:r>
            <w:r>
              <w:rPr>
                <w:rFonts w:ascii="宋体" w:eastAsia="宋体" w:hAnsi="宋体" w:cs="宋体" w:hint="eastAsia"/>
                <w:kern w:val="0"/>
                <w:szCs w:val="21"/>
              </w:rPr>
              <w:t>改正要求改正。</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w:t>
            </w:r>
          </w:p>
        </w:tc>
        <w:tc>
          <w:tcPr>
            <w:tcW w:w="8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《人力资源市场暂行条例》</w:t>
            </w:r>
          </w:p>
        </w:tc>
        <w:tc>
          <w:tcPr>
            <w:tcW w:w="1298"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第二十四条第一款</w:t>
            </w:r>
          </w:p>
        </w:tc>
        <w:tc>
          <w:tcPr>
            <w:tcW w:w="10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第四十三条</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val="restart"/>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未按照责令</w:t>
            </w:r>
            <w:r>
              <w:rPr>
                <w:rFonts w:ascii="宋体" w:eastAsia="宋体" w:hAnsi="宋体" w:cs="宋体" w:hint="eastAsia"/>
                <w:kern w:val="0"/>
                <w:szCs w:val="21"/>
              </w:rPr>
              <w:t>限期</w:t>
            </w:r>
            <w:r>
              <w:rPr>
                <w:rFonts w:ascii="宋体" w:eastAsia="宋体" w:hAnsi="宋体" w:cs="宋体" w:hint="eastAsia"/>
                <w:kern w:val="0"/>
                <w:szCs w:val="21"/>
              </w:rPr>
              <w:t>改正要求改正。</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没收违法所得，发布信息不超过</w:t>
            </w:r>
            <w:r>
              <w:rPr>
                <w:rFonts w:ascii="宋体" w:eastAsia="宋体" w:hAnsi="宋体" w:cs="宋体" w:hint="eastAsia"/>
                <w:kern w:val="0"/>
                <w:szCs w:val="21"/>
              </w:rPr>
              <w:t>5</w:t>
            </w:r>
            <w:r>
              <w:rPr>
                <w:rFonts w:ascii="宋体" w:eastAsia="宋体" w:hAnsi="宋体" w:cs="宋体" w:hint="eastAsia"/>
                <w:kern w:val="0"/>
                <w:szCs w:val="21"/>
              </w:rPr>
              <w:t>条处</w:t>
            </w:r>
            <w:r>
              <w:rPr>
                <w:rFonts w:ascii="宋体" w:eastAsia="宋体" w:hAnsi="宋体" w:cs="宋体" w:hint="eastAsia"/>
                <w:kern w:val="0"/>
                <w:szCs w:val="21"/>
              </w:rPr>
              <w:t>1</w:t>
            </w:r>
            <w:r>
              <w:rPr>
                <w:rFonts w:ascii="宋体" w:eastAsia="宋体" w:hAnsi="宋体" w:cs="宋体" w:hint="eastAsia"/>
                <w:kern w:val="0"/>
                <w:szCs w:val="21"/>
              </w:rPr>
              <w:t>万元罚款，超过</w:t>
            </w:r>
            <w:r>
              <w:rPr>
                <w:rFonts w:ascii="宋体" w:eastAsia="宋体" w:hAnsi="宋体" w:cs="宋体" w:hint="eastAsia"/>
                <w:kern w:val="0"/>
                <w:szCs w:val="21"/>
              </w:rPr>
              <w:t>5</w:t>
            </w:r>
            <w:r>
              <w:rPr>
                <w:rFonts w:ascii="宋体" w:eastAsia="宋体" w:hAnsi="宋体" w:cs="宋体" w:hint="eastAsia"/>
                <w:kern w:val="0"/>
                <w:szCs w:val="21"/>
              </w:rPr>
              <w:t>条，每增加</w:t>
            </w:r>
            <w:r>
              <w:rPr>
                <w:rFonts w:ascii="宋体" w:eastAsia="宋体" w:hAnsi="宋体" w:cs="宋体" w:hint="eastAsia"/>
                <w:kern w:val="0"/>
                <w:szCs w:val="21"/>
              </w:rPr>
              <w:t>1</w:t>
            </w:r>
            <w:r>
              <w:rPr>
                <w:rFonts w:ascii="宋体" w:eastAsia="宋体" w:hAnsi="宋体" w:cs="宋体" w:hint="eastAsia"/>
                <w:kern w:val="0"/>
                <w:szCs w:val="21"/>
              </w:rPr>
              <w:t>条增加</w:t>
            </w:r>
            <w:r>
              <w:rPr>
                <w:rFonts w:ascii="宋体" w:eastAsia="宋体" w:hAnsi="宋体" w:cs="宋体" w:hint="eastAsia"/>
                <w:kern w:val="0"/>
                <w:szCs w:val="21"/>
              </w:rPr>
              <w:t>5000</w:t>
            </w:r>
            <w:r>
              <w:rPr>
                <w:rFonts w:ascii="宋体" w:eastAsia="宋体" w:hAnsi="宋体" w:cs="宋体" w:hint="eastAsia"/>
                <w:kern w:val="0"/>
                <w:szCs w:val="21"/>
              </w:rPr>
              <w:t>元罚款，最高罚</w:t>
            </w:r>
            <w:r>
              <w:rPr>
                <w:rFonts w:ascii="宋体" w:eastAsia="宋体" w:hAnsi="宋体" w:cs="宋体" w:hint="eastAsia"/>
                <w:kern w:val="0"/>
                <w:szCs w:val="21"/>
              </w:rPr>
              <w:t>5</w:t>
            </w:r>
            <w:r>
              <w:rPr>
                <w:rFonts w:ascii="宋体" w:eastAsia="宋体" w:hAnsi="宋体" w:cs="宋体" w:hint="eastAsia"/>
                <w:kern w:val="0"/>
                <w:szCs w:val="21"/>
              </w:rPr>
              <w:t>万元。</w:t>
            </w:r>
          </w:p>
        </w:tc>
        <w:tc>
          <w:tcPr>
            <w:tcW w:w="870"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《网络招聘服务管理规定》</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第十五条第一款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第三十四条第一款</w:t>
            </w:r>
          </w:p>
        </w:tc>
        <w:tc>
          <w:tcPr>
            <w:tcW w:w="394"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spacing w:line="290" w:lineRule="exact"/>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人力资源服务机构有下列情形之一：</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发布不真实、不合法，含有歧视性内容信息造成人员伤亡或引发突发事件或其它不良社会影响；</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没收违法所得，吊销人力资源服务许可证。</w:t>
            </w:r>
          </w:p>
        </w:tc>
        <w:tc>
          <w:tcPr>
            <w:tcW w:w="8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2992"/>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lastRenderedPageBreak/>
              <w:t>58</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C1102500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未经许可，擅自从事职业中介活动。</w:t>
            </w:r>
          </w:p>
        </w:tc>
        <w:tc>
          <w:tcPr>
            <w:tcW w:w="1181"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《中华人民共和国就业促进法》</w:t>
            </w:r>
          </w:p>
        </w:tc>
        <w:tc>
          <w:tcPr>
            <w:tcW w:w="1298"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第四十条第二款、第三款</w:t>
            </w:r>
          </w:p>
        </w:tc>
        <w:tc>
          <w:tcPr>
            <w:tcW w:w="10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第六十四条</w:t>
            </w:r>
            <w:r>
              <w:rPr>
                <w:rFonts w:ascii="宋体" w:eastAsia="宋体" w:hAnsi="宋体" w:cs="宋体" w:hint="eastAsia"/>
                <w:kern w:val="0"/>
                <w:szCs w:val="21"/>
              </w:rPr>
              <w:br w:type="page"/>
            </w:r>
          </w:p>
        </w:tc>
        <w:tc>
          <w:tcPr>
            <w:tcW w:w="394"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vMerge w:val="restart"/>
            <w:tcMar>
              <w:top w:w="57" w:type="dxa"/>
              <w:left w:w="57" w:type="dxa"/>
              <w:bottom w:w="57" w:type="dxa"/>
              <w:right w:w="57" w:type="dxa"/>
            </w:tcMar>
            <w:vAlign w:val="center"/>
          </w:tcPr>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320" w:lineRule="exact"/>
              <w:ind w:rightChars="-14" w:right="-29"/>
              <w:textAlignment w:val="center"/>
              <w:rPr>
                <w:rFonts w:ascii="宋体" w:eastAsia="宋体" w:hAnsi="宋体" w:cs="宋体"/>
                <w:kern w:val="0"/>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没有违法所得；</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rPr>
              <w:t>符合从事职业中介活动的法定条件，且有继续经营的意愿；</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lang w:bidi="ar"/>
              </w:rPr>
              <w:t>违法行为持续时间</w:t>
            </w:r>
            <w:r>
              <w:rPr>
                <w:rFonts w:ascii="宋体" w:eastAsia="宋体" w:hAnsi="宋体" w:cs="宋体" w:hint="eastAsia"/>
                <w:kern w:val="0"/>
                <w:szCs w:val="21"/>
                <w:lang w:bidi="ar"/>
              </w:rPr>
              <w:t>6</w:t>
            </w:r>
            <w:r>
              <w:rPr>
                <w:rFonts w:ascii="宋体" w:eastAsia="宋体" w:hAnsi="宋体" w:cs="宋体" w:hint="eastAsia"/>
                <w:kern w:val="0"/>
                <w:szCs w:val="21"/>
                <w:lang w:bidi="ar"/>
              </w:rPr>
              <w:t>个月以下；</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调查终结时，</w:t>
            </w:r>
            <w:r>
              <w:rPr>
                <w:rFonts w:ascii="宋体" w:eastAsia="宋体" w:hAnsi="宋体" w:cs="宋体" w:hint="eastAsia"/>
                <w:kern w:val="0"/>
                <w:szCs w:val="21"/>
              </w:rPr>
              <w:t>按规定取得人力资源服务许可；</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lang w:bidi="ar"/>
              </w:rPr>
              <w:t>5.</w:t>
            </w:r>
            <w:r>
              <w:rPr>
                <w:rFonts w:ascii="宋体" w:eastAsia="宋体" w:hAnsi="宋体" w:cs="宋体" w:hint="eastAsia"/>
                <w:kern w:val="0"/>
                <w:szCs w:val="21"/>
                <w:lang w:bidi="ar"/>
              </w:rPr>
              <w:t>违法行为未对公民、法人和其它组织造成损害，未引发不良舆论、未造成突发事件等不良社会危害后果。</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p>
        </w:tc>
        <w:tc>
          <w:tcPr>
            <w:tcW w:w="870"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40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《人力资源服务机构管理规定》</w:t>
            </w:r>
          </w:p>
        </w:tc>
        <w:tc>
          <w:tcPr>
            <w:tcW w:w="1298"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第五条第一款</w:t>
            </w:r>
          </w:p>
        </w:tc>
        <w:tc>
          <w:tcPr>
            <w:tcW w:w="10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第三十九条第一款</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33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8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3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《网络招聘服务管理规定》</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第九条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第三十二条第一款</w:t>
            </w:r>
          </w:p>
        </w:tc>
        <w:tc>
          <w:tcPr>
            <w:tcW w:w="394"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spacing w:line="290" w:lineRule="exact"/>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没收违法所得，并处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《人力资源市场暂行条</w:t>
            </w:r>
            <w:r>
              <w:rPr>
                <w:rFonts w:ascii="宋体" w:eastAsia="宋体" w:hAnsi="宋体" w:cs="宋体" w:hint="eastAsia"/>
                <w:kern w:val="0"/>
                <w:szCs w:val="21"/>
              </w:rPr>
              <w:lastRenderedPageBreak/>
              <w:t>例》</w:t>
            </w:r>
          </w:p>
        </w:tc>
        <w:tc>
          <w:tcPr>
            <w:tcW w:w="1298"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第十八条第一款</w:t>
            </w: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第四十二条第一款</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5</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没收违法所得，并处</w:t>
            </w:r>
            <w:r>
              <w:rPr>
                <w:rFonts w:ascii="宋体" w:eastAsia="宋体" w:hAnsi="宋体" w:cs="宋体" w:hint="eastAsia"/>
                <w:kern w:val="0"/>
                <w:szCs w:val="21"/>
              </w:rPr>
              <w:t>2</w:t>
            </w:r>
            <w:r>
              <w:rPr>
                <w:rFonts w:ascii="宋体" w:eastAsia="宋体" w:hAnsi="宋体" w:cs="宋体" w:hint="eastAsia"/>
                <w:kern w:val="0"/>
                <w:szCs w:val="21"/>
              </w:rPr>
              <w:t>万元以上</w:t>
            </w:r>
            <w:r>
              <w:rPr>
                <w:rFonts w:ascii="宋体" w:eastAsia="宋体" w:hAnsi="宋体" w:cs="宋体" w:hint="eastAsia"/>
                <w:kern w:val="0"/>
                <w:szCs w:val="21"/>
              </w:rPr>
              <w:t>4</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5"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3"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81" w:type="dxa"/>
            <w:vMerge/>
            <w:tcMar>
              <w:top w:w="113" w:type="dxa"/>
              <w:left w:w="57" w:type="dxa"/>
              <w:bottom w:w="113"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98" w:type="dxa"/>
            <w:vMerge/>
            <w:tcMar>
              <w:top w:w="113" w:type="dxa"/>
              <w:left w:w="57" w:type="dxa"/>
              <w:bottom w:w="113"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vMerge/>
            <w:tcMar>
              <w:top w:w="113" w:type="dxa"/>
              <w:left w:w="57" w:type="dxa"/>
              <w:bottom w:w="113"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113" w:type="dxa"/>
              <w:left w:w="57" w:type="dxa"/>
              <w:bottom w:w="113"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5</w:t>
            </w:r>
            <w:r>
              <w:rPr>
                <w:rFonts w:ascii="宋体" w:eastAsia="宋体" w:hAnsi="宋体" w:cs="宋体" w:hint="eastAsia"/>
                <w:kern w:val="0"/>
                <w:szCs w:val="21"/>
              </w:rPr>
              <w:t>万元以上；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113" w:type="dxa"/>
              <w:left w:w="57" w:type="dxa"/>
              <w:bottom w:w="113"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关闭或责令停止从事职业中介活动；没收违法所得，并处</w:t>
            </w:r>
            <w:r>
              <w:rPr>
                <w:rFonts w:ascii="宋体" w:eastAsia="宋体" w:hAnsi="宋体" w:cs="宋体" w:hint="eastAsia"/>
                <w:kern w:val="0"/>
                <w:szCs w:val="21"/>
              </w:rPr>
              <w:t>4</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w:t>
            </w:r>
          </w:p>
        </w:tc>
        <w:tc>
          <w:tcPr>
            <w:tcW w:w="870"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59</w:t>
            </w:r>
          </w:p>
        </w:tc>
        <w:tc>
          <w:tcPr>
            <w:tcW w:w="1175"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C1104500</w:t>
            </w:r>
          </w:p>
        </w:tc>
        <w:tc>
          <w:tcPr>
            <w:tcW w:w="1173" w:type="dxa"/>
            <w:vMerge w:val="restart"/>
            <w:tcMar>
              <w:top w:w="113" w:type="dxa"/>
              <w:left w:w="57" w:type="dxa"/>
              <w:bottom w:w="113"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人才中介服务机构不依法接受检查或提供虚假材料。</w:t>
            </w:r>
          </w:p>
        </w:tc>
        <w:tc>
          <w:tcPr>
            <w:tcW w:w="1181"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《人才市场管理规定》</w:t>
            </w:r>
          </w:p>
        </w:tc>
        <w:tc>
          <w:tcPr>
            <w:tcW w:w="1298"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第十四条</w:t>
            </w:r>
          </w:p>
        </w:tc>
        <w:tc>
          <w:tcPr>
            <w:tcW w:w="1070"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第三十三条</w:t>
            </w:r>
          </w:p>
        </w:tc>
        <w:tc>
          <w:tcPr>
            <w:tcW w:w="394"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113" w:type="dxa"/>
              <w:left w:w="57" w:type="dxa"/>
              <w:bottom w:w="113" w:type="dxa"/>
              <w:right w:w="57" w:type="dxa"/>
            </w:tcMar>
            <w:vAlign w:val="center"/>
          </w:tcPr>
          <w:p w:rsidR="00D43159" w:rsidRDefault="00B26A25">
            <w:pPr>
              <w:widowControl/>
              <w:suppressAutoHyphens/>
              <w:spacing w:line="320" w:lineRule="exact"/>
              <w:ind w:rightChars="-14" w:right="-29"/>
              <w:textAlignment w:val="center"/>
              <w:rPr>
                <w:rStyle w:val="font31"/>
                <w:rFonts w:hint="default"/>
                <w:color w:val="auto"/>
                <w:sz w:val="21"/>
                <w:szCs w:val="21"/>
                <w:lang w:bidi="ar"/>
              </w:rPr>
            </w:pPr>
            <w:r>
              <w:rPr>
                <w:rStyle w:val="font31"/>
                <w:color w:val="auto"/>
                <w:sz w:val="21"/>
                <w:szCs w:val="21"/>
                <w:lang w:bidi="ar"/>
              </w:rPr>
              <w:t>不依法接受检查，同时具备以下条件：</w:t>
            </w:r>
          </w:p>
          <w:p w:rsidR="00D43159" w:rsidRDefault="00B26A25">
            <w:pPr>
              <w:widowControl/>
              <w:suppressAutoHyphens/>
              <w:spacing w:line="320" w:lineRule="exact"/>
              <w:ind w:rightChars="-14" w:right="-29"/>
              <w:textAlignment w:val="center"/>
              <w:rPr>
                <w:rStyle w:val="font31"/>
                <w:rFonts w:hint="default"/>
                <w:color w:val="auto"/>
                <w:sz w:val="21"/>
                <w:szCs w:val="21"/>
                <w:lang w:bidi="ar"/>
              </w:rPr>
            </w:pPr>
            <w:r>
              <w:rPr>
                <w:rStyle w:val="font31"/>
                <w:color w:val="auto"/>
                <w:sz w:val="21"/>
                <w:szCs w:val="21"/>
                <w:lang w:bidi="ar"/>
              </w:rPr>
              <w:t>1.</w:t>
            </w:r>
            <w:r>
              <w:rPr>
                <w:rStyle w:val="font31"/>
                <w:color w:val="auto"/>
                <w:sz w:val="21"/>
                <w:szCs w:val="21"/>
                <w:lang w:bidi="ar"/>
              </w:rPr>
              <w:t>没有违法所得；</w:t>
            </w:r>
          </w:p>
          <w:p w:rsidR="00D43159" w:rsidRDefault="00B26A25">
            <w:pPr>
              <w:widowControl/>
              <w:suppressAutoHyphens/>
              <w:spacing w:line="320" w:lineRule="exact"/>
              <w:ind w:rightChars="-14" w:right="-29"/>
              <w:textAlignment w:val="center"/>
              <w:rPr>
                <w:rStyle w:val="font31"/>
                <w:rFonts w:hint="default"/>
                <w:color w:val="auto"/>
                <w:sz w:val="21"/>
                <w:szCs w:val="21"/>
              </w:rPr>
            </w:pPr>
            <w:r>
              <w:rPr>
                <w:rStyle w:val="font31"/>
                <w:color w:val="auto"/>
                <w:sz w:val="21"/>
                <w:szCs w:val="21"/>
                <w:lang w:bidi="ar"/>
              </w:rPr>
              <w:t>2.</w:t>
            </w:r>
            <w:r>
              <w:rPr>
                <w:rStyle w:val="font31"/>
                <w:color w:val="auto"/>
                <w:sz w:val="21"/>
                <w:szCs w:val="21"/>
                <w:lang w:bidi="ar"/>
              </w:rPr>
              <w:t>检查之日起前</w:t>
            </w:r>
            <w:r>
              <w:rPr>
                <w:rStyle w:val="font31"/>
                <w:color w:val="auto"/>
                <w:sz w:val="21"/>
                <w:szCs w:val="21"/>
                <w:lang w:bidi="ar"/>
              </w:rPr>
              <w:t>12</w:t>
            </w:r>
            <w:r>
              <w:rPr>
                <w:rStyle w:val="font31"/>
                <w:color w:val="auto"/>
                <w:sz w:val="21"/>
                <w:szCs w:val="21"/>
                <w:lang w:bidi="ar"/>
              </w:rPr>
              <w:t>个月内无相同违法行为的查处记录；</w:t>
            </w:r>
          </w:p>
          <w:p w:rsidR="00D43159" w:rsidRDefault="00B26A25">
            <w:pPr>
              <w:widowControl/>
              <w:suppressAutoHyphens/>
              <w:spacing w:line="320" w:lineRule="exact"/>
              <w:ind w:rightChars="-14" w:right="-29"/>
              <w:textAlignment w:val="center"/>
              <w:rPr>
                <w:rStyle w:val="font31"/>
                <w:rFonts w:hint="default"/>
                <w:color w:val="auto"/>
                <w:sz w:val="21"/>
                <w:szCs w:val="21"/>
                <w:lang w:bidi="ar"/>
              </w:rPr>
            </w:pPr>
            <w:r>
              <w:rPr>
                <w:rStyle w:val="font31"/>
                <w:color w:val="auto"/>
                <w:sz w:val="21"/>
                <w:szCs w:val="21"/>
              </w:rPr>
              <w:t>3.</w:t>
            </w:r>
            <w:r>
              <w:rPr>
                <w:rStyle w:val="font31"/>
                <w:color w:val="auto"/>
                <w:sz w:val="21"/>
                <w:szCs w:val="21"/>
              </w:rPr>
              <w:t>不接受检查行为为偶发性单次行为；</w:t>
            </w:r>
          </w:p>
          <w:p w:rsidR="00D43159" w:rsidRDefault="00B26A25">
            <w:pPr>
              <w:widowControl/>
              <w:suppressAutoHyphens/>
              <w:spacing w:line="320" w:lineRule="exact"/>
              <w:textAlignment w:val="center"/>
              <w:rPr>
                <w:rStyle w:val="font31"/>
                <w:rFonts w:hint="default"/>
                <w:color w:val="auto"/>
                <w:sz w:val="21"/>
                <w:szCs w:val="21"/>
              </w:rPr>
            </w:pPr>
            <w:r>
              <w:rPr>
                <w:rStyle w:val="font31"/>
                <w:color w:val="auto"/>
                <w:sz w:val="21"/>
                <w:szCs w:val="21"/>
              </w:rPr>
              <w:t>4.</w:t>
            </w:r>
            <w:r>
              <w:rPr>
                <w:rStyle w:val="font31"/>
                <w:color w:val="auto"/>
                <w:sz w:val="21"/>
                <w:szCs w:val="21"/>
              </w:rPr>
              <w:t>不接受检查行为情节较轻，表现为不配合，未发生激烈对抗；</w:t>
            </w:r>
          </w:p>
          <w:p w:rsidR="00D43159" w:rsidRDefault="00B26A25">
            <w:pPr>
              <w:widowControl/>
              <w:suppressAutoHyphens/>
              <w:spacing w:line="320" w:lineRule="exact"/>
              <w:textAlignment w:val="center"/>
              <w:rPr>
                <w:rStyle w:val="font31"/>
                <w:rFonts w:hint="default"/>
                <w:color w:val="auto"/>
                <w:sz w:val="21"/>
                <w:szCs w:val="21"/>
              </w:rPr>
            </w:pPr>
            <w:r>
              <w:rPr>
                <w:rStyle w:val="font31"/>
                <w:color w:val="auto"/>
                <w:sz w:val="21"/>
                <w:szCs w:val="21"/>
                <w:lang w:bidi="ar"/>
              </w:rPr>
              <w:t>5.</w:t>
            </w:r>
            <w:r>
              <w:rPr>
                <w:rStyle w:val="font31"/>
                <w:color w:val="auto"/>
                <w:sz w:val="21"/>
                <w:szCs w:val="21"/>
              </w:rPr>
              <w:t>主动整改或者在行政机关责令</w:t>
            </w:r>
            <w:r>
              <w:rPr>
                <w:rStyle w:val="font31"/>
                <w:color w:val="auto"/>
                <w:sz w:val="21"/>
                <w:szCs w:val="21"/>
              </w:rPr>
              <w:t>限期</w:t>
            </w:r>
            <w:r>
              <w:rPr>
                <w:rStyle w:val="font31"/>
                <w:color w:val="auto"/>
                <w:sz w:val="21"/>
                <w:szCs w:val="21"/>
              </w:rPr>
              <w:t>改正限期内改正；</w:t>
            </w:r>
          </w:p>
          <w:p w:rsidR="00D43159" w:rsidRDefault="00B26A25">
            <w:pPr>
              <w:widowControl/>
              <w:suppressAutoHyphens/>
              <w:spacing w:line="320" w:lineRule="exact"/>
              <w:textAlignment w:val="center"/>
              <w:rPr>
                <w:rStyle w:val="font31"/>
                <w:rFonts w:hint="default"/>
                <w:color w:val="auto"/>
                <w:sz w:val="21"/>
                <w:szCs w:val="21"/>
              </w:rPr>
            </w:pPr>
            <w:r>
              <w:rPr>
                <w:rStyle w:val="font31"/>
                <w:color w:val="auto"/>
                <w:sz w:val="21"/>
                <w:szCs w:val="21"/>
              </w:rPr>
              <w:t>6.</w:t>
            </w:r>
            <w:r>
              <w:rPr>
                <w:rStyle w:val="font31"/>
                <w:color w:val="auto"/>
                <w:sz w:val="21"/>
                <w:szCs w:val="21"/>
              </w:rPr>
              <w:t>违法行为未对行政机关监管产生影响；</w:t>
            </w:r>
          </w:p>
          <w:p w:rsidR="00D43159" w:rsidRDefault="00B26A25">
            <w:pPr>
              <w:widowControl/>
              <w:suppressAutoHyphens/>
              <w:rPr>
                <w:rFonts w:ascii="宋体" w:eastAsia="宋体" w:hAnsi="宋体" w:cs="宋体"/>
                <w:kern w:val="0"/>
                <w:szCs w:val="21"/>
              </w:rPr>
            </w:pPr>
            <w:r>
              <w:rPr>
                <w:rStyle w:val="font31"/>
                <w:color w:val="auto"/>
                <w:sz w:val="21"/>
                <w:szCs w:val="21"/>
              </w:rPr>
              <w:t>7.</w:t>
            </w:r>
            <w:r>
              <w:rPr>
                <w:rStyle w:val="font31"/>
                <w:color w:val="auto"/>
                <w:sz w:val="21"/>
                <w:szCs w:val="21"/>
              </w:rPr>
              <w:t>违法行为</w:t>
            </w:r>
            <w:r>
              <w:rPr>
                <w:rStyle w:val="font31"/>
                <w:color w:val="auto"/>
                <w:sz w:val="21"/>
                <w:szCs w:val="21"/>
                <w:lang w:bidi="ar"/>
              </w:rPr>
              <w:t>未对公民、法人和其它组织造成损害，未引发不</w:t>
            </w:r>
            <w:r>
              <w:rPr>
                <w:rStyle w:val="font31"/>
                <w:color w:val="auto"/>
                <w:sz w:val="21"/>
                <w:szCs w:val="21"/>
                <w:lang w:bidi="ar"/>
              </w:rPr>
              <w:lastRenderedPageBreak/>
              <w:t>良舆论、未造成突发事件等不良社会危害后果。</w:t>
            </w:r>
          </w:p>
        </w:tc>
        <w:tc>
          <w:tcPr>
            <w:tcW w:w="2333" w:type="dxa"/>
            <w:tcMar>
              <w:top w:w="113" w:type="dxa"/>
              <w:left w:w="57" w:type="dxa"/>
              <w:bottom w:w="113"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不予行政处罚。</w:t>
            </w:r>
            <w:r>
              <w:rPr>
                <w:rFonts w:ascii="宋体" w:eastAsia="宋体" w:hAnsi="宋体" w:cs="宋体" w:hint="eastAsia"/>
                <w:kern w:val="0"/>
                <w:szCs w:val="21"/>
              </w:rPr>
              <w:t xml:space="preserve">   </w:t>
            </w:r>
          </w:p>
        </w:tc>
        <w:tc>
          <w:tcPr>
            <w:tcW w:w="870"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5"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3"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81"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298"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070"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394"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113" w:type="dxa"/>
              <w:left w:w="57" w:type="dxa"/>
              <w:bottom w:w="113"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符合轻微情形中的</w:t>
            </w:r>
            <w:r>
              <w:rPr>
                <w:rFonts w:ascii="宋体" w:eastAsia="宋体" w:hAnsi="宋体" w:cs="宋体" w:hint="eastAsia"/>
                <w:kern w:val="0"/>
                <w:szCs w:val="21"/>
              </w:rPr>
              <w:t>1-4.6.7</w:t>
            </w:r>
            <w:r>
              <w:rPr>
                <w:rFonts w:ascii="宋体" w:eastAsia="宋体" w:hAnsi="宋体" w:cs="宋体" w:hint="eastAsia"/>
                <w:kern w:val="0"/>
                <w:szCs w:val="21"/>
              </w:rPr>
              <w:t>，但未主动整改或经责令改正逾期改正的。</w:t>
            </w:r>
          </w:p>
        </w:tc>
        <w:tc>
          <w:tcPr>
            <w:tcW w:w="2333" w:type="dxa"/>
            <w:tcMar>
              <w:top w:w="113" w:type="dxa"/>
              <w:left w:w="57" w:type="dxa"/>
              <w:bottom w:w="113"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给予警告，可并处</w:t>
            </w:r>
            <w:r>
              <w:rPr>
                <w:rFonts w:ascii="宋体" w:eastAsia="宋体" w:hAnsi="宋体" w:cs="宋体" w:hint="eastAsia"/>
                <w:kern w:val="0"/>
                <w:szCs w:val="21"/>
              </w:rPr>
              <w:t>1</w:t>
            </w:r>
            <w:r>
              <w:rPr>
                <w:rFonts w:ascii="宋体" w:eastAsia="宋体" w:hAnsi="宋体" w:cs="宋体" w:hint="eastAsia"/>
                <w:kern w:val="0"/>
                <w:szCs w:val="21"/>
              </w:rPr>
              <w:t>万元以下罚款。</w:t>
            </w:r>
          </w:p>
        </w:tc>
        <w:tc>
          <w:tcPr>
            <w:tcW w:w="870"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5"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3"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81"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298"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070"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394"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2809" w:type="dxa"/>
            <w:tcMar>
              <w:top w:w="113" w:type="dxa"/>
              <w:left w:w="57" w:type="dxa"/>
              <w:bottom w:w="113"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提供材料经核对，错误率在</w:t>
            </w:r>
            <w:r>
              <w:rPr>
                <w:rFonts w:ascii="宋体" w:eastAsia="宋体" w:hAnsi="宋体" w:cs="宋体" w:hint="eastAsia"/>
                <w:kern w:val="0"/>
                <w:szCs w:val="21"/>
              </w:rPr>
              <w:t>50%</w:t>
            </w:r>
            <w:r>
              <w:rPr>
                <w:rFonts w:ascii="宋体" w:eastAsia="宋体" w:hAnsi="宋体" w:cs="宋体" w:hint="eastAsia"/>
                <w:kern w:val="0"/>
                <w:szCs w:val="21"/>
              </w:rPr>
              <w:t>以上，且拒不更正的。</w:t>
            </w:r>
          </w:p>
        </w:tc>
        <w:tc>
          <w:tcPr>
            <w:tcW w:w="2333" w:type="dxa"/>
            <w:tcMar>
              <w:top w:w="113" w:type="dxa"/>
              <w:left w:w="57" w:type="dxa"/>
              <w:bottom w:w="113"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处以停业整顿</w:t>
            </w:r>
            <w:r>
              <w:rPr>
                <w:rFonts w:ascii="宋体" w:eastAsia="宋体" w:hAnsi="宋体" w:cs="宋体" w:hint="eastAsia"/>
                <w:kern w:val="0"/>
                <w:szCs w:val="21"/>
              </w:rPr>
              <w:t>3</w:t>
            </w:r>
            <w:r>
              <w:rPr>
                <w:rFonts w:ascii="宋体" w:eastAsia="宋体" w:hAnsi="宋体" w:cs="宋体" w:hint="eastAsia"/>
                <w:kern w:val="0"/>
                <w:szCs w:val="21"/>
              </w:rPr>
              <w:t>个月，有违法所得没收违法所得，并可处违法所得</w:t>
            </w:r>
            <w:r>
              <w:rPr>
                <w:rFonts w:ascii="宋体" w:eastAsia="宋体" w:hAnsi="宋体" w:cs="宋体" w:hint="eastAsia"/>
                <w:kern w:val="0"/>
                <w:szCs w:val="21"/>
              </w:rPr>
              <w:t>1</w:t>
            </w:r>
            <w:r>
              <w:rPr>
                <w:rFonts w:ascii="宋体" w:eastAsia="宋体" w:hAnsi="宋体" w:cs="宋体" w:hint="eastAsia"/>
                <w:kern w:val="0"/>
                <w:szCs w:val="21"/>
              </w:rPr>
              <w:t>倍以上</w:t>
            </w:r>
            <w:r>
              <w:rPr>
                <w:rFonts w:ascii="宋体" w:eastAsia="宋体" w:hAnsi="宋体" w:cs="宋体" w:hint="eastAsia"/>
                <w:kern w:val="0"/>
                <w:szCs w:val="21"/>
              </w:rPr>
              <w:t>2</w:t>
            </w:r>
            <w:r>
              <w:rPr>
                <w:rFonts w:ascii="宋体" w:eastAsia="宋体" w:hAnsi="宋体" w:cs="宋体" w:hint="eastAsia"/>
                <w:kern w:val="0"/>
                <w:szCs w:val="21"/>
              </w:rPr>
              <w:t>倍以下罚款，最多不超过</w:t>
            </w:r>
            <w:r>
              <w:rPr>
                <w:rFonts w:ascii="宋体" w:eastAsia="宋体" w:hAnsi="宋体" w:cs="宋体" w:hint="eastAsia"/>
                <w:kern w:val="0"/>
                <w:szCs w:val="21"/>
              </w:rPr>
              <w:t>2</w:t>
            </w:r>
            <w:r>
              <w:rPr>
                <w:rFonts w:ascii="宋体" w:eastAsia="宋体" w:hAnsi="宋体" w:cs="宋体" w:hint="eastAsia"/>
                <w:kern w:val="0"/>
                <w:szCs w:val="21"/>
              </w:rPr>
              <w:t>万元。</w:t>
            </w:r>
          </w:p>
        </w:tc>
        <w:tc>
          <w:tcPr>
            <w:tcW w:w="870"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szCs w:val="21"/>
              </w:rPr>
            </w:pPr>
            <w:r>
              <w:rPr>
                <w:rFonts w:ascii="宋体" w:eastAsia="宋体" w:hAnsi="宋体" w:cs="宋体" w:hint="eastAsia"/>
                <w:szCs w:val="21"/>
              </w:rPr>
              <w:t>有下列情形之一：</w:t>
            </w:r>
            <w:r>
              <w:rPr>
                <w:rFonts w:ascii="宋体" w:eastAsia="宋体" w:hAnsi="宋体" w:cs="宋体" w:hint="eastAsia"/>
                <w:szCs w:val="21"/>
              </w:rPr>
              <w:br w:type="page"/>
            </w:r>
          </w:p>
          <w:p w:rsidR="00D43159" w:rsidRDefault="00B26A25">
            <w:pPr>
              <w:widowControl/>
              <w:suppressAutoHyphens/>
              <w:spacing w:line="30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kern w:val="0"/>
                <w:szCs w:val="21"/>
              </w:rPr>
              <w:t xml:space="preserve"> </w:t>
            </w:r>
            <w:r>
              <w:rPr>
                <w:rFonts w:ascii="宋体" w:eastAsia="宋体" w:hAnsi="宋体" w:cs="宋体" w:hint="eastAsia"/>
                <w:kern w:val="0"/>
                <w:szCs w:val="21"/>
              </w:rPr>
              <w:t>拒绝进入场所、不提供材料、阻挠提取材料和数据资料</w:t>
            </w:r>
            <w:r>
              <w:rPr>
                <w:rFonts w:ascii="宋体" w:eastAsia="宋体" w:hAnsi="宋体" w:cs="宋体" w:hint="eastAsia"/>
                <w:szCs w:val="21"/>
              </w:rPr>
              <w:t>；</w:t>
            </w:r>
            <w:r>
              <w:rPr>
                <w:rFonts w:ascii="宋体" w:eastAsia="宋体" w:hAnsi="宋体" w:cs="宋体" w:hint="eastAsia"/>
                <w:szCs w:val="21"/>
              </w:rPr>
              <w:br w:type="page"/>
            </w:r>
          </w:p>
          <w:p w:rsidR="00D43159" w:rsidRDefault="00B26A25">
            <w:pPr>
              <w:widowControl/>
              <w:suppressAutoHyphens/>
              <w:spacing w:line="30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检查之日起前</w:t>
            </w:r>
            <w:r>
              <w:rPr>
                <w:rFonts w:ascii="宋体" w:eastAsia="宋体" w:hAnsi="宋体" w:cs="宋体" w:hint="eastAsia"/>
                <w:szCs w:val="21"/>
              </w:rPr>
              <w:t>12</w:t>
            </w:r>
            <w:r>
              <w:rPr>
                <w:rFonts w:ascii="宋体" w:eastAsia="宋体" w:hAnsi="宋体" w:cs="宋体" w:hint="eastAsia"/>
                <w:szCs w:val="21"/>
              </w:rPr>
              <w:t>个月内两次以上违反同一法律规定。</w:t>
            </w:r>
          </w:p>
          <w:p w:rsidR="00D43159" w:rsidRDefault="00D43159">
            <w:pPr>
              <w:widowControl/>
              <w:suppressAutoHyphens/>
              <w:spacing w:line="300" w:lineRule="exact"/>
              <w:rPr>
                <w:rFonts w:ascii="宋体" w:eastAsia="宋体" w:hAnsi="宋体" w:cs="宋体"/>
                <w:szCs w:val="21"/>
              </w:rPr>
            </w:pP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处以停业整顿</w:t>
            </w:r>
            <w:r>
              <w:rPr>
                <w:rFonts w:ascii="宋体" w:eastAsia="宋体" w:hAnsi="宋体" w:cs="宋体" w:hint="eastAsia"/>
                <w:kern w:val="0"/>
                <w:szCs w:val="21"/>
              </w:rPr>
              <w:t>6</w:t>
            </w:r>
            <w:r>
              <w:rPr>
                <w:rFonts w:ascii="宋体" w:eastAsia="宋体" w:hAnsi="宋体" w:cs="宋体" w:hint="eastAsia"/>
                <w:kern w:val="0"/>
                <w:szCs w:val="21"/>
              </w:rPr>
              <w:t>个月，有违法所得没收违法所得，并可处违法所得</w:t>
            </w:r>
            <w:r>
              <w:rPr>
                <w:rFonts w:ascii="宋体" w:eastAsia="宋体" w:hAnsi="宋体" w:cs="宋体" w:hint="eastAsia"/>
                <w:kern w:val="0"/>
                <w:szCs w:val="21"/>
              </w:rPr>
              <w:t>2</w:t>
            </w:r>
            <w:r>
              <w:rPr>
                <w:rFonts w:ascii="宋体" w:eastAsia="宋体" w:hAnsi="宋体" w:cs="宋体" w:hint="eastAsia"/>
                <w:kern w:val="0"/>
                <w:szCs w:val="21"/>
              </w:rPr>
              <w:t>倍以上至</w:t>
            </w:r>
            <w:r>
              <w:rPr>
                <w:rFonts w:ascii="宋体" w:eastAsia="宋体" w:hAnsi="宋体" w:cs="宋体" w:hint="eastAsia"/>
                <w:kern w:val="0"/>
                <w:szCs w:val="21"/>
              </w:rPr>
              <w:t>3</w:t>
            </w:r>
            <w:r>
              <w:rPr>
                <w:rFonts w:ascii="宋体" w:eastAsia="宋体" w:hAnsi="宋体" w:cs="宋体" w:hint="eastAsia"/>
                <w:kern w:val="0"/>
                <w:szCs w:val="21"/>
              </w:rPr>
              <w:t>倍罚款，最多不超过</w:t>
            </w:r>
            <w:r>
              <w:rPr>
                <w:rFonts w:ascii="宋体" w:eastAsia="宋体" w:hAnsi="宋体" w:cs="宋体" w:hint="eastAsia"/>
                <w:kern w:val="0"/>
                <w:szCs w:val="21"/>
              </w:rPr>
              <w:t>3</w:t>
            </w:r>
            <w:r>
              <w:rPr>
                <w:rFonts w:ascii="宋体" w:eastAsia="宋体" w:hAnsi="宋体" w:cs="宋体" w:hint="eastAsia"/>
                <w:kern w:val="0"/>
                <w:szCs w:val="21"/>
              </w:rPr>
              <w:t>万元。</w:t>
            </w:r>
          </w:p>
          <w:p w:rsidR="00D43159" w:rsidRDefault="00D43159">
            <w:pPr>
              <w:widowControl/>
              <w:suppressAutoHyphens/>
              <w:spacing w:line="300" w:lineRule="exact"/>
              <w:rPr>
                <w:rFonts w:ascii="宋体" w:eastAsia="宋体" w:hAnsi="宋体" w:cs="宋体"/>
                <w:kern w:val="0"/>
                <w:szCs w:val="21"/>
              </w:rPr>
            </w:pP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60</w:t>
            </w:r>
          </w:p>
        </w:tc>
        <w:tc>
          <w:tcPr>
            <w:tcW w:w="1175"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C1106100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职业中介机构、职业技能培训机构、职业技</w:t>
            </w:r>
            <w:r>
              <w:rPr>
                <w:rFonts w:ascii="宋体" w:eastAsia="宋体" w:hAnsi="宋体" w:cs="宋体" w:hint="eastAsia"/>
                <w:kern w:val="0"/>
                <w:szCs w:val="21"/>
              </w:rPr>
              <w:lastRenderedPageBreak/>
              <w:t>能鉴定机构、用人单位，以欺诈、伪造证明材料或者其他手段骗取补贴。</w:t>
            </w:r>
          </w:p>
        </w:tc>
        <w:tc>
          <w:tcPr>
            <w:tcW w:w="1181"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《北京市就业援助规定》</w:t>
            </w:r>
          </w:p>
        </w:tc>
        <w:tc>
          <w:tcPr>
            <w:tcW w:w="1298"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第十九条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第十九条</w:t>
            </w:r>
          </w:p>
        </w:tc>
        <w:tc>
          <w:tcPr>
            <w:tcW w:w="394"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骗取补贴</w:t>
            </w:r>
            <w:r>
              <w:rPr>
                <w:rFonts w:ascii="宋体" w:eastAsia="宋体" w:hAnsi="宋体" w:cs="宋体" w:hint="eastAsia"/>
                <w:kern w:val="0"/>
                <w:szCs w:val="21"/>
              </w:rPr>
              <w:t>1</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骗取补贴</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5</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w:t>
            </w:r>
            <w:r>
              <w:rPr>
                <w:rFonts w:ascii="宋体" w:eastAsia="宋体" w:hAnsi="宋体" w:cs="宋体" w:hint="eastAsia"/>
                <w:kern w:val="0"/>
                <w:szCs w:val="21"/>
              </w:rPr>
              <w:t>万元以上</w:t>
            </w:r>
            <w:r>
              <w:rPr>
                <w:rFonts w:ascii="宋体" w:eastAsia="宋体" w:hAnsi="宋体" w:cs="宋体" w:hint="eastAsia"/>
                <w:kern w:val="0"/>
                <w:szCs w:val="21"/>
              </w:rPr>
              <w:t>4</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骗取补贴</w:t>
            </w:r>
            <w:r>
              <w:rPr>
                <w:rFonts w:ascii="宋体" w:eastAsia="宋体" w:hAnsi="宋体" w:cs="宋体" w:hint="eastAsia"/>
                <w:kern w:val="0"/>
                <w:szCs w:val="21"/>
              </w:rPr>
              <w:t>5</w:t>
            </w:r>
            <w:r>
              <w:rPr>
                <w:rFonts w:ascii="宋体" w:eastAsia="宋体" w:hAnsi="宋体" w:cs="宋体" w:hint="eastAsia"/>
                <w:kern w:val="0"/>
                <w:szCs w:val="21"/>
              </w:rPr>
              <w:t>万元以上；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4</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1364"/>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61</w:t>
            </w:r>
          </w:p>
        </w:tc>
        <w:tc>
          <w:tcPr>
            <w:tcW w:w="1175"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C1111600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经营性人力资源服务机构开展人力资源服务业务未备案，经责令改正拒不改正。</w:t>
            </w:r>
          </w:p>
        </w:tc>
        <w:tc>
          <w:tcPr>
            <w:tcW w:w="1181"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《人力资源市场暂行条例》</w:t>
            </w:r>
          </w:p>
        </w:tc>
        <w:tc>
          <w:tcPr>
            <w:tcW w:w="1298"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第十八条第二款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第四十二条第二款</w:t>
            </w:r>
          </w:p>
        </w:tc>
        <w:tc>
          <w:tcPr>
            <w:tcW w:w="394"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至责令限期改正期限届满，开展人力资源服务未备案，累计</w:t>
            </w:r>
            <w:r>
              <w:rPr>
                <w:rFonts w:ascii="宋体" w:eastAsia="宋体" w:hAnsi="宋体" w:cs="宋体" w:hint="eastAsia"/>
                <w:kern w:val="0"/>
                <w:szCs w:val="21"/>
              </w:rPr>
              <w:t>3</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5000</w:t>
            </w:r>
            <w:r>
              <w:rPr>
                <w:rFonts w:ascii="宋体" w:eastAsia="宋体" w:hAnsi="宋体" w:cs="宋体" w:hint="eastAsia"/>
                <w:kern w:val="0"/>
                <w:szCs w:val="21"/>
              </w:rPr>
              <w:t>元以上</w:t>
            </w:r>
            <w:r>
              <w:rPr>
                <w:rFonts w:ascii="宋体" w:eastAsia="宋体" w:hAnsi="宋体" w:cs="宋体" w:hint="eastAsia"/>
                <w:kern w:val="0"/>
                <w:szCs w:val="21"/>
              </w:rPr>
              <w:t>6000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至责令限期改正期限届满，开展人力资源服务未备案，累计</w:t>
            </w:r>
            <w:r>
              <w:rPr>
                <w:rFonts w:ascii="宋体" w:eastAsia="宋体" w:hAnsi="宋体" w:cs="宋体" w:hint="eastAsia"/>
                <w:kern w:val="0"/>
                <w:szCs w:val="21"/>
              </w:rPr>
              <w:t>3</w:t>
            </w:r>
            <w:r>
              <w:rPr>
                <w:rFonts w:ascii="宋体" w:eastAsia="宋体" w:hAnsi="宋体" w:cs="宋体" w:hint="eastAsia"/>
                <w:kern w:val="0"/>
                <w:szCs w:val="21"/>
              </w:rPr>
              <w:t>个月以上</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6000</w:t>
            </w:r>
            <w:r>
              <w:rPr>
                <w:rFonts w:ascii="宋体" w:eastAsia="宋体" w:hAnsi="宋体" w:cs="宋体" w:hint="eastAsia"/>
                <w:kern w:val="0"/>
                <w:szCs w:val="21"/>
              </w:rPr>
              <w:t>元以上</w:t>
            </w:r>
            <w:r>
              <w:rPr>
                <w:rFonts w:ascii="宋体" w:eastAsia="宋体" w:hAnsi="宋体" w:cs="宋体" w:hint="eastAsia"/>
                <w:kern w:val="0"/>
                <w:szCs w:val="21"/>
              </w:rPr>
              <w:t>8000</w:t>
            </w:r>
            <w:r>
              <w:rPr>
                <w:rFonts w:ascii="宋体" w:eastAsia="宋体" w:hAnsi="宋体" w:cs="宋体" w:hint="eastAsia"/>
                <w:kern w:val="0"/>
                <w:szCs w:val="21"/>
              </w:rPr>
              <w:t>元以下罚款。</w:t>
            </w:r>
          </w:p>
        </w:tc>
        <w:tc>
          <w:tcPr>
            <w:tcW w:w="8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312"/>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val="restart"/>
            <w:tcMar>
              <w:top w:w="85" w:type="dxa"/>
              <w:left w:w="57" w:type="dxa"/>
              <w:bottom w:w="85"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《人力资源服务机构管理规定》</w:t>
            </w:r>
          </w:p>
        </w:tc>
        <w:tc>
          <w:tcPr>
            <w:tcW w:w="1298" w:type="dxa"/>
            <w:vMerge w:val="restart"/>
            <w:tcMar>
              <w:top w:w="85" w:type="dxa"/>
              <w:left w:w="57" w:type="dxa"/>
              <w:bottom w:w="85"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第九条第一款</w:t>
            </w:r>
          </w:p>
        </w:tc>
        <w:tc>
          <w:tcPr>
            <w:tcW w:w="1070" w:type="dxa"/>
            <w:vMerge w:val="restart"/>
            <w:tcMar>
              <w:top w:w="85" w:type="dxa"/>
              <w:left w:w="57" w:type="dxa"/>
              <w:bottom w:w="85"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第三十九条第二款</w:t>
            </w:r>
          </w:p>
        </w:tc>
        <w:tc>
          <w:tcPr>
            <w:tcW w:w="394" w:type="dxa"/>
            <w:vMerge/>
            <w:tcMar>
              <w:top w:w="85" w:type="dxa"/>
              <w:left w:w="57" w:type="dxa"/>
              <w:bottom w:w="85"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2809" w:type="dxa"/>
            <w:vMerge/>
            <w:tcMar>
              <w:top w:w="85" w:type="dxa"/>
              <w:left w:w="57" w:type="dxa"/>
              <w:bottom w:w="85" w:type="dxa"/>
              <w:right w:w="57" w:type="dxa"/>
            </w:tcMar>
            <w:vAlign w:val="center"/>
          </w:tcPr>
          <w:p w:rsidR="00D43159" w:rsidRDefault="00D43159">
            <w:pPr>
              <w:widowControl/>
              <w:suppressAutoHyphens/>
              <w:spacing w:line="280" w:lineRule="exact"/>
              <w:rPr>
                <w:rFonts w:ascii="宋体" w:eastAsia="宋体" w:hAnsi="宋体" w:cs="宋体"/>
                <w:kern w:val="0"/>
                <w:szCs w:val="21"/>
              </w:rPr>
            </w:pPr>
          </w:p>
        </w:tc>
        <w:tc>
          <w:tcPr>
            <w:tcW w:w="2333" w:type="dxa"/>
            <w:vMerge/>
            <w:tcMar>
              <w:top w:w="85" w:type="dxa"/>
              <w:left w:w="57" w:type="dxa"/>
              <w:bottom w:w="85"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85" w:type="dxa"/>
              <w:left w:w="57" w:type="dxa"/>
              <w:bottom w:w="85"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235" w:type="dxa"/>
            <w:vMerge/>
            <w:tcMar>
              <w:top w:w="85" w:type="dxa"/>
              <w:left w:w="57" w:type="dxa"/>
              <w:bottom w:w="85"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1298" w:type="dxa"/>
            <w:vMerge/>
            <w:tcMar>
              <w:top w:w="85" w:type="dxa"/>
              <w:left w:w="57" w:type="dxa"/>
              <w:bottom w:w="85"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1070" w:type="dxa"/>
            <w:vMerge/>
            <w:tcMar>
              <w:top w:w="85" w:type="dxa"/>
              <w:left w:w="57" w:type="dxa"/>
              <w:bottom w:w="85"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394" w:type="dxa"/>
            <w:tcMar>
              <w:top w:w="85" w:type="dxa"/>
              <w:left w:w="57" w:type="dxa"/>
              <w:bottom w:w="8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85" w:type="dxa"/>
              <w:left w:w="57" w:type="dxa"/>
              <w:bottom w:w="85"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至责令限期改正期限届满，开展人力资源服务未备案，累计</w:t>
            </w:r>
            <w:r>
              <w:rPr>
                <w:rFonts w:ascii="宋体" w:eastAsia="宋体" w:hAnsi="宋体" w:cs="宋体" w:hint="eastAsia"/>
                <w:kern w:val="0"/>
                <w:szCs w:val="21"/>
              </w:rPr>
              <w:t>6</w:t>
            </w:r>
            <w:r>
              <w:rPr>
                <w:rFonts w:ascii="宋体" w:eastAsia="宋体" w:hAnsi="宋体" w:cs="宋体" w:hint="eastAsia"/>
                <w:kern w:val="0"/>
                <w:szCs w:val="21"/>
              </w:rPr>
              <w:t>个月以上；</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8000</w:t>
            </w:r>
            <w:r>
              <w:rPr>
                <w:rFonts w:ascii="宋体" w:eastAsia="宋体" w:hAnsi="宋体" w:cs="宋体" w:hint="eastAsia"/>
                <w:kern w:val="0"/>
                <w:szCs w:val="21"/>
              </w:rPr>
              <w:t>元以上至</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Mar>
              <w:top w:w="85" w:type="dxa"/>
              <w:left w:w="57" w:type="dxa"/>
              <w:bottom w:w="8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85" w:type="dxa"/>
              <w:left w:w="57" w:type="dxa"/>
              <w:bottom w:w="8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62</w:t>
            </w:r>
          </w:p>
        </w:tc>
        <w:tc>
          <w:tcPr>
            <w:tcW w:w="1175" w:type="dxa"/>
            <w:vMerge w:val="restart"/>
            <w:tcMar>
              <w:top w:w="85" w:type="dxa"/>
              <w:left w:w="57" w:type="dxa"/>
              <w:bottom w:w="8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C1111700</w:t>
            </w:r>
          </w:p>
        </w:tc>
        <w:tc>
          <w:tcPr>
            <w:tcW w:w="1173" w:type="dxa"/>
            <w:vMerge w:val="restart"/>
            <w:tcMar>
              <w:top w:w="85" w:type="dxa"/>
              <w:left w:w="57" w:type="dxa"/>
              <w:bottom w:w="85"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人力资源服务机构未按规定建立健</w:t>
            </w:r>
            <w:r>
              <w:rPr>
                <w:rFonts w:ascii="宋体" w:eastAsia="宋体" w:hAnsi="宋体" w:cs="宋体" w:hint="eastAsia"/>
                <w:kern w:val="0"/>
                <w:szCs w:val="21"/>
              </w:rPr>
              <w:lastRenderedPageBreak/>
              <w:t>全内部制度或者保存服务台账，经责令改正拒不改正。</w:t>
            </w:r>
          </w:p>
        </w:tc>
        <w:tc>
          <w:tcPr>
            <w:tcW w:w="1181" w:type="dxa"/>
            <w:vMerge w:val="restart"/>
            <w:tcMar>
              <w:top w:w="85" w:type="dxa"/>
              <w:left w:w="57" w:type="dxa"/>
              <w:bottom w:w="8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lastRenderedPageBreak/>
              <w:t>《人力资源市场暂行条例》</w:t>
            </w:r>
          </w:p>
        </w:tc>
        <w:tc>
          <w:tcPr>
            <w:tcW w:w="1298" w:type="dxa"/>
            <w:vMerge w:val="restart"/>
            <w:tcMar>
              <w:top w:w="85" w:type="dxa"/>
              <w:left w:w="57" w:type="dxa"/>
              <w:bottom w:w="8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第三十三条</w:t>
            </w:r>
          </w:p>
        </w:tc>
        <w:tc>
          <w:tcPr>
            <w:tcW w:w="1070" w:type="dxa"/>
            <w:vMerge w:val="restart"/>
            <w:tcMar>
              <w:top w:w="85" w:type="dxa"/>
              <w:left w:w="57" w:type="dxa"/>
              <w:bottom w:w="8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第四十四条</w:t>
            </w:r>
          </w:p>
        </w:tc>
        <w:tc>
          <w:tcPr>
            <w:tcW w:w="394" w:type="dxa"/>
            <w:vMerge w:val="restart"/>
            <w:tcMar>
              <w:top w:w="85" w:type="dxa"/>
              <w:left w:w="57" w:type="dxa"/>
              <w:bottom w:w="8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85" w:type="dxa"/>
              <w:left w:w="57" w:type="dxa"/>
              <w:bottom w:w="85"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至责令限期改正期限届满，未按规定建立健全内部制度或者保存服务台账，累计</w:t>
            </w:r>
            <w:r>
              <w:rPr>
                <w:rFonts w:ascii="宋体" w:eastAsia="宋体" w:hAnsi="宋体" w:cs="宋体" w:hint="eastAsia"/>
                <w:kern w:val="0"/>
                <w:szCs w:val="21"/>
              </w:rPr>
              <w:t>3</w:t>
            </w:r>
            <w:r>
              <w:rPr>
                <w:rFonts w:ascii="宋体" w:eastAsia="宋体" w:hAnsi="宋体" w:cs="宋体" w:hint="eastAsia"/>
                <w:kern w:val="0"/>
                <w:szCs w:val="21"/>
              </w:rPr>
              <w:t>个月</w:t>
            </w:r>
            <w:r>
              <w:rPr>
                <w:rFonts w:ascii="宋体" w:eastAsia="宋体" w:hAnsi="宋体" w:cs="宋体" w:hint="eastAsia"/>
                <w:kern w:val="0"/>
                <w:szCs w:val="21"/>
              </w:rPr>
              <w:lastRenderedPageBreak/>
              <w:t>以下。</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处</w:t>
            </w:r>
            <w:r>
              <w:rPr>
                <w:rFonts w:ascii="宋体" w:eastAsia="宋体" w:hAnsi="宋体" w:cs="宋体" w:hint="eastAsia"/>
                <w:kern w:val="0"/>
                <w:szCs w:val="21"/>
              </w:rPr>
              <w:t>5000</w:t>
            </w:r>
            <w:r>
              <w:rPr>
                <w:rFonts w:ascii="宋体" w:eastAsia="宋体" w:hAnsi="宋体" w:cs="宋体" w:hint="eastAsia"/>
                <w:kern w:val="0"/>
                <w:szCs w:val="21"/>
              </w:rPr>
              <w:t>元以上</w:t>
            </w:r>
            <w:r>
              <w:rPr>
                <w:rFonts w:ascii="宋体" w:eastAsia="宋体" w:hAnsi="宋体" w:cs="宋体" w:hint="eastAsia"/>
                <w:kern w:val="0"/>
                <w:szCs w:val="21"/>
              </w:rPr>
              <w:t>6000</w:t>
            </w:r>
            <w:r>
              <w:rPr>
                <w:rFonts w:ascii="宋体" w:eastAsia="宋体" w:hAnsi="宋体" w:cs="宋体" w:hint="eastAsia"/>
                <w:kern w:val="0"/>
                <w:szCs w:val="21"/>
              </w:rPr>
              <w:t>元以下罚款。</w:t>
            </w:r>
          </w:p>
        </w:tc>
        <w:tc>
          <w:tcPr>
            <w:tcW w:w="870" w:type="dxa"/>
            <w:tcMar>
              <w:top w:w="85" w:type="dxa"/>
              <w:left w:w="57" w:type="dxa"/>
              <w:bottom w:w="8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2809" w:type="dxa"/>
            <w:tcMar>
              <w:top w:w="85" w:type="dxa"/>
              <w:left w:w="57" w:type="dxa"/>
              <w:bottom w:w="85"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至责令限期改正期限届满，未按规定建立健全内部制度或者保存服务台账，累计</w:t>
            </w:r>
            <w:r>
              <w:rPr>
                <w:rFonts w:ascii="宋体" w:eastAsia="宋体" w:hAnsi="宋体" w:cs="宋体" w:hint="eastAsia"/>
                <w:kern w:val="0"/>
                <w:szCs w:val="21"/>
              </w:rPr>
              <w:t>3</w:t>
            </w:r>
            <w:r>
              <w:rPr>
                <w:rFonts w:ascii="宋体" w:eastAsia="宋体" w:hAnsi="宋体" w:cs="宋体" w:hint="eastAsia"/>
                <w:kern w:val="0"/>
                <w:szCs w:val="21"/>
              </w:rPr>
              <w:t>个月以上</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6000</w:t>
            </w:r>
            <w:r>
              <w:rPr>
                <w:rFonts w:ascii="宋体" w:eastAsia="宋体" w:hAnsi="宋体" w:cs="宋体" w:hint="eastAsia"/>
                <w:kern w:val="0"/>
                <w:szCs w:val="21"/>
              </w:rPr>
              <w:t>元以上</w:t>
            </w:r>
            <w:r>
              <w:rPr>
                <w:rFonts w:ascii="宋体" w:eastAsia="宋体" w:hAnsi="宋体" w:cs="宋体" w:hint="eastAsia"/>
                <w:kern w:val="0"/>
                <w:szCs w:val="21"/>
              </w:rPr>
              <w:t>8000</w:t>
            </w:r>
            <w:r>
              <w:rPr>
                <w:rFonts w:ascii="宋体" w:eastAsia="宋体" w:hAnsi="宋体" w:cs="宋体" w:hint="eastAsia"/>
                <w:kern w:val="0"/>
                <w:szCs w:val="21"/>
              </w:rPr>
              <w:t>元以下罚款。</w:t>
            </w:r>
          </w:p>
        </w:tc>
        <w:tc>
          <w:tcPr>
            <w:tcW w:w="870" w:type="dxa"/>
            <w:tcMar>
              <w:top w:w="85" w:type="dxa"/>
              <w:left w:w="57" w:type="dxa"/>
              <w:bottom w:w="8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312"/>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vMerge w:val="restart"/>
            <w:tcMar>
              <w:top w:w="85" w:type="dxa"/>
              <w:left w:w="57" w:type="dxa"/>
              <w:bottom w:w="8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vMerge w:val="restart"/>
            <w:tcMar>
              <w:top w:w="85" w:type="dxa"/>
              <w:left w:w="57" w:type="dxa"/>
              <w:bottom w:w="85"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至责令限期改正期限届满，未按规定建立健全内部制度或者保存服务台账，累计</w:t>
            </w:r>
            <w:r>
              <w:rPr>
                <w:rFonts w:ascii="宋体" w:eastAsia="宋体" w:hAnsi="宋体" w:cs="宋体" w:hint="eastAsia"/>
                <w:kern w:val="0"/>
                <w:szCs w:val="21"/>
              </w:rPr>
              <w:t>6</w:t>
            </w:r>
            <w:r>
              <w:rPr>
                <w:rFonts w:ascii="宋体" w:eastAsia="宋体" w:hAnsi="宋体" w:cs="宋体" w:hint="eastAsia"/>
                <w:kern w:val="0"/>
                <w:szCs w:val="21"/>
              </w:rPr>
              <w:t>个月以上；</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vMerge w:val="restart"/>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8000</w:t>
            </w:r>
            <w:r>
              <w:rPr>
                <w:rFonts w:ascii="宋体" w:eastAsia="宋体" w:hAnsi="宋体" w:cs="宋体" w:hint="eastAsia"/>
                <w:kern w:val="0"/>
                <w:szCs w:val="21"/>
              </w:rPr>
              <w:t>元以上至</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vMerge w:val="restart"/>
            <w:tcMar>
              <w:top w:w="85" w:type="dxa"/>
              <w:left w:w="57" w:type="dxa"/>
              <w:bottom w:w="8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vMerge w:val="restart"/>
            <w:tcMar>
              <w:top w:w="85" w:type="dxa"/>
              <w:left w:w="57" w:type="dxa"/>
              <w:bottom w:w="8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1919"/>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tcMar>
              <w:top w:w="85" w:type="dxa"/>
              <w:left w:w="57" w:type="dxa"/>
              <w:bottom w:w="85"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《人力资源服务机构管理规定》</w:t>
            </w:r>
          </w:p>
        </w:tc>
        <w:tc>
          <w:tcPr>
            <w:tcW w:w="1298" w:type="dxa"/>
            <w:tcMar>
              <w:top w:w="85" w:type="dxa"/>
              <w:left w:w="57" w:type="dxa"/>
              <w:bottom w:w="85"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第二十五条第一款</w:t>
            </w:r>
          </w:p>
        </w:tc>
        <w:tc>
          <w:tcPr>
            <w:tcW w:w="1070" w:type="dxa"/>
            <w:tcMar>
              <w:top w:w="85" w:type="dxa"/>
              <w:left w:w="57" w:type="dxa"/>
              <w:bottom w:w="85"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第四十四条</w:t>
            </w:r>
          </w:p>
        </w:tc>
        <w:tc>
          <w:tcPr>
            <w:tcW w:w="394"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2809"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233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8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3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63</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C1111800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设立分支机构、办理变更或者注销登记未书面报告，经责令改正拒不改正。</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《人力资源市场暂行条例》</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第二十条、</w:t>
            </w:r>
            <w:r>
              <w:rPr>
                <w:rFonts w:ascii="宋体" w:eastAsia="宋体" w:hAnsi="宋体" w:cs="宋体" w:hint="eastAsia"/>
                <w:kern w:val="0"/>
                <w:szCs w:val="21"/>
              </w:rPr>
              <w:t xml:space="preserve">  </w:t>
            </w:r>
            <w:r>
              <w:rPr>
                <w:rFonts w:ascii="宋体" w:eastAsia="宋体" w:hAnsi="宋体" w:cs="宋体" w:hint="eastAsia"/>
                <w:kern w:val="0"/>
                <w:szCs w:val="21"/>
              </w:rPr>
              <w:t>第二十一条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第四十二条第二款</w:t>
            </w:r>
          </w:p>
        </w:tc>
        <w:tc>
          <w:tcPr>
            <w:tcW w:w="394"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至责令限期改正期限届满，设立分支机构、办理变更或者注销登记未书面报告，累计</w:t>
            </w:r>
            <w:r>
              <w:rPr>
                <w:rFonts w:ascii="宋体" w:eastAsia="宋体" w:hAnsi="宋体" w:cs="宋体" w:hint="eastAsia"/>
                <w:kern w:val="0"/>
                <w:szCs w:val="21"/>
              </w:rPr>
              <w:t>3</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5000</w:t>
            </w:r>
            <w:r>
              <w:rPr>
                <w:rFonts w:ascii="宋体" w:eastAsia="宋体" w:hAnsi="宋体" w:cs="宋体" w:hint="eastAsia"/>
                <w:kern w:val="0"/>
                <w:szCs w:val="21"/>
              </w:rPr>
              <w:t>元以上</w:t>
            </w:r>
            <w:r>
              <w:rPr>
                <w:rFonts w:ascii="宋体" w:eastAsia="宋体" w:hAnsi="宋体" w:cs="宋体" w:hint="eastAsia"/>
                <w:kern w:val="0"/>
                <w:szCs w:val="21"/>
              </w:rPr>
              <w:t>6000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val="restart"/>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至责令限期改正期限届满，设立分支机构、办理变更或者注销登记未书面报告，累计</w:t>
            </w:r>
            <w:r>
              <w:rPr>
                <w:rFonts w:ascii="宋体" w:eastAsia="宋体" w:hAnsi="宋体" w:cs="宋体" w:hint="eastAsia"/>
                <w:kern w:val="0"/>
                <w:szCs w:val="21"/>
              </w:rPr>
              <w:t>3</w:t>
            </w:r>
            <w:r>
              <w:rPr>
                <w:rFonts w:ascii="宋体" w:eastAsia="宋体" w:hAnsi="宋体" w:cs="宋体" w:hint="eastAsia"/>
                <w:kern w:val="0"/>
                <w:szCs w:val="21"/>
              </w:rPr>
              <w:t>个月以上</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6000</w:t>
            </w:r>
            <w:r>
              <w:rPr>
                <w:rFonts w:ascii="宋体" w:eastAsia="宋体" w:hAnsi="宋体" w:cs="宋体" w:hint="eastAsia"/>
                <w:kern w:val="0"/>
                <w:szCs w:val="21"/>
              </w:rPr>
              <w:t>元以上</w:t>
            </w:r>
            <w:r>
              <w:rPr>
                <w:rFonts w:ascii="宋体" w:eastAsia="宋体" w:hAnsi="宋体" w:cs="宋体" w:hint="eastAsia"/>
                <w:kern w:val="0"/>
                <w:szCs w:val="21"/>
              </w:rPr>
              <w:t>8000</w:t>
            </w:r>
            <w:r>
              <w:rPr>
                <w:rFonts w:ascii="宋体" w:eastAsia="宋体" w:hAnsi="宋体" w:cs="宋体" w:hint="eastAsia"/>
                <w:kern w:val="0"/>
                <w:szCs w:val="21"/>
              </w:rPr>
              <w:t>元以下罚款。</w:t>
            </w:r>
          </w:p>
        </w:tc>
        <w:tc>
          <w:tcPr>
            <w:tcW w:w="870"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1078"/>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《人力资源服务机构管理规定》</w:t>
            </w:r>
          </w:p>
        </w:tc>
        <w:tc>
          <w:tcPr>
            <w:tcW w:w="1298"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第十二条第一款、第十三条</w:t>
            </w:r>
          </w:p>
        </w:tc>
        <w:tc>
          <w:tcPr>
            <w:tcW w:w="10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第三十九条第二款</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33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8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3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《网络招聘服务管理规定》</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第十二条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第三十二条第二款</w:t>
            </w:r>
          </w:p>
        </w:tc>
        <w:tc>
          <w:tcPr>
            <w:tcW w:w="394"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spacing w:line="290" w:lineRule="exact"/>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至责令限期改正期限届满，设立分支机构、办理变更或者注销登记未书面报告，累计</w:t>
            </w:r>
            <w:r>
              <w:rPr>
                <w:rFonts w:ascii="宋体" w:eastAsia="宋体" w:hAnsi="宋体" w:cs="宋体" w:hint="eastAsia"/>
                <w:kern w:val="0"/>
                <w:szCs w:val="21"/>
              </w:rPr>
              <w:t>6</w:t>
            </w:r>
            <w:r>
              <w:rPr>
                <w:rFonts w:ascii="宋体" w:eastAsia="宋体" w:hAnsi="宋体" w:cs="宋体" w:hint="eastAsia"/>
                <w:kern w:val="0"/>
                <w:szCs w:val="21"/>
              </w:rPr>
              <w:t>个月以上；</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8000</w:t>
            </w:r>
            <w:r>
              <w:rPr>
                <w:rFonts w:ascii="宋体" w:eastAsia="宋体" w:hAnsi="宋体" w:cs="宋体" w:hint="eastAsia"/>
                <w:kern w:val="0"/>
                <w:szCs w:val="21"/>
              </w:rPr>
              <w:t>元以上至</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64</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C1111900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人力资源服务机构未按规定明示有关事项，经责令改正拒不改正。</w:t>
            </w:r>
          </w:p>
        </w:tc>
        <w:tc>
          <w:tcPr>
            <w:tcW w:w="1181"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《人力资源市场暂行条例》</w:t>
            </w:r>
          </w:p>
        </w:tc>
        <w:tc>
          <w:tcPr>
            <w:tcW w:w="1298"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第三十二条</w:t>
            </w:r>
          </w:p>
        </w:tc>
        <w:tc>
          <w:tcPr>
            <w:tcW w:w="10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第四十四条</w:t>
            </w:r>
          </w:p>
        </w:tc>
        <w:tc>
          <w:tcPr>
            <w:tcW w:w="394"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，未按规定明示有关事项，累计</w:t>
            </w:r>
            <w:r>
              <w:rPr>
                <w:rFonts w:ascii="宋体" w:eastAsia="宋体" w:hAnsi="宋体" w:cs="宋体" w:hint="eastAsia"/>
                <w:kern w:val="0"/>
                <w:szCs w:val="21"/>
              </w:rPr>
              <w:t>3</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5000</w:t>
            </w:r>
            <w:r>
              <w:rPr>
                <w:rFonts w:ascii="宋体" w:eastAsia="宋体" w:hAnsi="宋体" w:cs="宋体" w:hint="eastAsia"/>
                <w:kern w:val="0"/>
                <w:szCs w:val="21"/>
              </w:rPr>
              <w:t>元以上</w:t>
            </w:r>
            <w:r>
              <w:rPr>
                <w:rFonts w:ascii="宋体" w:eastAsia="宋体" w:hAnsi="宋体" w:cs="宋体" w:hint="eastAsia"/>
                <w:kern w:val="0"/>
                <w:szCs w:val="21"/>
              </w:rPr>
              <w:t>6000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《人力资源服务机构管理规定》</w:t>
            </w:r>
          </w:p>
        </w:tc>
        <w:tc>
          <w:tcPr>
            <w:tcW w:w="1298"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第二十六条</w:t>
            </w:r>
          </w:p>
        </w:tc>
        <w:tc>
          <w:tcPr>
            <w:tcW w:w="10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第四十四条</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val="restart"/>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，未按规定明示有关事项，累计</w:t>
            </w:r>
            <w:r>
              <w:rPr>
                <w:rFonts w:ascii="宋体" w:eastAsia="宋体" w:hAnsi="宋体" w:cs="宋体" w:hint="eastAsia"/>
                <w:kern w:val="0"/>
                <w:szCs w:val="21"/>
              </w:rPr>
              <w:t>3</w:t>
            </w:r>
            <w:r>
              <w:rPr>
                <w:rFonts w:ascii="宋体" w:eastAsia="宋体" w:hAnsi="宋体" w:cs="宋体" w:hint="eastAsia"/>
                <w:kern w:val="0"/>
                <w:szCs w:val="21"/>
              </w:rPr>
              <w:t>个月以上</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6000</w:t>
            </w:r>
            <w:r>
              <w:rPr>
                <w:rFonts w:ascii="宋体" w:eastAsia="宋体" w:hAnsi="宋体" w:cs="宋体" w:hint="eastAsia"/>
                <w:kern w:val="0"/>
                <w:szCs w:val="21"/>
              </w:rPr>
              <w:t>元以上</w:t>
            </w:r>
            <w:r>
              <w:rPr>
                <w:rFonts w:ascii="宋体" w:eastAsia="宋体" w:hAnsi="宋体" w:cs="宋体" w:hint="eastAsia"/>
                <w:kern w:val="0"/>
                <w:szCs w:val="21"/>
              </w:rPr>
              <w:t>8000</w:t>
            </w:r>
            <w:r>
              <w:rPr>
                <w:rFonts w:ascii="宋体" w:eastAsia="宋体" w:hAnsi="宋体" w:cs="宋体" w:hint="eastAsia"/>
                <w:kern w:val="0"/>
                <w:szCs w:val="21"/>
              </w:rPr>
              <w:t>元以下罚款。</w:t>
            </w:r>
          </w:p>
        </w:tc>
        <w:tc>
          <w:tcPr>
            <w:tcW w:w="870"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《网络招聘服务管理规定》</w:t>
            </w:r>
          </w:p>
        </w:tc>
        <w:tc>
          <w:tcPr>
            <w:tcW w:w="1298"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第十三条、第十九条第二款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第三十三条</w:t>
            </w:r>
          </w:p>
        </w:tc>
        <w:tc>
          <w:tcPr>
            <w:tcW w:w="394"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，未按规定明示有关事项，累计</w:t>
            </w:r>
            <w:r>
              <w:rPr>
                <w:rFonts w:ascii="宋体" w:eastAsia="宋体" w:hAnsi="宋体" w:cs="宋体" w:hint="eastAsia"/>
                <w:kern w:val="0"/>
                <w:szCs w:val="21"/>
              </w:rPr>
              <w:t>6</w:t>
            </w:r>
            <w:r>
              <w:rPr>
                <w:rFonts w:ascii="宋体" w:eastAsia="宋体" w:hAnsi="宋体" w:cs="宋体" w:hint="eastAsia"/>
                <w:kern w:val="0"/>
                <w:szCs w:val="21"/>
              </w:rPr>
              <w:t>个月以上；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8000</w:t>
            </w:r>
            <w:r>
              <w:rPr>
                <w:rFonts w:ascii="宋体" w:eastAsia="宋体" w:hAnsi="宋体" w:cs="宋体" w:hint="eastAsia"/>
                <w:kern w:val="0"/>
                <w:szCs w:val="21"/>
              </w:rPr>
              <w:t>元以上至</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65</w:t>
            </w:r>
          </w:p>
        </w:tc>
        <w:tc>
          <w:tcPr>
            <w:tcW w:w="1175"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C1112000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人力资源服</w:t>
            </w:r>
            <w:r>
              <w:rPr>
                <w:rFonts w:ascii="宋体" w:eastAsia="宋体" w:hAnsi="宋体" w:cs="宋体" w:hint="eastAsia"/>
                <w:kern w:val="0"/>
                <w:szCs w:val="21"/>
              </w:rPr>
              <w:lastRenderedPageBreak/>
              <w:t>务机构未按规定提交经营情况年度报告，经责令改正拒不改正。</w:t>
            </w:r>
          </w:p>
        </w:tc>
        <w:tc>
          <w:tcPr>
            <w:tcW w:w="1181"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《人力资源</w:t>
            </w:r>
            <w:r>
              <w:rPr>
                <w:rFonts w:ascii="宋体" w:eastAsia="宋体" w:hAnsi="宋体" w:cs="宋体" w:hint="eastAsia"/>
                <w:kern w:val="0"/>
                <w:szCs w:val="21"/>
              </w:rPr>
              <w:lastRenderedPageBreak/>
              <w:t>市场暂行条例》</w:t>
            </w:r>
          </w:p>
        </w:tc>
        <w:tc>
          <w:tcPr>
            <w:tcW w:w="1298"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第三十六条</w:t>
            </w:r>
            <w:r>
              <w:rPr>
                <w:rFonts w:ascii="宋体" w:eastAsia="宋体" w:hAnsi="宋体" w:cs="宋体" w:hint="eastAsia"/>
                <w:kern w:val="0"/>
                <w:szCs w:val="21"/>
              </w:rPr>
              <w:lastRenderedPageBreak/>
              <w:t>第一款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第四十四</w:t>
            </w:r>
            <w:r>
              <w:rPr>
                <w:rFonts w:ascii="宋体" w:eastAsia="宋体" w:hAnsi="宋体" w:cs="宋体" w:hint="eastAsia"/>
                <w:kern w:val="0"/>
                <w:szCs w:val="21"/>
              </w:rPr>
              <w:lastRenderedPageBreak/>
              <w:t>条</w:t>
            </w:r>
          </w:p>
        </w:tc>
        <w:tc>
          <w:tcPr>
            <w:tcW w:w="394"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一</w:t>
            </w:r>
            <w:r>
              <w:rPr>
                <w:rFonts w:ascii="宋体" w:eastAsia="宋体" w:hAnsi="宋体" w:cs="宋体" w:hint="eastAsia"/>
                <w:kern w:val="0"/>
                <w:szCs w:val="21"/>
              </w:rPr>
              <w:lastRenderedPageBreak/>
              <w:t>般</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至</w:t>
            </w:r>
            <w:r>
              <w:rPr>
                <w:rFonts w:ascii="宋体" w:eastAsia="宋体" w:hAnsi="宋体" w:cs="宋体" w:hint="eastAsia"/>
                <w:kern w:val="0"/>
                <w:szCs w:val="21"/>
              </w:rPr>
              <w:t>责令限期改正期限届满</w:t>
            </w:r>
            <w:r>
              <w:rPr>
                <w:rFonts w:ascii="宋体" w:eastAsia="宋体" w:hAnsi="宋体" w:cs="宋体" w:hint="eastAsia"/>
                <w:kern w:val="0"/>
                <w:szCs w:val="21"/>
              </w:rPr>
              <w:t>，未</w:t>
            </w:r>
            <w:r>
              <w:rPr>
                <w:rFonts w:ascii="宋体" w:eastAsia="宋体" w:hAnsi="宋体" w:cs="宋体" w:hint="eastAsia"/>
                <w:kern w:val="0"/>
                <w:szCs w:val="21"/>
              </w:rPr>
              <w:lastRenderedPageBreak/>
              <w:t>按规定提交经营情况年度报告，累计</w:t>
            </w:r>
            <w:r>
              <w:rPr>
                <w:rFonts w:ascii="宋体" w:eastAsia="宋体" w:hAnsi="宋体" w:cs="宋体" w:hint="eastAsia"/>
                <w:kern w:val="0"/>
                <w:szCs w:val="21"/>
              </w:rPr>
              <w:t>3</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处</w:t>
            </w:r>
            <w:r>
              <w:rPr>
                <w:rFonts w:ascii="宋体" w:eastAsia="宋体" w:hAnsi="宋体" w:cs="宋体" w:hint="eastAsia"/>
                <w:kern w:val="0"/>
                <w:szCs w:val="21"/>
              </w:rPr>
              <w:t>5000</w:t>
            </w:r>
            <w:r>
              <w:rPr>
                <w:rFonts w:ascii="宋体" w:eastAsia="宋体" w:hAnsi="宋体" w:cs="宋体" w:hint="eastAsia"/>
                <w:kern w:val="0"/>
                <w:szCs w:val="21"/>
              </w:rPr>
              <w:t>元以上</w:t>
            </w:r>
            <w:r>
              <w:rPr>
                <w:rFonts w:ascii="宋体" w:eastAsia="宋体" w:hAnsi="宋体" w:cs="宋体" w:hint="eastAsia"/>
                <w:kern w:val="0"/>
                <w:szCs w:val="21"/>
              </w:rPr>
              <w:t>6000</w:t>
            </w:r>
            <w:r>
              <w:rPr>
                <w:rFonts w:ascii="宋体" w:eastAsia="宋体" w:hAnsi="宋体" w:cs="宋体" w:hint="eastAsia"/>
                <w:kern w:val="0"/>
                <w:szCs w:val="21"/>
              </w:rPr>
              <w:t>元以</w:t>
            </w:r>
            <w:r>
              <w:rPr>
                <w:rFonts w:ascii="宋体" w:eastAsia="宋体" w:hAnsi="宋体" w:cs="宋体" w:hint="eastAsia"/>
                <w:kern w:val="0"/>
                <w:szCs w:val="21"/>
              </w:rPr>
              <w:lastRenderedPageBreak/>
              <w:t>下罚款。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，未按规定提交经营情况年度报告，累计</w:t>
            </w:r>
            <w:r>
              <w:rPr>
                <w:rFonts w:ascii="宋体" w:eastAsia="宋体" w:hAnsi="宋体" w:cs="宋体" w:hint="eastAsia"/>
                <w:kern w:val="0"/>
                <w:szCs w:val="21"/>
              </w:rPr>
              <w:t>3</w:t>
            </w:r>
            <w:r>
              <w:rPr>
                <w:rFonts w:ascii="宋体" w:eastAsia="宋体" w:hAnsi="宋体" w:cs="宋体" w:hint="eastAsia"/>
                <w:kern w:val="0"/>
                <w:szCs w:val="21"/>
              </w:rPr>
              <w:t>个月以上</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6000</w:t>
            </w:r>
            <w:r>
              <w:rPr>
                <w:rFonts w:ascii="宋体" w:eastAsia="宋体" w:hAnsi="宋体" w:cs="宋体" w:hint="eastAsia"/>
                <w:kern w:val="0"/>
                <w:szCs w:val="21"/>
              </w:rPr>
              <w:t>元以上</w:t>
            </w:r>
            <w:r>
              <w:rPr>
                <w:rFonts w:ascii="宋体" w:eastAsia="宋体" w:hAnsi="宋体" w:cs="宋体" w:hint="eastAsia"/>
                <w:kern w:val="0"/>
                <w:szCs w:val="21"/>
              </w:rPr>
              <w:t>8000</w:t>
            </w:r>
            <w:r>
              <w:rPr>
                <w:rFonts w:ascii="宋体" w:eastAsia="宋体" w:hAnsi="宋体" w:cs="宋体" w:hint="eastAsia"/>
                <w:kern w:val="0"/>
                <w:szCs w:val="21"/>
              </w:rPr>
              <w:t>元以下罚款。</w:t>
            </w:r>
          </w:p>
        </w:tc>
        <w:tc>
          <w:tcPr>
            <w:tcW w:w="8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751"/>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《网络招聘服务管理规定》</w:t>
            </w:r>
          </w:p>
        </w:tc>
        <w:tc>
          <w:tcPr>
            <w:tcW w:w="1298"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第二十九条</w:t>
            </w:r>
          </w:p>
        </w:tc>
        <w:tc>
          <w:tcPr>
            <w:tcW w:w="10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第三十三条</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33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8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3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《人力资源服务机构管理规定》</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第三十四条第一款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第四十四条</w:t>
            </w:r>
          </w:p>
        </w:tc>
        <w:tc>
          <w:tcPr>
            <w:tcW w:w="394"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90" w:lineRule="exact"/>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，未按规定提交经营情况年度报告，累计</w:t>
            </w:r>
            <w:r>
              <w:rPr>
                <w:rFonts w:ascii="宋体" w:eastAsia="宋体" w:hAnsi="宋体" w:cs="宋体" w:hint="eastAsia"/>
                <w:kern w:val="0"/>
                <w:szCs w:val="21"/>
              </w:rPr>
              <w:t>6</w:t>
            </w:r>
            <w:r>
              <w:rPr>
                <w:rFonts w:ascii="宋体" w:eastAsia="宋体" w:hAnsi="宋体" w:cs="宋体" w:hint="eastAsia"/>
                <w:kern w:val="0"/>
                <w:szCs w:val="21"/>
              </w:rPr>
              <w:t>个月以上；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8000</w:t>
            </w:r>
            <w:r>
              <w:rPr>
                <w:rFonts w:ascii="宋体" w:eastAsia="宋体" w:hAnsi="宋体" w:cs="宋体" w:hint="eastAsia"/>
                <w:kern w:val="0"/>
                <w:szCs w:val="21"/>
              </w:rPr>
              <w:t>元以上至</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66</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C1112400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人力资源服务机构未依法开展经营业务。</w:t>
            </w: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《北京市促进人力资源发展办法》</w:t>
            </w:r>
          </w:p>
        </w:tc>
        <w:tc>
          <w:tcPr>
            <w:tcW w:w="1298"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第二十三条第三款、第二十四条</w:t>
            </w:r>
          </w:p>
        </w:tc>
        <w:tc>
          <w:tcPr>
            <w:tcW w:w="1070" w:type="dxa"/>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有违法所得，已按照责令</w:t>
            </w:r>
            <w:r>
              <w:rPr>
                <w:rFonts w:ascii="宋体" w:eastAsia="宋体" w:hAnsi="宋体" w:cs="宋体" w:hint="eastAsia"/>
                <w:kern w:val="0"/>
                <w:szCs w:val="21"/>
              </w:rPr>
              <w:t>限期</w:t>
            </w:r>
            <w:r>
              <w:rPr>
                <w:rFonts w:ascii="宋体" w:eastAsia="宋体" w:hAnsi="宋体" w:cs="宋体" w:hint="eastAsia"/>
                <w:kern w:val="0"/>
                <w:szCs w:val="21"/>
              </w:rPr>
              <w:t>改正要求改正。</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w:t>
            </w:r>
          </w:p>
        </w:tc>
        <w:tc>
          <w:tcPr>
            <w:tcW w:w="8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《网络招聘服务管理规定》</w:t>
            </w:r>
          </w:p>
        </w:tc>
        <w:tc>
          <w:tcPr>
            <w:tcW w:w="1298"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第十九条第一款</w:t>
            </w:r>
          </w:p>
        </w:tc>
        <w:tc>
          <w:tcPr>
            <w:tcW w:w="10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第三十五条第一款</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33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8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3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《人力资源市场暂行条</w:t>
            </w:r>
            <w:r>
              <w:rPr>
                <w:rFonts w:ascii="宋体" w:eastAsia="宋体" w:hAnsi="宋体" w:cs="宋体" w:hint="eastAsia"/>
                <w:kern w:val="0"/>
                <w:szCs w:val="21"/>
              </w:rPr>
              <w:lastRenderedPageBreak/>
              <w:t>例》</w:t>
            </w:r>
          </w:p>
        </w:tc>
        <w:tc>
          <w:tcPr>
            <w:tcW w:w="1298"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第二十七条、第二十八条、</w:t>
            </w:r>
            <w:r>
              <w:rPr>
                <w:rFonts w:ascii="宋体" w:eastAsia="宋体" w:hAnsi="宋体" w:cs="宋体" w:hint="eastAsia"/>
                <w:kern w:val="0"/>
                <w:szCs w:val="21"/>
              </w:rPr>
              <w:lastRenderedPageBreak/>
              <w:t>第二十九条、第三十条、第三十一条</w:t>
            </w:r>
          </w:p>
        </w:tc>
        <w:tc>
          <w:tcPr>
            <w:tcW w:w="10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第四十三条</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3</w:t>
            </w:r>
            <w:r>
              <w:rPr>
                <w:rFonts w:ascii="宋体" w:eastAsia="宋体" w:hAnsi="宋体" w:cs="宋体" w:hint="eastAsia"/>
                <w:kern w:val="0"/>
                <w:szCs w:val="21"/>
              </w:rPr>
              <w:t>万元以下，未按照责令</w:t>
            </w:r>
            <w:r>
              <w:rPr>
                <w:rFonts w:ascii="宋体" w:eastAsia="宋体" w:hAnsi="宋体" w:cs="宋体" w:hint="eastAsia"/>
                <w:kern w:val="0"/>
                <w:szCs w:val="21"/>
              </w:rPr>
              <w:t>限期</w:t>
            </w:r>
            <w:r>
              <w:rPr>
                <w:rFonts w:ascii="宋体" w:eastAsia="宋体" w:hAnsi="宋体" w:cs="宋体" w:hint="eastAsia"/>
                <w:kern w:val="0"/>
                <w:szCs w:val="21"/>
              </w:rPr>
              <w:t>改正要求改正。</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3</w:t>
            </w:r>
            <w:r>
              <w:rPr>
                <w:rFonts w:ascii="宋体" w:eastAsia="宋体" w:hAnsi="宋体" w:cs="宋体" w:hint="eastAsia"/>
                <w:kern w:val="0"/>
                <w:szCs w:val="21"/>
              </w:rPr>
              <w:t>万元以下罚款。</w:t>
            </w:r>
          </w:p>
        </w:tc>
        <w:tc>
          <w:tcPr>
            <w:tcW w:w="8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2654"/>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《人力资源服务机构管理规定》</w:t>
            </w:r>
          </w:p>
        </w:tc>
        <w:tc>
          <w:tcPr>
            <w:tcW w:w="1298"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第十七条第一款第六、七、八项，第二十条第一款，第二十一条，第二十七条第一款，第二十八条</w:t>
            </w: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第四十条、第四十一条第四款、第四十二条、第四十五条</w:t>
            </w:r>
          </w:p>
        </w:tc>
        <w:tc>
          <w:tcPr>
            <w:tcW w:w="394"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r>
      <w:tr w:rsidR="00D43159">
        <w:trPr>
          <w:trHeight w:val="2654"/>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3</w:t>
            </w:r>
            <w:r>
              <w:rPr>
                <w:rFonts w:ascii="宋体" w:eastAsia="宋体" w:hAnsi="宋体" w:cs="宋体" w:hint="eastAsia"/>
                <w:kern w:val="0"/>
                <w:szCs w:val="21"/>
              </w:rPr>
              <w:t>万元以上，未按照责令</w:t>
            </w:r>
            <w:r>
              <w:rPr>
                <w:rFonts w:ascii="宋体" w:eastAsia="宋体" w:hAnsi="宋体" w:cs="宋体" w:hint="eastAsia"/>
                <w:kern w:val="0"/>
                <w:szCs w:val="21"/>
              </w:rPr>
              <w:t>限期</w:t>
            </w:r>
            <w:r>
              <w:rPr>
                <w:rFonts w:ascii="宋体" w:eastAsia="宋体" w:hAnsi="宋体" w:cs="宋体" w:hint="eastAsia"/>
                <w:kern w:val="0"/>
                <w:szCs w:val="21"/>
              </w:rPr>
              <w:t>改正要求改正；</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3</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万元罚款，吊销人力资源服务许可证。</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2071"/>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lastRenderedPageBreak/>
              <w:t>67</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C1114100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职业中介机构提供职业中介服务不成功后未向劳动者退还所收取中介服务费。</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《就业服务与就业管理规定》</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第五十五条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第七十三条</w:t>
            </w: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违法行为涉及</w:t>
            </w:r>
            <w:r>
              <w:rPr>
                <w:rFonts w:ascii="宋体" w:eastAsia="宋体" w:hAnsi="宋体" w:cs="宋体" w:hint="eastAsia"/>
                <w:kern w:val="0"/>
                <w:szCs w:val="21"/>
                <w:lang w:bidi="ar"/>
              </w:rPr>
              <w:t>3</w:t>
            </w:r>
            <w:r>
              <w:rPr>
                <w:rFonts w:ascii="宋体" w:eastAsia="宋体" w:hAnsi="宋体" w:cs="宋体" w:hint="eastAsia"/>
                <w:kern w:val="0"/>
                <w:szCs w:val="21"/>
                <w:lang w:bidi="ar"/>
              </w:rPr>
              <w:t>人以下；</w:t>
            </w:r>
          </w:p>
          <w:p w:rsidR="00D43159" w:rsidRDefault="00B26A25">
            <w:pPr>
              <w:widowControl/>
              <w:suppressAutoHyphens/>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widowControl/>
              <w:suppressAutoHyphens/>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rPr>
              <w:t>主动整改或者在责令限期改正期限内改正</w:t>
            </w:r>
            <w:r>
              <w:rPr>
                <w:rFonts w:ascii="宋体" w:eastAsia="宋体" w:hAnsi="宋体" w:cs="宋体" w:hint="eastAsia"/>
                <w:kern w:val="0"/>
                <w:szCs w:val="21"/>
                <w:lang w:bidi="ar"/>
              </w:rPr>
              <w:t>；</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违法行为</w:t>
            </w:r>
            <w:r>
              <w:rPr>
                <w:rFonts w:ascii="宋体" w:eastAsia="宋体" w:hAnsi="宋体" w:cs="宋体" w:hint="eastAsia"/>
                <w:kern w:val="0"/>
                <w:szCs w:val="21"/>
              </w:rPr>
              <w:t>未对劳动者造成财产损失，未引发不良舆论、未造成突发事件等不良社会危害后果</w:t>
            </w:r>
            <w:r>
              <w:rPr>
                <w:rFonts w:ascii="宋体" w:eastAsia="宋体" w:hAnsi="宋体" w:cs="宋体" w:hint="eastAsia"/>
                <w:kern w:val="0"/>
                <w:szCs w:val="21"/>
                <w:lang w:bidi="ar"/>
              </w:rPr>
              <w:t>。</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中介服务不成功后未向劳动者退还所收取中介服务费，涉及</w:t>
            </w:r>
            <w:r>
              <w:rPr>
                <w:rFonts w:ascii="宋体" w:eastAsia="宋体" w:hAnsi="宋体" w:cs="宋体" w:hint="eastAsia"/>
                <w:kern w:val="0"/>
                <w:szCs w:val="21"/>
              </w:rPr>
              <w:t>3</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中介服务不成功后未向劳动者退还所收取中介服务费，涉及</w:t>
            </w:r>
            <w:r>
              <w:rPr>
                <w:rFonts w:ascii="宋体" w:eastAsia="宋体" w:hAnsi="宋体" w:cs="宋体" w:hint="eastAsia"/>
                <w:kern w:val="0"/>
                <w:szCs w:val="21"/>
              </w:rPr>
              <w:t>3</w:t>
            </w:r>
            <w:r>
              <w:rPr>
                <w:rFonts w:ascii="宋体" w:eastAsia="宋体" w:hAnsi="宋体" w:cs="宋体" w:hint="eastAsia"/>
                <w:kern w:val="0"/>
                <w:szCs w:val="21"/>
              </w:rPr>
              <w:t>人以上</w:t>
            </w:r>
            <w:r>
              <w:rPr>
                <w:rFonts w:ascii="宋体" w:eastAsia="宋体" w:hAnsi="宋体" w:cs="宋体" w:hint="eastAsia"/>
                <w:kern w:val="0"/>
                <w:szCs w:val="21"/>
              </w:rPr>
              <w:t>5</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500</w:t>
            </w:r>
            <w:r>
              <w:rPr>
                <w:rFonts w:ascii="宋体" w:eastAsia="宋体" w:hAnsi="宋体" w:cs="宋体" w:hint="eastAsia"/>
                <w:kern w:val="0"/>
                <w:szCs w:val="21"/>
              </w:rPr>
              <w:t>元以上</w:t>
            </w:r>
            <w:r>
              <w:rPr>
                <w:rFonts w:ascii="宋体" w:eastAsia="宋体" w:hAnsi="宋体" w:cs="宋体" w:hint="eastAsia"/>
                <w:kern w:val="0"/>
                <w:szCs w:val="21"/>
              </w:rPr>
              <w:t>700</w:t>
            </w:r>
            <w:r>
              <w:rPr>
                <w:rFonts w:ascii="宋体" w:eastAsia="宋体" w:hAnsi="宋体" w:cs="宋体" w:hint="eastAsia"/>
                <w:kern w:val="0"/>
                <w:szCs w:val="21"/>
              </w:rPr>
              <w:t>元以下罚款。</w:t>
            </w:r>
          </w:p>
        </w:tc>
        <w:tc>
          <w:tcPr>
            <w:tcW w:w="8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中介服务不成功后未向劳动者退还所收取中介服务费，涉及</w:t>
            </w:r>
            <w:r>
              <w:rPr>
                <w:rFonts w:ascii="宋体" w:eastAsia="宋体" w:hAnsi="宋体" w:cs="宋体" w:hint="eastAsia"/>
                <w:kern w:val="0"/>
                <w:szCs w:val="21"/>
              </w:rPr>
              <w:t>5</w:t>
            </w:r>
            <w:r>
              <w:rPr>
                <w:rFonts w:ascii="宋体" w:eastAsia="宋体" w:hAnsi="宋体" w:cs="宋体" w:hint="eastAsia"/>
                <w:kern w:val="0"/>
                <w:szCs w:val="21"/>
              </w:rPr>
              <w:t>人以上；</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700</w:t>
            </w:r>
            <w:r>
              <w:rPr>
                <w:rFonts w:ascii="宋体" w:eastAsia="宋体" w:hAnsi="宋体" w:cs="宋体" w:hint="eastAsia"/>
                <w:kern w:val="0"/>
                <w:szCs w:val="21"/>
              </w:rPr>
              <w:t>元以上至</w:t>
            </w:r>
            <w:r>
              <w:rPr>
                <w:rFonts w:ascii="宋体" w:eastAsia="宋体" w:hAnsi="宋体" w:cs="宋体" w:hint="eastAsia"/>
                <w:kern w:val="0"/>
                <w:szCs w:val="21"/>
              </w:rPr>
              <w:t>1000</w:t>
            </w:r>
            <w:r>
              <w:rPr>
                <w:rFonts w:ascii="宋体" w:eastAsia="宋体" w:hAnsi="宋体" w:cs="宋体" w:hint="eastAsia"/>
                <w:kern w:val="0"/>
                <w:szCs w:val="21"/>
              </w:rPr>
              <w:t>元罚款。</w:t>
            </w:r>
          </w:p>
        </w:tc>
        <w:tc>
          <w:tcPr>
            <w:tcW w:w="8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68</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C1113600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违法设置限</w:t>
            </w:r>
            <w:r>
              <w:rPr>
                <w:rFonts w:ascii="宋体" w:eastAsia="宋体" w:hAnsi="宋体" w:cs="宋体" w:hint="eastAsia"/>
                <w:kern w:val="0"/>
                <w:szCs w:val="21"/>
              </w:rPr>
              <w:lastRenderedPageBreak/>
              <w:t>制人力资源流动的条件。</w:t>
            </w:r>
          </w:p>
          <w:p w:rsidR="00D43159" w:rsidRDefault="00D43159">
            <w:pPr>
              <w:widowControl/>
              <w:suppressAutoHyphens/>
              <w:spacing w:line="290" w:lineRule="exact"/>
              <w:rPr>
                <w:rFonts w:ascii="宋体" w:eastAsia="宋体" w:hAnsi="宋体" w:cs="宋体"/>
                <w:kern w:val="0"/>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lastRenderedPageBreak/>
              <w:t>《网络招聘</w:t>
            </w:r>
            <w:r>
              <w:rPr>
                <w:rFonts w:ascii="宋体" w:eastAsia="宋体" w:hAnsi="宋体" w:cs="宋体" w:hint="eastAsia"/>
                <w:kern w:val="0"/>
                <w:szCs w:val="21"/>
              </w:rPr>
              <w:lastRenderedPageBreak/>
              <w:t>服务管理规定》</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lastRenderedPageBreak/>
              <w:t>第十五条第</w:t>
            </w:r>
            <w:r>
              <w:rPr>
                <w:rFonts w:ascii="宋体" w:eastAsia="宋体" w:hAnsi="宋体" w:cs="宋体" w:hint="eastAsia"/>
                <w:kern w:val="0"/>
                <w:szCs w:val="21"/>
              </w:rPr>
              <w:lastRenderedPageBreak/>
              <w:t>二款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lastRenderedPageBreak/>
              <w:t>第三十四</w:t>
            </w:r>
            <w:r>
              <w:rPr>
                <w:rFonts w:ascii="宋体" w:eastAsia="宋体" w:hAnsi="宋体" w:cs="宋体" w:hint="eastAsia"/>
                <w:kern w:val="0"/>
                <w:szCs w:val="21"/>
              </w:rPr>
              <w:lastRenderedPageBreak/>
              <w:t>条第二款</w:t>
            </w:r>
          </w:p>
        </w:tc>
        <w:tc>
          <w:tcPr>
            <w:tcW w:w="394"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lastRenderedPageBreak/>
              <w:t>一</w:t>
            </w:r>
            <w:r>
              <w:rPr>
                <w:rFonts w:ascii="宋体" w:eastAsia="宋体" w:hAnsi="宋体" w:cs="宋体" w:hint="eastAsia"/>
                <w:kern w:val="0"/>
                <w:szCs w:val="21"/>
              </w:rPr>
              <w:lastRenderedPageBreak/>
              <w:t>般</w:t>
            </w:r>
          </w:p>
        </w:tc>
        <w:tc>
          <w:tcPr>
            <w:tcW w:w="2809" w:type="dxa"/>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lastRenderedPageBreak/>
              <w:t>违法设置限制人力资源流动</w:t>
            </w:r>
            <w:r>
              <w:rPr>
                <w:rFonts w:ascii="宋体" w:eastAsia="宋体" w:hAnsi="宋体" w:cs="宋体" w:hint="eastAsia"/>
                <w:kern w:val="0"/>
                <w:szCs w:val="21"/>
              </w:rPr>
              <w:lastRenderedPageBreak/>
              <w:t>的条件，涉及</w:t>
            </w:r>
            <w:r>
              <w:rPr>
                <w:rFonts w:ascii="宋体" w:eastAsia="宋体" w:hAnsi="宋体" w:cs="宋体" w:hint="eastAsia"/>
                <w:kern w:val="0"/>
                <w:szCs w:val="21"/>
              </w:rPr>
              <w:t>10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拒不改正，无违法所得，</w:t>
            </w:r>
            <w:r>
              <w:rPr>
                <w:rFonts w:ascii="宋体" w:eastAsia="宋体" w:hAnsi="宋体" w:cs="宋体" w:hint="eastAsia"/>
                <w:kern w:val="0"/>
                <w:szCs w:val="21"/>
              </w:rPr>
              <w:lastRenderedPageBreak/>
              <w:t>处</w:t>
            </w:r>
            <w:r>
              <w:rPr>
                <w:rFonts w:ascii="宋体" w:eastAsia="宋体" w:hAnsi="宋体" w:cs="宋体" w:hint="eastAsia"/>
                <w:kern w:val="0"/>
                <w:szCs w:val="21"/>
              </w:rPr>
              <w:t>3000</w:t>
            </w:r>
            <w:r>
              <w:rPr>
                <w:rFonts w:ascii="宋体" w:eastAsia="宋体" w:hAnsi="宋体" w:cs="宋体" w:hint="eastAsia"/>
                <w:kern w:val="0"/>
                <w:szCs w:val="21"/>
              </w:rPr>
              <w:t>元以下罚款；有违法所得，没收违法所得，处</w:t>
            </w:r>
            <w:r>
              <w:rPr>
                <w:rFonts w:ascii="宋体" w:eastAsia="宋体" w:hAnsi="宋体" w:cs="宋体" w:hint="eastAsia"/>
                <w:kern w:val="0"/>
                <w:szCs w:val="21"/>
              </w:rPr>
              <w:t>1</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lastRenderedPageBreak/>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违法设置限制人力资源流动的条件，涉及</w:t>
            </w:r>
            <w:r>
              <w:rPr>
                <w:rFonts w:ascii="宋体" w:eastAsia="宋体" w:hAnsi="宋体" w:cs="宋体" w:hint="eastAsia"/>
                <w:kern w:val="0"/>
                <w:szCs w:val="21"/>
              </w:rPr>
              <w:t>10</w:t>
            </w:r>
            <w:r>
              <w:rPr>
                <w:rFonts w:ascii="宋体" w:eastAsia="宋体" w:hAnsi="宋体" w:cs="宋体" w:hint="eastAsia"/>
                <w:kern w:val="0"/>
                <w:szCs w:val="21"/>
              </w:rPr>
              <w:t>人以上</w:t>
            </w:r>
            <w:r>
              <w:rPr>
                <w:rFonts w:ascii="宋体" w:eastAsia="宋体" w:hAnsi="宋体" w:cs="宋体" w:hint="eastAsia"/>
                <w:kern w:val="0"/>
                <w:szCs w:val="21"/>
              </w:rPr>
              <w:t>50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拒不改正，无违法所得，处</w:t>
            </w:r>
            <w:r>
              <w:rPr>
                <w:rFonts w:ascii="宋体" w:eastAsia="宋体" w:hAnsi="宋体" w:cs="宋体" w:hint="eastAsia"/>
                <w:kern w:val="0"/>
                <w:szCs w:val="21"/>
              </w:rPr>
              <w:t>3000</w:t>
            </w:r>
            <w:r>
              <w:rPr>
                <w:rFonts w:ascii="宋体" w:eastAsia="宋体" w:hAnsi="宋体" w:cs="宋体" w:hint="eastAsia"/>
                <w:kern w:val="0"/>
                <w:szCs w:val="21"/>
              </w:rPr>
              <w:t>元以上</w:t>
            </w:r>
            <w:r>
              <w:rPr>
                <w:rFonts w:ascii="宋体" w:eastAsia="宋体" w:hAnsi="宋体" w:cs="宋体" w:hint="eastAsia"/>
                <w:kern w:val="0"/>
                <w:szCs w:val="21"/>
              </w:rPr>
              <w:t>8000</w:t>
            </w:r>
            <w:r>
              <w:rPr>
                <w:rFonts w:ascii="宋体" w:eastAsia="宋体" w:hAnsi="宋体" w:cs="宋体" w:hint="eastAsia"/>
                <w:kern w:val="0"/>
                <w:szCs w:val="21"/>
              </w:rPr>
              <w:t>元以下罚款；有违法所得，没收违法所得，处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违法设置限制人力资源流动的条件，涉及</w:t>
            </w:r>
            <w:r>
              <w:rPr>
                <w:rFonts w:ascii="宋体" w:eastAsia="宋体" w:hAnsi="宋体" w:cs="宋体" w:hint="eastAsia"/>
                <w:kern w:val="0"/>
                <w:szCs w:val="21"/>
              </w:rPr>
              <w:t>50</w:t>
            </w:r>
            <w:r>
              <w:rPr>
                <w:rFonts w:ascii="宋体" w:eastAsia="宋体" w:hAnsi="宋体" w:cs="宋体" w:hint="eastAsia"/>
                <w:kern w:val="0"/>
                <w:szCs w:val="21"/>
              </w:rPr>
              <w:t>人以上；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拒不改正，无违法所得，处</w:t>
            </w:r>
            <w:r>
              <w:rPr>
                <w:rFonts w:ascii="宋体" w:eastAsia="宋体" w:hAnsi="宋体" w:cs="宋体" w:hint="eastAsia"/>
                <w:kern w:val="0"/>
                <w:szCs w:val="21"/>
              </w:rPr>
              <w:t>8000</w:t>
            </w:r>
            <w:r>
              <w:rPr>
                <w:rFonts w:ascii="宋体" w:eastAsia="宋体" w:hAnsi="宋体" w:cs="宋体" w:hint="eastAsia"/>
                <w:kern w:val="0"/>
                <w:szCs w:val="21"/>
              </w:rPr>
              <w:t>元以上至</w:t>
            </w:r>
            <w:r>
              <w:rPr>
                <w:rFonts w:ascii="宋体" w:eastAsia="宋体" w:hAnsi="宋体" w:cs="宋体" w:hint="eastAsia"/>
                <w:kern w:val="0"/>
                <w:szCs w:val="21"/>
              </w:rPr>
              <w:t>1</w:t>
            </w:r>
            <w:r>
              <w:rPr>
                <w:rFonts w:ascii="宋体" w:eastAsia="宋体" w:hAnsi="宋体" w:cs="宋体" w:hint="eastAsia"/>
                <w:kern w:val="0"/>
                <w:szCs w:val="21"/>
              </w:rPr>
              <w:t>万元罚款；有违法所得，没收违法所得，处</w:t>
            </w:r>
            <w:r>
              <w:rPr>
                <w:rFonts w:ascii="宋体" w:eastAsia="宋体" w:hAnsi="宋体" w:cs="宋体" w:hint="eastAsia"/>
                <w:kern w:val="0"/>
                <w:szCs w:val="21"/>
              </w:rPr>
              <w:t>2</w:t>
            </w:r>
            <w:r>
              <w:rPr>
                <w:rFonts w:ascii="宋体" w:eastAsia="宋体" w:hAnsi="宋体" w:cs="宋体" w:hint="eastAsia"/>
                <w:kern w:val="0"/>
                <w:szCs w:val="21"/>
              </w:rPr>
              <w:t>万元以上至</w:t>
            </w:r>
            <w:r>
              <w:rPr>
                <w:rFonts w:ascii="宋体" w:eastAsia="宋体" w:hAnsi="宋体" w:cs="宋体" w:hint="eastAsia"/>
                <w:kern w:val="0"/>
                <w:szCs w:val="21"/>
              </w:rPr>
              <w:t>3</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szCs w:val="21"/>
              </w:rPr>
            </w:pPr>
            <w:r>
              <w:rPr>
                <w:rFonts w:ascii="宋体" w:eastAsia="宋体" w:hAnsi="宋体" w:cs="宋体" w:hint="eastAsia"/>
                <w:kern w:val="0"/>
                <w:szCs w:val="21"/>
              </w:rPr>
              <w:t>69</w:t>
            </w:r>
          </w:p>
        </w:tc>
        <w:tc>
          <w:tcPr>
            <w:tcW w:w="1175"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C1113700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以网络招聘服务平台方式从事网络招聘服务的人力资源服务机构未依法履行信息审查义务，经责令</w:t>
            </w:r>
            <w:r>
              <w:rPr>
                <w:rFonts w:ascii="宋体" w:eastAsia="宋体" w:hAnsi="宋体" w:cs="宋体" w:hint="eastAsia"/>
                <w:kern w:val="0"/>
                <w:szCs w:val="21"/>
              </w:rPr>
              <w:t>限期</w:t>
            </w:r>
            <w:r>
              <w:rPr>
                <w:rFonts w:ascii="宋体" w:eastAsia="宋体" w:hAnsi="宋体" w:cs="宋体" w:hint="eastAsia"/>
                <w:kern w:val="0"/>
                <w:szCs w:val="21"/>
              </w:rPr>
              <w:lastRenderedPageBreak/>
              <w:t>改正，拒不改正。</w:t>
            </w:r>
            <w:r>
              <w:rPr>
                <w:rFonts w:ascii="宋体" w:eastAsia="宋体" w:hAnsi="宋体" w:cs="宋体" w:hint="eastAsia"/>
                <w:kern w:val="0"/>
                <w:szCs w:val="21"/>
              </w:rPr>
              <w:t xml:space="preserve">              </w:t>
            </w:r>
          </w:p>
        </w:tc>
        <w:tc>
          <w:tcPr>
            <w:tcW w:w="1181" w:type="dxa"/>
            <w:vMerge w:val="restart"/>
            <w:tcMar>
              <w:top w:w="57" w:type="dxa"/>
              <w:left w:w="57" w:type="dxa"/>
              <w:bottom w:w="57" w:type="dxa"/>
              <w:right w:w="57" w:type="dxa"/>
            </w:tcMar>
            <w:vAlign w:val="center"/>
          </w:tcPr>
          <w:p w:rsidR="00D43159" w:rsidRDefault="00B26A25">
            <w:pPr>
              <w:widowControl/>
              <w:suppressAutoHyphens/>
              <w:spacing w:line="300" w:lineRule="exact"/>
              <w:jc w:val="left"/>
              <w:rPr>
                <w:rFonts w:ascii="宋体" w:eastAsia="宋体" w:hAnsi="宋体" w:cs="宋体"/>
                <w:kern w:val="0"/>
                <w:szCs w:val="21"/>
              </w:rPr>
            </w:pPr>
            <w:r>
              <w:rPr>
                <w:rFonts w:ascii="宋体" w:eastAsia="宋体" w:hAnsi="宋体" w:cs="宋体" w:hint="eastAsia"/>
                <w:kern w:val="0"/>
                <w:szCs w:val="21"/>
              </w:rPr>
              <w:lastRenderedPageBreak/>
              <w:t>《网络招聘服务管理规定》</w:t>
            </w:r>
          </w:p>
        </w:tc>
        <w:tc>
          <w:tcPr>
            <w:tcW w:w="1298" w:type="dxa"/>
            <w:vMerge w:val="restart"/>
            <w:tcMar>
              <w:top w:w="57" w:type="dxa"/>
              <w:left w:w="57" w:type="dxa"/>
              <w:bottom w:w="57" w:type="dxa"/>
              <w:right w:w="57" w:type="dxa"/>
            </w:tcMar>
            <w:vAlign w:val="center"/>
          </w:tcPr>
          <w:p w:rsidR="00D43159" w:rsidRDefault="00B26A25">
            <w:pPr>
              <w:widowControl/>
              <w:suppressAutoHyphens/>
              <w:spacing w:line="300" w:lineRule="exact"/>
              <w:jc w:val="left"/>
              <w:rPr>
                <w:rFonts w:ascii="宋体" w:eastAsia="宋体" w:hAnsi="宋体" w:cs="宋体"/>
                <w:kern w:val="0"/>
                <w:szCs w:val="21"/>
              </w:rPr>
            </w:pPr>
            <w:r>
              <w:rPr>
                <w:rFonts w:ascii="宋体" w:eastAsia="宋体" w:hAnsi="宋体" w:cs="宋体" w:hint="eastAsia"/>
                <w:kern w:val="0"/>
                <w:szCs w:val="21"/>
              </w:rPr>
              <w:t>第十七第第一款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300" w:lineRule="exact"/>
              <w:jc w:val="left"/>
              <w:rPr>
                <w:rFonts w:ascii="宋体" w:eastAsia="宋体" w:hAnsi="宋体" w:cs="宋体"/>
                <w:kern w:val="0"/>
                <w:szCs w:val="21"/>
              </w:rPr>
            </w:pPr>
            <w:r>
              <w:rPr>
                <w:rFonts w:ascii="宋体" w:eastAsia="宋体" w:hAnsi="宋体" w:cs="宋体" w:hint="eastAsia"/>
                <w:kern w:val="0"/>
                <w:szCs w:val="21"/>
              </w:rPr>
              <w:t>第三十四条第二款</w:t>
            </w:r>
          </w:p>
        </w:tc>
        <w:tc>
          <w:tcPr>
            <w:tcW w:w="394"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300" w:lineRule="exact"/>
              <w:jc w:val="left"/>
              <w:rPr>
                <w:rFonts w:ascii="宋体" w:eastAsia="宋体" w:hAnsi="宋体" w:cs="宋体"/>
                <w:kern w:val="0"/>
                <w:szCs w:val="21"/>
              </w:rPr>
            </w:pPr>
            <w:r>
              <w:rPr>
                <w:rFonts w:ascii="宋体" w:eastAsia="宋体" w:hAnsi="宋体" w:cs="宋体" w:hint="eastAsia"/>
                <w:kern w:val="0"/>
                <w:szCs w:val="21"/>
              </w:rPr>
              <w:t>未依法对用人单位所提供材料完全履行审查义务，缺少一项内容。</w:t>
            </w:r>
          </w:p>
        </w:tc>
        <w:tc>
          <w:tcPr>
            <w:tcW w:w="2333" w:type="dxa"/>
            <w:tcMar>
              <w:top w:w="57" w:type="dxa"/>
              <w:left w:w="57" w:type="dxa"/>
              <w:bottom w:w="57" w:type="dxa"/>
              <w:right w:w="57" w:type="dxa"/>
            </w:tcMar>
            <w:vAlign w:val="center"/>
          </w:tcPr>
          <w:p w:rsidR="00D43159" w:rsidRDefault="00B26A25">
            <w:pPr>
              <w:widowControl/>
              <w:suppressAutoHyphens/>
              <w:spacing w:line="300" w:lineRule="exact"/>
              <w:jc w:val="left"/>
              <w:rPr>
                <w:rFonts w:ascii="宋体" w:eastAsia="宋体" w:hAnsi="宋体" w:cs="宋体"/>
                <w:kern w:val="0"/>
                <w:szCs w:val="21"/>
              </w:rPr>
            </w:pPr>
            <w:r>
              <w:rPr>
                <w:rFonts w:ascii="宋体" w:eastAsia="宋体" w:hAnsi="宋体" w:cs="宋体" w:hint="eastAsia"/>
                <w:kern w:val="0"/>
                <w:szCs w:val="21"/>
              </w:rPr>
              <w:t>无违法所得，处</w:t>
            </w:r>
            <w:r>
              <w:rPr>
                <w:rFonts w:ascii="宋体" w:eastAsia="宋体" w:hAnsi="宋体" w:cs="宋体" w:hint="eastAsia"/>
                <w:kern w:val="0"/>
                <w:szCs w:val="21"/>
              </w:rPr>
              <w:t>3000</w:t>
            </w:r>
            <w:r>
              <w:rPr>
                <w:rFonts w:ascii="宋体" w:eastAsia="宋体" w:hAnsi="宋体" w:cs="宋体" w:hint="eastAsia"/>
                <w:kern w:val="0"/>
                <w:szCs w:val="21"/>
              </w:rPr>
              <w:t>元以下罚款；有违法所得，没收违法所得，处</w:t>
            </w:r>
            <w:r>
              <w:rPr>
                <w:rFonts w:ascii="宋体" w:eastAsia="宋体" w:hAnsi="宋体" w:cs="宋体" w:hint="eastAsia"/>
                <w:kern w:val="0"/>
                <w:szCs w:val="21"/>
              </w:rPr>
              <w:t>1</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300" w:lineRule="exact"/>
              <w:jc w:val="left"/>
              <w:rPr>
                <w:rFonts w:ascii="宋体" w:eastAsia="宋体" w:hAnsi="宋体" w:cs="宋体"/>
                <w:kern w:val="0"/>
                <w:szCs w:val="21"/>
              </w:rPr>
            </w:pPr>
            <w:r>
              <w:rPr>
                <w:rFonts w:ascii="宋体" w:eastAsia="宋体" w:hAnsi="宋体" w:cs="宋体" w:hint="eastAsia"/>
                <w:kern w:val="0"/>
                <w:szCs w:val="21"/>
              </w:rPr>
              <w:t>未依法对用人单位所提供材料完全履行审查义务，缺少二项内容。</w:t>
            </w:r>
          </w:p>
        </w:tc>
        <w:tc>
          <w:tcPr>
            <w:tcW w:w="2333" w:type="dxa"/>
            <w:tcMar>
              <w:top w:w="57" w:type="dxa"/>
              <w:left w:w="57" w:type="dxa"/>
              <w:bottom w:w="57" w:type="dxa"/>
              <w:right w:w="57" w:type="dxa"/>
            </w:tcMar>
            <w:vAlign w:val="center"/>
          </w:tcPr>
          <w:p w:rsidR="00D43159" w:rsidRDefault="00B26A25">
            <w:pPr>
              <w:widowControl/>
              <w:suppressAutoHyphens/>
              <w:spacing w:line="300" w:lineRule="exact"/>
              <w:jc w:val="left"/>
              <w:rPr>
                <w:rFonts w:ascii="宋体" w:eastAsia="宋体" w:hAnsi="宋体" w:cs="宋体"/>
                <w:kern w:val="0"/>
                <w:szCs w:val="21"/>
              </w:rPr>
            </w:pPr>
            <w:r>
              <w:rPr>
                <w:rFonts w:ascii="宋体" w:eastAsia="宋体" w:hAnsi="宋体" w:cs="宋体" w:hint="eastAsia"/>
                <w:kern w:val="0"/>
                <w:szCs w:val="21"/>
              </w:rPr>
              <w:t>无违法所得，处</w:t>
            </w:r>
            <w:r>
              <w:rPr>
                <w:rFonts w:ascii="宋体" w:eastAsia="宋体" w:hAnsi="宋体" w:cs="宋体" w:hint="eastAsia"/>
                <w:kern w:val="0"/>
                <w:szCs w:val="21"/>
              </w:rPr>
              <w:t>3000</w:t>
            </w:r>
            <w:r>
              <w:rPr>
                <w:rFonts w:ascii="宋体" w:eastAsia="宋体" w:hAnsi="宋体" w:cs="宋体" w:hint="eastAsia"/>
                <w:kern w:val="0"/>
                <w:szCs w:val="21"/>
              </w:rPr>
              <w:t>元以上</w:t>
            </w:r>
            <w:r>
              <w:rPr>
                <w:rFonts w:ascii="宋体" w:eastAsia="宋体" w:hAnsi="宋体" w:cs="宋体" w:hint="eastAsia"/>
                <w:kern w:val="0"/>
                <w:szCs w:val="21"/>
              </w:rPr>
              <w:t>8000</w:t>
            </w:r>
            <w:r>
              <w:rPr>
                <w:rFonts w:ascii="宋体" w:eastAsia="宋体" w:hAnsi="宋体" w:cs="宋体" w:hint="eastAsia"/>
                <w:kern w:val="0"/>
                <w:szCs w:val="21"/>
              </w:rPr>
              <w:t>元以下罚款；有违法所得，没收违法所得，处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300" w:lineRule="exact"/>
              <w:jc w:val="lef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未依法对用人单位所提供材料履行审查义务；</w:t>
            </w:r>
          </w:p>
          <w:p w:rsidR="00D43159" w:rsidRDefault="00B26A25">
            <w:pPr>
              <w:widowControl/>
              <w:suppressAutoHyphens/>
              <w:spacing w:line="300" w:lineRule="exact"/>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jc w:val="left"/>
              <w:rPr>
                <w:rFonts w:ascii="宋体" w:eastAsia="宋体" w:hAnsi="宋体" w:cs="宋体"/>
                <w:kern w:val="0"/>
                <w:szCs w:val="21"/>
              </w:rPr>
            </w:pPr>
            <w:r>
              <w:rPr>
                <w:rFonts w:ascii="宋体" w:eastAsia="宋体" w:hAnsi="宋体" w:cs="宋体" w:hint="eastAsia"/>
                <w:kern w:val="0"/>
                <w:szCs w:val="21"/>
              </w:rPr>
              <w:t>无违法所得，处</w:t>
            </w:r>
            <w:r>
              <w:rPr>
                <w:rFonts w:ascii="宋体" w:eastAsia="宋体" w:hAnsi="宋体" w:cs="宋体" w:hint="eastAsia"/>
                <w:kern w:val="0"/>
                <w:szCs w:val="21"/>
              </w:rPr>
              <w:t>8000</w:t>
            </w:r>
            <w:r>
              <w:rPr>
                <w:rFonts w:ascii="宋体" w:eastAsia="宋体" w:hAnsi="宋体" w:cs="宋体" w:hint="eastAsia"/>
                <w:kern w:val="0"/>
                <w:szCs w:val="21"/>
              </w:rPr>
              <w:t>元以上至</w:t>
            </w:r>
            <w:r>
              <w:rPr>
                <w:rFonts w:ascii="宋体" w:eastAsia="宋体" w:hAnsi="宋体" w:cs="宋体" w:hint="eastAsia"/>
                <w:kern w:val="0"/>
                <w:szCs w:val="21"/>
              </w:rPr>
              <w:t>1</w:t>
            </w:r>
            <w:r>
              <w:rPr>
                <w:rFonts w:ascii="宋体" w:eastAsia="宋体" w:hAnsi="宋体" w:cs="宋体" w:hint="eastAsia"/>
                <w:kern w:val="0"/>
                <w:szCs w:val="21"/>
              </w:rPr>
              <w:t>万元罚款；有违法所得，没收违法所得，处</w:t>
            </w:r>
            <w:r>
              <w:rPr>
                <w:rFonts w:ascii="宋体" w:eastAsia="宋体" w:hAnsi="宋体" w:cs="宋体" w:hint="eastAsia"/>
                <w:kern w:val="0"/>
                <w:szCs w:val="21"/>
              </w:rPr>
              <w:t>2</w:t>
            </w:r>
            <w:r>
              <w:rPr>
                <w:rFonts w:ascii="宋体" w:eastAsia="宋体" w:hAnsi="宋体" w:cs="宋体" w:hint="eastAsia"/>
                <w:kern w:val="0"/>
                <w:szCs w:val="21"/>
              </w:rPr>
              <w:t>万元以上至</w:t>
            </w:r>
            <w:r>
              <w:rPr>
                <w:rFonts w:ascii="宋体" w:eastAsia="宋体" w:hAnsi="宋体" w:cs="宋体" w:hint="eastAsia"/>
                <w:kern w:val="0"/>
                <w:szCs w:val="21"/>
              </w:rPr>
              <w:t>3</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70</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C1113900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以网络招聘服务平台方式从事网络招聘服务的人力资源服务机构不履行核验、登记义务。</w:t>
            </w: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《网络招聘服务管理规定》</w:t>
            </w:r>
          </w:p>
        </w:tc>
        <w:tc>
          <w:tcPr>
            <w:tcW w:w="1298"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第二十五条</w:t>
            </w:r>
          </w:p>
        </w:tc>
        <w:tc>
          <w:tcPr>
            <w:tcW w:w="10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第三十七条</w:t>
            </w: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不履行核验、登记义务，累计</w:t>
            </w:r>
            <w:r>
              <w:rPr>
                <w:rFonts w:ascii="宋体" w:eastAsia="宋体" w:hAnsi="宋体" w:cs="宋体" w:hint="eastAsia"/>
                <w:kern w:val="0"/>
                <w:szCs w:val="21"/>
              </w:rPr>
              <w:t>6</w:t>
            </w:r>
            <w:r>
              <w:rPr>
                <w:rFonts w:ascii="宋体" w:eastAsia="宋体" w:hAnsi="宋体" w:cs="宋体" w:hint="eastAsia"/>
                <w:kern w:val="0"/>
                <w:szCs w:val="21"/>
              </w:rPr>
              <w:t>个月以下，经责令改正逾期不改正。</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w:t>
            </w:r>
            <w:r>
              <w:rPr>
                <w:rFonts w:ascii="宋体" w:eastAsia="宋体" w:hAnsi="宋体" w:cs="宋体" w:hint="eastAsia"/>
                <w:kern w:val="0"/>
                <w:szCs w:val="21"/>
              </w:rPr>
              <w:t>万元以上</w:t>
            </w:r>
            <w:r>
              <w:rPr>
                <w:rFonts w:ascii="宋体" w:eastAsia="宋体" w:hAnsi="宋体" w:cs="宋体" w:hint="eastAsia"/>
                <w:kern w:val="0"/>
                <w:szCs w:val="21"/>
              </w:rPr>
              <w:t>5</w:t>
            </w:r>
            <w:r>
              <w:rPr>
                <w:rFonts w:ascii="宋体" w:eastAsia="宋体" w:hAnsi="宋体" w:cs="宋体" w:hint="eastAsia"/>
                <w:kern w:val="0"/>
                <w:szCs w:val="21"/>
              </w:rPr>
              <w:t>万元以下罚款，违法行为持续时间每增加</w:t>
            </w:r>
            <w:r>
              <w:rPr>
                <w:rFonts w:ascii="宋体" w:eastAsia="宋体" w:hAnsi="宋体" w:cs="宋体" w:hint="eastAsia"/>
                <w:kern w:val="0"/>
                <w:szCs w:val="21"/>
              </w:rPr>
              <w:t>1</w:t>
            </w:r>
            <w:r>
              <w:rPr>
                <w:rFonts w:ascii="宋体" w:eastAsia="宋体" w:hAnsi="宋体" w:cs="宋体" w:hint="eastAsia"/>
                <w:kern w:val="0"/>
                <w:szCs w:val="21"/>
              </w:rPr>
              <w:t>个月，罚款数额增加</w:t>
            </w:r>
            <w:r>
              <w:rPr>
                <w:rFonts w:ascii="宋体" w:eastAsia="宋体" w:hAnsi="宋体" w:cs="宋体" w:hint="eastAsia"/>
                <w:kern w:val="0"/>
                <w:szCs w:val="21"/>
              </w:rPr>
              <w:t>5000</w:t>
            </w:r>
            <w:r>
              <w:rPr>
                <w:rFonts w:ascii="宋体" w:eastAsia="宋体" w:hAnsi="宋体" w:cs="宋体" w:hint="eastAsia"/>
                <w:kern w:val="0"/>
                <w:szCs w:val="21"/>
              </w:rPr>
              <w:t>元，不满</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月按</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月算。</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《中华人民共和国电子商务法》</w:t>
            </w:r>
          </w:p>
        </w:tc>
        <w:tc>
          <w:tcPr>
            <w:tcW w:w="1298" w:type="dxa"/>
            <w:vMerge w:val="restart"/>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第八十条第（一）项</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不履行核验、登记义务，累计</w:t>
            </w:r>
            <w:r>
              <w:rPr>
                <w:rFonts w:ascii="宋体" w:eastAsia="宋体" w:hAnsi="宋体" w:cs="宋体" w:hint="eastAsia"/>
                <w:kern w:val="0"/>
                <w:szCs w:val="21"/>
              </w:rPr>
              <w:t>6</w:t>
            </w:r>
            <w:r>
              <w:rPr>
                <w:rFonts w:ascii="宋体" w:eastAsia="宋体" w:hAnsi="宋体" w:cs="宋体" w:hint="eastAsia"/>
                <w:kern w:val="0"/>
                <w:szCs w:val="21"/>
              </w:rPr>
              <w:t>个月以上</w:t>
            </w:r>
            <w:r>
              <w:rPr>
                <w:rFonts w:ascii="宋体" w:eastAsia="宋体" w:hAnsi="宋体" w:cs="宋体" w:hint="eastAsia"/>
                <w:kern w:val="0"/>
                <w:szCs w:val="21"/>
              </w:rPr>
              <w:t>12</w:t>
            </w:r>
            <w:r>
              <w:rPr>
                <w:rFonts w:ascii="宋体" w:eastAsia="宋体" w:hAnsi="宋体" w:cs="宋体" w:hint="eastAsia"/>
                <w:kern w:val="0"/>
                <w:szCs w:val="21"/>
              </w:rPr>
              <w:t>个月以下，经责令改正逾期不改正。</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w:t>
            </w:r>
            <w:r>
              <w:rPr>
                <w:rFonts w:ascii="宋体" w:eastAsia="宋体" w:hAnsi="宋体" w:cs="宋体" w:hint="eastAsia"/>
                <w:kern w:val="0"/>
                <w:szCs w:val="21"/>
              </w:rPr>
              <w:t>万元以上</w:t>
            </w:r>
            <w:r>
              <w:rPr>
                <w:rFonts w:ascii="宋体" w:eastAsia="宋体" w:hAnsi="宋体" w:cs="宋体" w:hint="eastAsia"/>
                <w:kern w:val="0"/>
                <w:szCs w:val="21"/>
              </w:rPr>
              <w:t>10</w:t>
            </w:r>
            <w:r>
              <w:rPr>
                <w:rFonts w:ascii="宋体" w:eastAsia="宋体" w:hAnsi="宋体" w:cs="宋体" w:hint="eastAsia"/>
                <w:kern w:val="0"/>
                <w:szCs w:val="21"/>
              </w:rPr>
              <w:t>万元以下罚款，违法行为持续时间</w:t>
            </w:r>
            <w:r>
              <w:rPr>
                <w:rFonts w:ascii="宋体" w:eastAsia="宋体" w:hAnsi="宋体" w:cs="宋体" w:hint="eastAsia"/>
                <w:kern w:val="0"/>
                <w:szCs w:val="21"/>
              </w:rPr>
              <w:t>6</w:t>
            </w:r>
            <w:r>
              <w:rPr>
                <w:rFonts w:ascii="宋体" w:eastAsia="宋体" w:hAnsi="宋体" w:cs="宋体" w:hint="eastAsia"/>
                <w:kern w:val="0"/>
                <w:szCs w:val="21"/>
              </w:rPr>
              <w:t>个月以上，每增加</w:t>
            </w:r>
            <w:r>
              <w:rPr>
                <w:rFonts w:ascii="宋体" w:eastAsia="宋体" w:hAnsi="宋体" w:cs="宋体" w:hint="eastAsia"/>
                <w:kern w:val="0"/>
                <w:szCs w:val="21"/>
              </w:rPr>
              <w:t>1</w:t>
            </w:r>
            <w:r>
              <w:rPr>
                <w:rFonts w:ascii="宋体" w:eastAsia="宋体" w:hAnsi="宋体" w:cs="宋体" w:hint="eastAsia"/>
                <w:kern w:val="0"/>
                <w:szCs w:val="21"/>
              </w:rPr>
              <w:t>个月，罚款数额增加</w:t>
            </w:r>
            <w:r>
              <w:rPr>
                <w:rFonts w:ascii="宋体" w:eastAsia="宋体" w:hAnsi="宋体" w:cs="宋体" w:hint="eastAsia"/>
                <w:kern w:val="0"/>
                <w:szCs w:val="21"/>
              </w:rPr>
              <w:t>1</w:t>
            </w:r>
            <w:r>
              <w:rPr>
                <w:rFonts w:ascii="宋体" w:eastAsia="宋体" w:hAnsi="宋体" w:cs="宋体" w:hint="eastAsia"/>
                <w:kern w:val="0"/>
                <w:szCs w:val="21"/>
              </w:rPr>
              <w:t>万元，不满</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月按</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月算。</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不履行核验、登记义务累计</w:t>
            </w:r>
            <w:r>
              <w:rPr>
                <w:rFonts w:ascii="宋体" w:eastAsia="宋体" w:hAnsi="宋体" w:cs="宋体" w:hint="eastAsia"/>
                <w:kern w:val="0"/>
                <w:szCs w:val="21"/>
              </w:rPr>
              <w:t>12</w:t>
            </w:r>
            <w:r>
              <w:rPr>
                <w:rFonts w:ascii="宋体" w:eastAsia="宋体" w:hAnsi="宋体" w:cs="宋体" w:hint="eastAsia"/>
                <w:kern w:val="0"/>
                <w:szCs w:val="21"/>
              </w:rPr>
              <w:t>个月以上；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不履行核验、登记义务，引发不良舆论、造成突发事件等不良社会危害后果</w:t>
            </w:r>
            <w:r>
              <w:rPr>
                <w:rFonts w:ascii="宋体" w:eastAsia="宋体" w:hAnsi="宋体" w:cs="宋体" w:hint="eastAsia"/>
                <w:kern w:val="0"/>
                <w:szCs w:val="21"/>
              </w:rPr>
              <w:t>;</w:t>
            </w:r>
            <w:r>
              <w:rPr>
                <w:rFonts w:ascii="宋体" w:eastAsia="宋体" w:hAnsi="宋体" w:cs="宋体" w:hint="eastAsia"/>
                <w:kern w:val="0"/>
                <w:szCs w:val="21"/>
              </w:rPr>
              <w:br w:type="page"/>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lastRenderedPageBreak/>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从未核验、登记的或经责令限期改正逾期不改正处以停业整顿</w:t>
            </w:r>
            <w:r>
              <w:rPr>
                <w:rFonts w:ascii="宋体" w:eastAsia="宋体" w:hAnsi="宋体" w:cs="宋体" w:hint="eastAsia"/>
                <w:kern w:val="0"/>
                <w:szCs w:val="21"/>
              </w:rPr>
              <w:t>3</w:t>
            </w:r>
            <w:r>
              <w:rPr>
                <w:rFonts w:ascii="宋体" w:eastAsia="宋体" w:hAnsi="宋体" w:cs="宋体" w:hint="eastAsia"/>
                <w:kern w:val="0"/>
                <w:szCs w:val="21"/>
              </w:rPr>
              <w:t>个月的处罚；因未履行核验、登记义务，造成</w:t>
            </w:r>
            <w:r>
              <w:rPr>
                <w:rFonts w:ascii="宋体" w:eastAsia="宋体" w:hAnsi="宋体" w:cs="宋体" w:hint="eastAsia"/>
                <w:kern w:val="0"/>
                <w:szCs w:val="21"/>
              </w:rPr>
              <w:t>3</w:t>
            </w:r>
            <w:r>
              <w:rPr>
                <w:rFonts w:ascii="宋体" w:eastAsia="宋体" w:hAnsi="宋体" w:cs="宋体" w:hint="eastAsia"/>
                <w:kern w:val="0"/>
                <w:szCs w:val="21"/>
              </w:rPr>
              <w:t>名及以上求职者权益被侵害或被</w:t>
            </w:r>
            <w:r>
              <w:rPr>
                <w:rFonts w:ascii="宋体" w:eastAsia="宋体" w:hAnsi="宋体" w:cs="宋体" w:hint="eastAsia"/>
                <w:kern w:val="0"/>
                <w:szCs w:val="21"/>
              </w:rPr>
              <w:lastRenderedPageBreak/>
              <w:t>其他行政机关处罚的，处以停业整顿</w:t>
            </w:r>
            <w:r>
              <w:rPr>
                <w:rFonts w:ascii="宋体" w:eastAsia="宋体" w:hAnsi="宋体" w:cs="宋体" w:hint="eastAsia"/>
                <w:kern w:val="0"/>
                <w:szCs w:val="21"/>
              </w:rPr>
              <w:t>1</w:t>
            </w:r>
            <w:r>
              <w:rPr>
                <w:rFonts w:ascii="宋体" w:eastAsia="宋体" w:hAnsi="宋体" w:cs="宋体" w:hint="eastAsia"/>
                <w:kern w:val="0"/>
                <w:szCs w:val="21"/>
              </w:rPr>
              <w:t>个月的处罚。</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并处</w:t>
            </w:r>
            <w:r>
              <w:rPr>
                <w:rFonts w:ascii="宋体" w:eastAsia="宋体" w:hAnsi="宋体" w:cs="宋体" w:hint="eastAsia"/>
                <w:kern w:val="0"/>
                <w:szCs w:val="21"/>
              </w:rPr>
              <w:t>10</w:t>
            </w:r>
            <w:r>
              <w:rPr>
                <w:rFonts w:ascii="宋体" w:eastAsia="宋体" w:hAnsi="宋体" w:cs="宋体" w:hint="eastAsia"/>
                <w:kern w:val="0"/>
                <w:szCs w:val="21"/>
              </w:rPr>
              <w:t>万元以上至</w:t>
            </w:r>
            <w:r>
              <w:rPr>
                <w:rFonts w:ascii="宋体" w:eastAsia="宋体" w:hAnsi="宋体" w:cs="宋体" w:hint="eastAsia"/>
                <w:kern w:val="0"/>
                <w:szCs w:val="21"/>
              </w:rPr>
              <w:t>50</w:t>
            </w:r>
            <w:r>
              <w:rPr>
                <w:rFonts w:ascii="宋体" w:eastAsia="宋体" w:hAnsi="宋体" w:cs="宋体" w:hint="eastAsia"/>
                <w:kern w:val="0"/>
                <w:szCs w:val="21"/>
              </w:rPr>
              <w:t>万元罚款，按违法行为持续时间</w:t>
            </w:r>
            <w:r>
              <w:rPr>
                <w:rFonts w:ascii="宋体" w:eastAsia="宋体" w:hAnsi="宋体" w:cs="宋体" w:hint="eastAsia"/>
                <w:kern w:val="0"/>
                <w:szCs w:val="21"/>
              </w:rPr>
              <w:t>12</w:t>
            </w:r>
            <w:r>
              <w:rPr>
                <w:rFonts w:ascii="宋体" w:eastAsia="宋体" w:hAnsi="宋体" w:cs="宋体" w:hint="eastAsia"/>
                <w:kern w:val="0"/>
                <w:szCs w:val="21"/>
              </w:rPr>
              <w:t>个月以上每增加</w:t>
            </w:r>
            <w:r>
              <w:rPr>
                <w:rFonts w:ascii="宋体" w:eastAsia="宋体" w:hAnsi="宋体" w:cs="宋体" w:hint="eastAsia"/>
                <w:kern w:val="0"/>
                <w:szCs w:val="21"/>
              </w:rPr>
              <w:t>1</w:t>
            </w:r>
            <w:r>
              <w:rPr>
                <w:rFonts w:ascii="宋体" w:eastAsia="宋体" w:hAnsi="宋体" w:cs="宋体" w:hint="eastAsia"/>
                <w:kern w:val="0"/>
                <w:szCs w:val="21"/>
              </w:rPr>
              <w:t>个月，罚款数额增加</w:t>
            </w:r>
            <w:r>
              <w:rPr>
                <w:rFonts w:ascii="宋体" w:eastAsia="宋体" w:hAnsi="宋体" w:cs="宋体" w:hint="eastAsia"/>
                <w:kern w:val="0"/>
                <w:szCs w:val="21"/>
              </w:rPr>
              <w:t>1</w:t>
            </w:r>
            <w:r>
              <w:rPr>
                <w:rFonts w:ascii="宋体" w:eastAsia="宋体" w:hAnsi="宋体" w:cs="宋体" w:hint="eastAsia"/>
                <w:kern w:val="0"/>
                <w:szCs w:val="21"/>
              </w:rPr>
              <w:t>万元，不满</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月按</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月算。</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szCs w:val="21"/>
              </w:rPr>
              <w:t>其他情形按本档高限处罚。</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71</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C1113800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以网络招聘服务平台方式从事网络招聘服务的人力资源服务机构不履行招聘信息、服务信息保存义务。</w:t>
            </w: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《网络招聘服务管理规定》</w:t>
            </w:r>
          </w:p>
        </w:tc>
        <w:tc>
          <w:tcPr>
            <w:tcW w:w="1298"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第二十六条</w:t>
            </w:r>
          </w:p>
        </w:tc>
        <w:tc>
          <w:tcPr>
            <w:tcW w:w="10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第三十七条</w:t>
            </w: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不履行招聘信息、服务信息保存义务，累计</w:t>
            </w:r>
            <w:r>
              <w:rPr>
                <w:rFonts w:ascii="宋体" w:eastAsia="宋体" w:hAnsi="宋体" w:cs="宋体" w:hint="eastAsia"/>
                <w:kern w:val="0"/>
                <w:szCs w:val="21"/>
              </w:rPr>
              <w:t>6</w:t>
            </w:r>
            <w:r>
              <w:rPr>
                <w:rFonts w:ascii="宋体" w:eastAsia="宋体" w:hAnsi="宋体" w:cs="宋体" w:hint="eastAsia"/>
                <w:kern w:val="0"/>
                <w:szCs w:val="21"/>
              </w:rPr>
              <w:t>个月以下，经责令限期改正逾期不改正。</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w:t>
            </w:r>
            <w:r>
              <w:rPr>
                <w:rFonts w:ascii="宋体" w:eastAsia="宋体" w:hAnsi="宋体" w:cs="宋体" w:hint="eastAsia"/>
                <w:kern w:val="0"/>
                <w:szCs w:val="21"/>
              </w:rPr>
              <w:t>万元以上</w:t>
            </w:r>
            <w:r>
              <w:rPr>
                <w:rFonts w:ascii="宋体" w:eastAsia="宋体" w:hAnsi="宋体" w:cs="宋体" w:hint="eastAsia"/>
                <w:kern w:val="0"/>
                <w:szCs w:val="21"/>
              </w:rPr>
              <w:t>5</w:t>
            </w:r>
            <w:r>
              <w:rPr>
                <w:rFonts w:ascii="宋体" w:eastAsia="宋体" w:hAnsi="宋体" w:cs="宋体" w:hint="eastAsia"/>
                <w:kern w:val="0"/>
                <w:szCs w:val="21"/>
              </w:rPr>
              <w:t>万元以下罚款，违法行为持续时间每增加</w:t>
            </w:r>
            <w:r>
              <w:rPr>
                <w:rFonts w:ascii="宋体" w:eastAsia="宋体" w:hAnsi="宋体" w:cs="宋体" w:hint="eastAsia"/>
                <w:kern w:val="0"/>
                <w:szCs w:val="21"/>
              </w:rPr>
              <w:t>1</w:t>
            </w:r>
            <w:r>
              <w:rPr>
                <w:rFonts w:ascii="宋体" w:eastAsia="宋体" w:hAnsi="宋体" w:cs="宋体" w:hint="eastAsia"/>
                <w:kern w:val="0"/>
                <w:szCs w:val="21"/>
              </w:rPr>
              <w:t>个月，罚款数额增加</w:t>
            </w:r>
            <w:r>
              <w:rPr>
                <w:rFonts w:ascii="宋体" w:eastAsia="宋体" w:hAnsi="宋体" w:cs="宋体" w:hint="eastAsia"/>
                <w:kern w:val="0"/>
                <w:szCs w:val="21"/>
              </w:rPr>
              <w:t>5000</w:t>
            </w:r>
            <w:r>
              <w:rPr>
                <w:rFonts w:ascii="宋体" w:eastAsia="宋体" w:hAnsi="宋体" w:cs="宋体" w:hint="eastAsia"/>
                <w:kern w:val="0"/>
                <w:szCs w:val="21"/>
              </w:rPr>
              <w:t>元，不满</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月按</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月算。</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《中华人民共和国电子商务法》</w:t>
            </w:r>
          </w:p>
        </w:tc>
        <w:tc>
          <w:tcPr>
            <w:tcW w:w="1298" w:type="dxa"/>
            <w:vMerge w:val="restart"/>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val="restart"/>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第八十条第（四）项</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不履行招聘信息、服务信息保存义务，累计</w:t>
            </w:r>
            <w:r>
              <w:rPr>
                <w:rFonts w:ascii="宋体" w:eastAsia="宋体" w:hAnsi="宋体" w:cs="宋体" w:hint="eastAsia"/>
                <w:kern w:val="0"/>
                <w:szCs w:val="21"/>
              </w:rPr>
              <w:t>6</w:t>
            </w:r>
            <w:r>
              <w:rPr>
                <w:rFonts w:ascii="宋体" w:eastAsia="宋体" w:hAnsi="宋体" w:cs="宋体" w:hint="eastAsia"/>
                <w:kern w:val="0"/>
                <w:szCs w:val="21"/>
              </w:rPr>
              <w:t>个月以上</w:t>
            </w:r>
            <w:r>
              <w:rPr>
                <w:rFonts w:ascii="宋体" w:eastAsia="宋体" w:hAnsi="宋体" w:cs="宋体" w:hint="eastAsia"/>
                <w:kern w:val="0"/>
                <w:szCs w:val="21"/>
              </w:rPr>
              <w:t>12</w:t>
            </w:r>
            <w:r>
              <w:rPr>
                <w:rFonts w:ascii="宋体" w:eastAsia="宋体" w:hAnsi="宋体" w:cs="宋体" w:hint="eastAsia"/>
                <w:kern w:val="0"/>
                <w:szCs w:val="21"/>
              </w:rPr>
              <w:t>个月以下，经责令限期改正逾期不改正。</w:t>
            </w:r>
          </w:p>
          <w:p w:rsidR="00D43159" w:rsidRDefault="00D43159">
            <w:pPr>
              <w:pStyle w:val="11"/>
              <w:rPr>
                <w:rFonts w:ascii="宋体" w:hAnsi="宋体" w:cs="宋体"/>
                <w:szCs w:val="21"/>
              </w:rPr>
            </w:pP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w:t>
            </w:r>
            <w:r>
              <w:rPr>
                <w:rFonts w:ascii="宋体" w:eastAsia="宋体" w:hAnsi="宋体" w:cs="宋体" w:hint="eastAsia"/>
                <w:kern w:val="0"/>
                <w:szCs w:val="21"/>
              </w:rPr>
              <w:t>万元以上</w:t>
            </w:r>
            <w:r>
              <w:rPr>
                <w:rFonts w:ascii="宋体" w:eastAsia="宋体" w:hAnsi="宋体" w:cs="宋体" w:hint="eastAsia"/>
                <w:kern w:val="0"/>
                <w:szCs w:val="21"/>
              </w:rPr>
              <w:t>10</w:t>
            </w:r>
            <w:r>
              <w:rPr>
                <w:rFonts w:ascii="宋体" w:eastAsia="宋体" w:hAnsi="宋体" w:cs="宋体" w:hint="eastAsia"/>
                <w:kern w:val="0"/>
                <w:szCs w:val="21"/>
              </w:rPr>
              <w:t>万元以下罚款，违法行为持续时间</w:t>
            </w:r>
            <w:r>
              <w:rPr>
                <w:rFonts w:ascii="宋体" w:eastAsia="宋体" w:hAnsi="宋体" w:cs="宋体" w:hint="eastAsia"/>
                <w:kern w:val="0"/>
                <w:szCs w:val="21"/>
              </w:rPr>
              <w:t>6</w:t>
            </w:r>
            <w:r>
              <w:rPr>
                <w:rFonts w:ascii="宋体" w:eastAsia="宋体" w:hAnsi="宋体" w:cs="宋体" w:hint="eastAsia"/>
                <w:kern w:val="0"/>
                <w:szCs w:val="21"/>
              </w:rPr>
              <w:t>个月以上，每增加</w:t>
            </w:r>
            <w:r>
              <w:rPr>
                <w:rFonts w:ascii="宋体" w:eastAsia="宋体" w:hAnsi="宋体" w:cs="宋体" w:hint="eastAsia"/>
                <w:kern w:val="0"/>
                <w:szCs w:val="21"/>
              </w:rPr>
              <w:t>1</w:t>
            </w:r>
            <w:r>
              <w:rPr>
                <w:rFonts w:ascii="宋体" w:eastAsia="宋体" w:hAnsi="宋体" w:cs="宋体" w:hint="eastAsia"/>
                <w:kern w:val="0"/>
                <w:szCs w:val="21"/>
              </w:rPr>
              <w:t>个月，罚款数额增加</w:t>
            </w:r>
            <w:r>
              <w:rPr>
                <w:rFonts w:ascii="宋体" w:eastAsia="宋体" w:hAnsi="宋体" w:cs="宋体" w:hint="eastAsia"/>
                <w:kern w:val="0"/>
                <w:szCs w:val="21"/>
              </w:rPr>
              <w:t>1</w:t>
            </w:r>
            <w:r>
              <w:rPr>
                <w:rFonts w:ascii="宋体" w:eastAsia="宋体" w:hAnsi="宋体" w:cs="宋体" w:hint="eastAsia"/>
                <w:kern w:val="0"/>
                <w:szCs w:val="21"/>
              </w:rPr>
              <w:t>万元，不满</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月按</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月算。</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298" w:type="dxa"/>
            <w:vMerge/>
            <w:tcMar>
              <w:top w:w="85" w:type="dxa"/>
              <w:left w:w="57" w:type="dxa"/>
              <w:bottom w:w="85"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070" w:type="dxa"/>
            <w:vMerge/>
            <w:tcMar>
              <w:top w:w="85" w:type="dxa"/>
              <w:left w:w="57" w:type="dxa"/>
              <w:bottom w:w="85"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394"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w:t>
            </w:r>
            <w:r>
              <w:rPr>
                <w:rFonts w:ascii="宋体" w:eastAsia="宋体" w:hAnsi="宋体" w:cs="宋体" w:hint="eastAsia"/>
                <w:kern w:val="0"/>
                <w:szCs w:val="21"/>
              </w:rPr>
              <w:lastRenderedPageBreak/>
              <w:t>重</w:t>
            </w:r>
          </w:p>
        </w:tc>
        <w:tc>
          <w:tcPr>
            <w:tcW w:w="2809"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br w:type="page"/>
              <w:t>1.</w:t>
            </w:r>
            <w:r>
              <w:rPr>
                <w:rFonts w:ascii="宋体" w:eastAsia="宋体" w:hAnsi="宋体" w:cs="宋体" w:hint="eastAsia"/>
                <w:kern w:val="0"/>
                <w:szCs w:val="21"/>
              </w:rPr>
              <w:t>不履行招聘信息、服务信息保存义务累计</w:t>
            </w:r>
            <w:r>
              <w:rPr>
                <w:rFonts w:ascii="宋体" w:eastAsia="宋体" w:hAnsi="宋体" w:cs="宋体" w:hint="eastAsia"/>
                <w:kern w:val="0"/>
                <w:szCs w:val="21"/>
              </w:rPr>
              <w:t>12</w:t>
            </w:r>
            <w:r>
              <w:rPr>
                <w:rFonts w:ascii="宋体" w:eastAsia="宋体" w:hAnsi="宋体" w:cs="宋体" w:hint="eastAsia"/>
                <w:kern w:val="0"/>
                <w:szCs w:val="21"/>
              </w:rPr>
              <w:t>个月以上；</w:t>
            </w:r>
          </w:p>
          <w:p w:rsidR="00D43159" w:rsidRDefault="00B26A25">
            <w:pPr>
              <w:pStyle w:val="11"/>
              <w:rPr>
                <w:rFonts w:ascii="宋体" w:hAnsi="宋体" w:cs="宋体"/>
                <w:szCs w:val="21"/>
              </w:rPr>
            </w:pPr>
            <w:r>
              <w:rPr>
                <w:rFonts w:ascii="宋体" w:hAnsi="宋体" w:cs="宋体" w:hint="eastAsia"/>
                <w:kern w:val="0"/>
                <w:szCs w:val="21"/>
              </w:rPr>
              <w:t>2.</w:t>
            </w:r>
            <w:r>
              <w:rPr>
                <w:rFonts w:ascii="宋体" w:hAnsi="宋体" w:cs="宋体" w:hint="eastAsia"/>
                <w:kern w:val="0"/>
                <w:szCs w:val="21"/>
              </w:rPr>
              <w:t>不履行招聘信息、服务信息保存义务引发不良舆论、造成突发事件等不良社会危害后果；</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3</w:t>
            </w:r>
            <w:r>
              <w:rPr>
                <w:rFonts w:ascii="宋体" w:eastAsia="宋体" w:hAnsi="宋体" w:cs="宋体" w:hint="eastAsia"/>
                <w:kern w:val="0"/>
                <w:szCs w:val="21"/>
              </w:rPr>
              <w:t>.</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从未保存的或经责令限</w:t>
            </w:r>
            <w:r>
              <w:rPr>
                <w:rFonts w:ascii="宋体" w:eastAsia="宋体" w:hAnsi="宋体" w:cs="宋体" w:hint="eastAsia"/>
                <w:kern w:val="0"/>
                <w:szCs w:val="21"/>
              </w:rPr>
              <w:lastRenderedPageBreak/>
              <w:t>期改正逾期不改正处以停业整顿</w:t>
            </w:r>
            <w:r>
              <w:rPr>
                <w:rFonts w:ascii="宋体" w:eastAsia="宋体" w:hAnsi="宋体" w:cs="宋体" w:hint="eastAsia"/>
                <w:kern w:val="0"/>
                <w:szCs w:val="21"/>
              </w:rPr>
              <w:t>1</w:t>
            </w:r>
            <w:r>
              <w:rPr>
                <w:rFonts w:ascii="宋体" w:eastAsia="宋体" w:hAnsi="宋体" w:cs="宋体" w:hint="eastAsia"/>
                <w:kern w:val="0"/>
                <w:szCs w:val="21"/>
              </w:rPr>
              <w:t>个月的处罚；保存不够法定期限的，处以停业整顿</w:t>
            </w:r>
            <w:r>
              <w:rPr>
                <w:rFonts w:ascii="宋体" w:eastAsia="宋体" w:hAnsi="宋体" w:cs="宋体" w:hint="eastAsia"/>
                <w:kern w:val="0"/>
                <w:szCs w:val="21"/>
              </w:rPr>
              <w:t>7</w:t>
            </w:r>
            <w:r>
              <w:rPr>
                <w:rFonts w:ascii="宋体" w:eastAsia="宋体" w:hAnsi="宋体" w:cs="宋体" w:hint="eastAsia"/>
                <w:kern w:val="0"/>
                <w:szCs w:val="21"/>
              </w:rPr>
              <w:t>天的处罚。</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并处</w:t>
            </w:r>
            <w:r>
              <w:rPr>
                <w:rFonts w:ascii="宋体" w:eastAsia="宋体" w:hAnsi="宋体" w:cs="宋体" w:hint="eastAsia"/>
                <w:kern w:val="0"/>
                <w:szCs w:val="21"/>
              </w:rPr>
              <w:t>10</w:t>
            </w:r>
            <w:r>
              <w:rPr>
                <w:rFonts w:ascii="宋体" w:eastAsia="宋体" w:hAnsi="宋体" w:cs="宋体" w:hint="eastAsia"/>
                <w:kern w:val="0"/>
                <w:szCs w:val="21"/>
              </w:rPr>
              <w:t>万元以上至</w:t>
            </w:r>
            <w:r>
              <w:rPr>
                <w:rFonts w:ascii="宋体" w:eastAsia="宋体" w:hAnsi="宋体" w:cs="宋体" w:hint="eastAsia"/>
                <w:kern w:val="0"/>
                <w:szCs w:val="21"/>
              </w:rPr>
              <w:t>50</w:t>
            </w:r>
            <w:r>
              <w:rPr>
                <w:rFonts w:ascii="宋体" w:eastAsia="宋体" w:hAnsi="宋体" w:cs="宋体" w:hint="eastAsia"/>
                <w:kern w:val="0"/>
                <w:szCs w:val="21"/>
              </w:rPr>
              <w:t>万元罚款，按违法行为持续时间</w:t>
            </w:r>
            <w:r>
              <w:rPr>
                <w:rFonts w:ascii="宋体" w:eastAsia="宋体" w:hAnsi="宋体" w:cs="宋体" w:hint="eastAsia"/>
                <w:kern w:val="0"/>
                <w:szCs w:val="21"/>
              </w:rPr>
              <w:t>12</w:t>
            </w:r>
            <w:r>
              <w:rPr>
                <w:rFonts w:ascii="宋体" w:eastAsia="宋体" w:hAnsi="宋体" w:cs="宋体" w:hint="eastAsia"/>
                <w:kern w:val="0"/>
                <w:szCs w:val="21"/>
              </w:rPr>
              <w:t>个月以上每增加</w:t>
            </w:r>
            <w:r>
              <w:rPr>
                <w:rFonts w:ascii="宋体" w:eastAsia="宋体" w:hAnsi="宋体" w:cs="宋体" w:hint="eastAsia"/>
                <w:kern w:val="0"/>
                <w:szCs w:val="21"/>
              </w:rPr>
              <w:t>1</w:t>
            </w:r>
            <w:r>
              <w:rPr>
                <w:rFonts w:ascii="宋体" w:eastAsia="宋体" w:hAnsi="宋体" w:cs="宋体" w:hint="eastAsia"/>
                <w:kern w:val="0"/>
                <w:szCs w:val="21"/>
              </w:rPr>
              <w:t>个月，罚款数额增加</w:t>
            </w:r>
            <w:r>
              <w:rPr>
                <w:rFonts w:ascii="宋体" w:eastAsia="宋体" w:hAnsi="宋体" w:cs="宋体" w:hint="eastAsia"/>
                <w:kern w:val="0"/>
                <w:szCs w:val="21"/>
              </w:rPr>
              <w:t>1</w:t>
            </w:r>
            <w:r>
              <w:rPr>
                <w:rFonts w:ascii="宋体" w:eastAsia="宋体" w:hAnsi="宋体" w:cs="宋体" w:hint="eastAsia"/>
                <w:kern w:val="0"/>
                <w:szCs w:val="21"/>
              </w:rPr>
              <w:t>万元，不满</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月按</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月算。</w:t>
            </w:r>
          </w:p>
          <w:p w:rsidR="00D43159" w:rsidRDefault="00B26A25">
            <w:pPr>
              <w:pStyle w:val="11"/>
              <w:spacing w:line="300" w:lineRule="exact"/>
              <w:rPr>
                <w:rFonts w:ascii="宋体" w:hAnsi="宋体" w:cs="宋体"/>
                <w:szCs w:val="21"/>
              </w:rPr>
            </w:pPr>
            <w:r>
              <w:rPr>
                <w:rFonts w:ascii="宋体" w:hAnsi="宋体" w:cs="宋体" w:hint="eastAsia"/>
                <w:szCs w:val="21"/>
              </w:rPr>
              <w:t>其他情形按本档高限处罚。</w:t>
            </w:r>
          </w:p>
        </w:tc>
        <w:tc>
          <w:tcPr>
            <w:tcW w:w="8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12</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w:t>
            </w:r>
            <w:r>
              <w:rPr>
                <w:rFonts w:ascii="宋体" w:eastAsia="宋体" w:hAnsi="宋体" w:cs="宋体" w:hint="eastAsia"/>
                <w:kern w:val="0"/>
                <w:szCs w:val="21"/>
              </w:rPr>
              <w:lastRenderedPageBreak/>
              <w:t>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72</w:t>
            </w:r>
          </w:p>
        </w:tc>
        <w:tc>
          <w:tcPr>
            <w:tcW w:w="1175" w:type="dxa"/>
            <w:vMerge w:val="restart"/>
            <w:noWrap/>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C1114600</w:t>
            </w:r>
          </w:p>
        </w:tc>
        <w:tc>
          <w:tcPr>
            <w:tcW w:w="1173" w:type="dxa"/>
            <w:vMerge w:val="restart"/>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用人单位委托人力资源服务机构发布招聘信息，提供的材料不真实、不合法，经责令</w:t>
            </w:r>
            <w:r>
              <w:rPr>
                <w:rFonts w:ascii="宋体" w:eastAsia="宋体" w:hAnsi="宋体" w:cs="宋体" w:hint="eastAsia"/>
                <w:kern w:val="0"/>
                <w:szCs w:val="21"/>
              </w:rPr>
              <w:t>限期</w:t>
            </w:r>
            <w:r>
              <w:rPr>
                <w:rFonts w:ascii="宋体" w:eastAsia="宋体" w:hAnsi="宋体" w:cs="宋体" w:hint="eastAsia"/>
                <w:kern w:val="0"/>
                <w:szCs w:val="21"/>
              </w:rPr>
              <w:t>改正，拒不改正。</w:t>
            </w:r>
            <w:r>
              <w:rPr>
                <w:rFonts w:ascii="宋体" w:eastAsia="宋体" w:hAnsi="宋体" w:cs="宋体" w:hint="eastAsia"/>
                <w:kern w:val="0"/>
                <w:szCs w:val="21"/>
              </w:rPr>
              <w:t xml:space="preserve"> </w:t>
            </w:r>
          </w:p>
        </w:tc>
        <w:tc>
          <w:tcPr>
            <w:tcW w:w="1181"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《北京市促进人力资源市场发展办法》</w:t>
            </w:r>
          </w:p>
        </w:tc>
        <w:tc>
          <w:tcPr>
            <w:tcW w:w="1298"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第二十三条第一款</w:t>
            </w:r>
          </w:p>
        </w:tc>
        <w:tc>
          <w:tcPr>
            <w:tcW w:w="1070"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第三十二条第（一）项</w:t>
            </w:r>
          </w:p>
        </w:tc>
        <w:tc>
          <w:tcPr>
            <w:tcW w:w="394"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，提供的材料不真实、不合法，累计</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2809"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，提供的材料不真实、不合法，累计</w:t>
            </w:r>
            <w:r>
              <w:rPr>
                <w:rFonts w:ascii="宋体" w:eastAsia="宋体" w:hAnsi="宋体" w:cs="宋体" w:hint="eastAsia"/>
                <w:kern w:val="0"/>
                <w:szCs w:val="21"/>
              </w:rPr>
              <w:t>6</w:t>
            </w:r>
            <w:r>
              <w:rPr>
                <w:rFonts w:ascii="宋体" w:eastAsia="宋体" w:hAnsi="宋体" w:cs="宋体" w:hint="eastAsia"/>
                <w:kern w:val="0"/>
                <w:szCs w:val="21"/>
              </w:rPr>
              <w:t>个月以上</w:t>
            </w:r>
            <w:r>
              <w:rPr>
                <w:rFonts w:ascii="宋体" w:eastAsia="宋体" w:hAnsi="宋体" w:cs="宋体" w:hint="eastAsia"/>
                <w:kern w:val="0"/>
                <w:szCs w:val="21"/>
              </w:rPr>
              <w:t>12</w:t>
            </w:r>
            <w:r>
              <w:rPr>
                <w:rFonts w:ascii="宋体" w:eastAsia="宋体" w:hAnsi="宋体" w:cs="宋体" w:hint="eastAsia"/>
                <w:kern w:val="0"/>
                <w:szCs w:val="21"/>
              </w:rPr>
              <w:t>个月以下。</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w:t>
            </w:r>
            <w:r>
              <w:rPr>
                <w:rFonts w:ascii="宋体" w:eastAsia="宋体" w:hAnsi="宋体" w:cs="宋体" w:hint="eastAsia"/>
                <w:kern w:val="0"/>
                <w:szCs w:val="21"/>
              </w:rPr>
              <w:t>万元以上</w:t>
            </w:r>
            <w:r>
              <w:rPr>
                <w:rFonts w:ascii="宋体" w:eastAsia="宋体" w:hAnsi="宋体" w:cs="宋体" w:hint="eastAsia"/>
                <w:kern w:val="0"/>
                <w:szCs w:val="21"/>
              </w:rPr>
              <w:t>4</w:t>
            </w:r>
            <w:r>
              <w:rPr>
                <w:rFonts w:ascii="宋体" w:eastAsia="宋体" w:hAnsi="宋体" w:cs="宋体" w:hint="eastAsia"/>
                <w:kern w:val="0"/>
                <w:szCs w:val="21"/>
              </w:rPr>
              <w:t>万元以下罚款。</w:t>
            </w:r>
          </w:p>
        </w:tc>
        <w:tc>
          <w:tcPr>
            <w:tcW w:w="8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r>
              <w:rPr>
                <w:rFonts w:ascii="宋体" w:eastAsia="宋体" w:hAnsi="宋体" w:cs="宋体" w:hint="eastAsia"/>
                <w:kern w:val="0"/>
                <w:szCs w:val="21"/>
              </w:rPr>
              <w:br w:type="page"/>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，提供的材料不真实、不合法累计</w:t>
            </w:r>
            <w:r>
              <w:rPr>
                <w:rFonts w:ascii="宋体" w:eastAsia="宋体" w:hAnsi="宋体" w:cs="宋体" w:hint="eastAsia"/>
                <w:kern w:val="0"/>
                <w:szCs w:val="21"/>
              </w:rPr>
              <w:t>12</w:t>
            </w:r>
            <w:r>
              <w:rPr>
                <w:rFonts w:ascii="宋体" w:eastAsia="宋体" w:hAnsi="宋体" w:cs="宋体" w:hint="eastAsia"/>
                <w:kern w:val="0"/>
                <w:szCs w:val="21"/>
              </w:rPr>
              <w:t>个月以上；</w:t>
            </w:r>
            <w:r>
              <w:rPr>
                <w:rFonts w:ascii="宋体" w:eastAsia="宋体" w:hAnsi="宋体" w:cs="宋体" w:hint="eastAsia"/>
                <w:kern w:val="0"/>
                <w:szCs w:val="21"/>
              </w:rPr>
              <w:br w:type="page"/>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w:t>
            </w:r>
            <w:r>
              <w:rPr>
                <w:rFonts w:ascii="宋体" w:eastAsia="宋体" w:hAnsi="宋体" w:cs="宋体" w:hint="eastAsia"/>
                <w:kern w:val="0"/>
                <w:szCs w:val="21"/>
              </w:rPr>
              <w:lastRenderedPageBreak/>
              <w:t>次以上违反同一法律规定。</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处</w:t>
            </w:r>
            <w:r>
              <w:rPr>
                <w:rFonts w:ascii="宋体" w:eastAsia="宋体" w:hAnsi="宋体" w:cs="宋体" w:hint="eastAsia"/>
                <w:kern w:val="0"/>
                <w:szCs w:val="21"/>
              </w:rPr>
              <w:t>4</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w:t>
            </w:r>
          </w:p>
        </w:tc>
        <w:tc>
          <w:tcPr>
            <w:tcW w:w="8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w:t>
            </w:r>
            <w:r>
              <w:rPr>
                <w:rFonts w:ascii="宋体" w:eastAsia="宋体" w:hAnsi="宋体" w:cs="宋体" w:hint="eastAsia"/>
                <w:kern w:val="0"/>
                <w:szCs w:val="21"/>
              </w:rPr>
              <w:lastRenderedPageBreak/>
              <w:t>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lastRenderedPageBreak/>
              <w:t>73</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C1114200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人力资源服务机构未履行对用人单位所提供材料的审查义务。</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《北京市促进人力资源市场发展办法》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第二十三条第三款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第三十二条第（二）项</w:t>
            </w:r>
          </w:p>
        </w:tc>
        <w:tc>
          <w:tcPr>
            <w:tcW w:w="394"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，未履行对用人单位所提供材料的审查义务，累计</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，未履行对用人单位所提供材料的审查义务，累计</w:t>
            </w:r>
            <w:r>
              <w:rPr>
                <w:rFonts w:ascii="宋体" w:eastAsia="宋体" w:hAnsi="宋体" w:cs="宋体" w:hint="eastAsia"/>
                <w:kern w:val="0"/>
                <w:szCs w:val="21"/>
              </w:rPr>
              <w:t>6</w:t>
            </w:r>
            <w:r>
              <w:rPr>
                <w:rFonts w:ascii="宋体" w:eastAsia="宋体" w:hAnsi="宋体" w:cs="宋体" w:hint="eastAsia"/>
                <w:kern w:val="0"/>
                <w:szCs w:val="21"/>
              </w:rPr>
              <w:t>个月以上</w:t>
            </w:r>
            <w:r>
              <w:rPr>
                <w:rFonts w:ascii="宋体" w:eastAsia="宋体" w:hAnsi="宋体" w:cs="宋体" w:hint="eastAsia"/>
                <w:kern w:val="0"/>
                <w:szCs w:val="21"/>
              </w:rPr>
              <w:t>12</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没收违法所得，处</w:t>
            </w:r>
            <w:r>
              <w:rPr>
                <w:rFonts w:ascii="宋体" w:eastAsia="宋体" w:hAnsi="宋体" w:cs="宋体" w:hint="eastAsia"/>
                <w:kern w:val="0"/>
                <w:szCs w:val="21"/>
              </w:rPr>
              <w:t>2</w:t>
            </w:r>
            <w:r>
              <w:rPr>
                <w:rFonts w:ascii="宋体" w:eastAsia="宋体" w:hAnsi="宋体" w:cs="宋体" w:hint="eastAsia"/>
                <w:kern w:val="0"/>
                <w:szCs w:val="21"/>
              </w:rPr>
              <w:t>万元以上</w:t>
            </w:r>
            <w:r>
              <w:rPr>
                <w:rFonts w:ascii="宋体" w:eastAsia="宋体" w:hAnsi="宋体" w:cs="宋体" w:hint="eastAsia"/>
                <w:kern w:val="0"/>
                <w:szCs w:val="21"/>
              </w:rPr>
              <w:t>4</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严重</w:t>
            </w:r>
          </w:p>
          <w:p w:rsidR="00D43159" w:rsidRDefault="00D43159">
            <w:pPr>
              <w:widowControl/>
              <w:suppressAutoHyphens/>
              <w:spacing w:line="260" w:lineRule="exact"/>
              <w:jc w:val="center"/>
              <w:rPr>
                <w:rFonts w:ascii="宋体" w:eastAsia="宋体" w:hAnsi="宋体" w:cs="宋体"/>
                <w:kern w:val="0"/>
                <w:szCs w:val="21"/>
              </w:rPr>
            </w:pP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，未履行对用人单位所提供材料的审查义务累计</w:t>
            </w:r>
            <w:r>
              <w:rPr>
                <w:rFonts w:ascii="宋体" w:eastAsia="宋体" w:hAnsi="宋体" w:cs="宋体" w:hint="eastAsia"/>
                <w:kern w:val="0"/>
                <w:szCs w:val="21"/>
              </w:rPr>
              <w:t>12</w:t>
            </w:r>
            <w:r>
              <w:rPr>
                <w:rFonts w:ascii="宋体" w:eastAsia="宋体" w:hAnsi="宋体" w:cs="宋体" w:hint="eastAsia"/>
                <w:kern w:val="0"/>
                <w:szCs w:val="21"/>
              </w:rPr>
              <w:t>个月以上</w:t>
            </w:r>
            <w:r>
              <w:rPr>
                <w:rFonts w:ascii="宋体" w:eastAsia="宋体" w:hAnsi="宋体" w:cs="宋体" w:hint="eastAsia"/>
                <w:kern w:val="0"/>
                <w:szCs w:val="21"/>
              </w:rPr>
              <w:t>。</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没收违法所得，处</w:t>
            </w:r>
            <w:r>
              <w:rPr>
                <w:rFonts w:ascii="宋体" w:eastAsia="宋体" w:hAnsi="宋体" w:cs="宋体" w:hint="eastAsia"/>
                <w:kern w:val="0"/>
                <w:szCs w:val="21"/>
              </w:rPr>
              <w:t>4</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pStyle w:val="11"/>
              <w:rPr>
                <w:rFonts w:ascii="宋体" w:hAnsi="宋体" w:cs="宋体"/>
                <w:kern w:val="0"/>
                <w:szCs w:val="21"/>
              </w:rPr>
            </w:pPr>
            <w:r>
              <w:rPr>
                <w:rFonts w:ascii="宋体" w:hAnsi="宋体" w:cs="宋体" w:hint="eastAsia"/>
                <w:kern w:val="0"/>
                <w:szCs w:val="21"/>
              </w:rPr>
              <w:br w:type="page"/>
              <w:t>1.</w:t>
            </w:r>
            <w:r>
              <w:rPr>
                <w:rFonts w:ascii="宋体" w:hAnsi="宋体" w:cs="宋体" w:hint="eastAsia"/>
                <w:kern w:val="0"/>
                <w:szCs w:val="21"/>
              </w:rPr>
              <w:t>引发不良舆论、造成突发事件等不良社会危害后果；</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吊销人力资源服务许可证。</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74</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C1114700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人力资源服务机构未及时处理对所发布的用人单位招聘信</w:t>
            </w:r>
            <w:r>
              <w:rPr>
                <w:rFonts w:ascii="宋体" w:eastAsia="宋体" w:hAnsi="宋体" w:cs="宋体" w:hint="eastAsia"/>
                <w:kern w:val="0"/>
                <w:szCs w:val="21"/>
              </w:rPr>
              <w:lastRenderedPageBreak/>
              <w:t>息的</w:t>
            </w:r>
            <w:r>
              <w:rPr>
                <w:rFonts w:ascii="宋体" w:eastAsia="宋体" w:hAnsi="宋体" w:cs="宋体" w:hint="eastAsia"/>
                <w:kern w:val="0"/>
                <w:szCs w:val="21"/>
              </w:rPr>
              <w:t>举报、投诉</w:t>
            </w:r>
            <w:r>
              <w:rPr>
                <w:rFonts w:ascii="宋体" w:eastAsia="宋体" w:hAnsi="宋体" w:cs="宋体" w:hint="eastAsia"/>
                <w:kern w:val="0"/>
                <w:szCs w:val="21"/>
              </w:rPr>
              <w:t>，经责令</w:t>
            </w:r>
            <w:r>
              <w:rPr>
                <w:rFonts w:ascii="宋体" w:eastAsia="宋体" w:hAnsi="宋体" w:cs="宋体" w:hint="eastAsia"/>
                <w:kern w:val="0"/>
                <w:szCs w:val="21"/>
              </w:rPr>
              <w:t>限期</w:t>
            </w:r>
            <w:r>
              <w:rPr>
                <w:rFonts w:ascii="宋体" w:eastAsia="宋体" w:hAnsi="宋体" w:cs="宋体" w:hint="eastAsia"/>
                <w:kern w:val="0"/>
                <w:szCs w:val="21"/>
              </w:rPr>
              <w:t>改正，拒不改正。</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lastRenderedPageBreak/>
              <w:t>《北京市促进人力资源市场发展办法》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第二十四条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第三十二条第（三项）</w:t>
            </w:r>
          </w:p>
        </w:tc>
        <w:tc>
          <w:tcPr>
            <w:tcW w:w="394"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，未及时处理对所发布的用人单位招聘信息的</w:t>
            </w:r>
            <w:r>
              <w:rPr>
                <w:rFonts w:ascii="宋体" w:eastAsia="宋体" w:hAnsi="宋体" w:cs="宋体" w:hint="eastAsia"/>
                <w:kern w:val="0"/>
                <w:szCs w:val="21"/>
              </w:rPr>
              <w:t>举报、投诉</w:t>
            </w:r>
            <w:r>
              <w:rPr>
                <w:rFonts w:ascii="宋体" w:eastAsia="宋体" w:hAnsi="宋体" w:cs="宋体" w:hint="eastAsia"/>
                <w:kern w:val="0"/>
                <w:szCs w:val="21"/>
              </w:rPr>
              <w:t>，累计</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，未</w:t>
            </w:r>
            <w:r>
              <w:rPr>
                <w:rFonts w:ascii="宋体" w:eastAsia="宋体" w:hAnsi="宋体" w:cs="宋体" w:hint="eastAsia"/>
                <w:kern w:val="0"/>
                <w:szCs w:val="21"/>
              </w:rPr>
              <w:lastRenderedPageBreak/>
              <w:t>及时处理对所发布的用人单位招聘信息的</w:t>
            </w:r>
            <w:r>
              <w:rPr>
                <w:rFonts w:ascii="宋体" w:eastAsia="宋体" w:hAnsi="宋体" w:cs="宋体" w:hint="eastAsia"/>
                <w:kern w:val="0"/>
                <w:szCs w:val="21"/>
              </w:rPr>
              <w:t>举报、投诉</w:t>
            </w:r>
            <w:r>
              <w:rPr>
                <w:rFonts w:ascii="宋体" w:eastAsia="宋体" w:hAnsi="宋体" w:cs="宋体" w:hint="eastAsia"/>
                <w:kern w:val="0"/>
                <w:szCs w:val="21"/>
              </w:rPr>
              <w:t>，累计</w:t>
            </w:r>
            <w:r>
              <w:rPr>
                <w:rFonts w:ascii="宋体" w:eastAsia="宋体" w:hAnsi="宋体" w:cs="宋体" w:hint="eastAsia"/>
                <w:kern w:val="0"/>
                <w:szCs w:val="21"/>
              </w:rPr>
              <w:t>6</w:t>
            </w:r>
            <w:r>
              <w:rPr>
                <w:rFonts w:ascii="宋体" w:eastAsia="宋体" w:hAnsi="宋体" w:cs="宋体" w:hint="eastAsia"/>
                <w:kern w:val="0"/>
                <w:szCs w:val="21"/>
              </w:rPr>
              <w:t>个月以上</w:t>
            </w:r>
            <w:r>
              <w:rPr>
                <w:rFonts w:ascii="宋体" w:eastAsia="宋体" w:hAnsi="宋体" w:cs="宋体" w:hint="eastAsia"/>
                <w:kern w:val="0"/>
                <w:szCs w:val="21"/>
              </w:rPr>
              <w:t>12</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没收违法所得，处</w:t>
            </w:r>
            <w:r>
              <w:rPr>
                <w:rFonts w:ascii="宋体" w:eastAsia="宋体" w:hAnsi="宋体" w:cs="宋体" w:hint="eastAsia"/>
                <w:kern w:val="0"/>
                <w:szCs w:val="21"/>
              </w:rPr>
              <w:t>2</w:t>
            </w:r>
            <w:r>
              <w:rPr>
                <w:rFonts w:ascii="宋体" w:eastAsia="宋体" w:hAnsi="宋体" w:cs="宋体" w:hint="eastAsia"/>
                <w:kern w:val="0"/>
                <w:szCs w:val="21"/>
              </w:rPr>
              <w:t>万元</w:t>
            </w:r>
            <w:r>
              <w:rPr>
                <w:rFonts w:ascii="宋体" w:eastAsia="宋体" w:hAnsi="宋体" w:cs="宋体" w:hint="eastAsia"/>
                <w:kern w:val="0"/>
                <w:szCs w:val="21"/>
              </w:rPr>
              <w:lastRenderedPageBreak/>
              <w:t>以上</w:t>
            </w:r>
            <w:r>
              <w:rPr>
                <w:rFonts w:ascii="宋体" w:eastAsia="宋体" w:hAnsi="宋体" w:cs="宋体" w:hint="eastAsia"/>
                <w:kern w:val="0"/>
                <w:szCs w:val="21"/>
              </w:rPr>
              <w:t>4</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lastRenderedPageBreak/>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75"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73"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181"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298"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1070" w:type="dxa"/>
            <w:vMerge/>
            <w:tcMar>
              <w:top w:w="142" w:type="dxa"/>
              <w:left w:w="57" w:type="dxa"/>
              <w:bottom w:w="142" w:type="dxa"/>
              <w:right w:w="57" w:type="dxa"/>
            </w:tcMar>
            <w:vAlign w:val="center"/>
          </w:tcPr>
          <w:p w:rsidR="00D43159" w:rsidRDefault="00D43159">
            <w:pPr>
              <w:rPr>
                <w:rFonts w:ascii="宋体" w:eastAsia="宋体" w:hAnsi="宋体" w:cs="宋体"/>
                <w:szCs w:val="21"/>
              </w:rPr>
            </w:pPr>
          </w:p>
        </w:tc>
        <w:tc>
          <w:tcPr>
            <w:tcW w:w="394"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142" w:type="dxa"/>
              <w:left w:w="57" w:type="dxa"/>
              <w:bottom w:w="142"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，未及时处理对所发布的用人单位招聘信息的</w:t>
            </w:r>
            <w:r>
              <w:rPr>
                <w:rFonts w:ascii="宋体" w:eastAsia="宋体" w:hAnsi="宋体" w:cs="宋体" w:hint="eastAsia"/>
                <w:kern w:val="0"/>
                <w:szCs w:val="21"/>
              </w:rPr>
              <w:t>举报、投诉</w:t>
            </w:r>
            <w:r>
              <w:rPr>
                <w:rFonts w:ascii="宋体" w:eastAsia="宋体" w:hAnsi="宋体" w:cs="宋体" w:hint="eastAsia"/>
                <w:kern w:val="0"/>
                <w:szCs w:val="21"/>
              </w:rPr>
              <w:t>累计</w:t>
            </w:r>
            <w:r>
              <w:rPr>
                <w:rFonts w:ascii="宋体" w:eastAsia="宋体" w:hAnsi="宋体" w:cs="宋体" w:hint="eastAsia"/>
                <w:kern w:val="0"/>
                <w:szCs w:val="21"/>
              </w:rPr>
              <w:t>12</w:t>
            </w:r>
            <w:r>
              <w:rPr>
                <w:rFonts w:ascii="宋体" w:eastAsia="宋体" w:hAnsi="宋体" w:cs="宋体" w:hint="eastAsia"/>
                <w:kern w:val="0"/>
                <w:szCs w:val="21"/>
              </w:rPr>
              <w:t>个月以上；</w:t>
            </w:r>
            <w:r>
              <w:rPr>
                <w:rFonts w:ascii="宋体" w:eastAsia="宋体" w:hAnsi="宋体" w:cs="宋体" w:hint="eastAsia"/>
                <w:kern w:val="0"/>
                <w:szCs w:val="21"/>
              </w:rPr>
              <w:br w:type="page"/>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142" w:type="dxa"/>
              <w:left w:w="57" w:type="dxa"/>
              <w:bottom w:w="142"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没收违法所得，处</w:t>
            </w:r>
            <w:r>
              <w:rPr>
                <w:rFonts w:ascii="宋体" w:eastAsia="宋体" w:hAnsi="宋体" w:cs="宋体" w:hint="eastAsia"/>
                <w:kern w:val="0"/>
                <w:szCs w:val="21"/>
              </w:rPr>
              <w:t>4</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万元罚款，吊销人力资源服务许可证。</w:t>
            </w:r>
          </w:p>
        </w:tc>
        <w:tc>
          <w:tcPr>
            <w:tcW w:w="870"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142" w:type="dxa"/>
              <w:left w:w="57" w:type="dxa"/>
              <w:bottom w:w="142"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75</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C1114400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人力资源服务机构侵犯求职者个人信息合法权益，经责令</w:t>
            </w:r>
            <w:r>
              <w:rPr>
                <w:rFonts w:ascii="宋体" w:eastAsia="宋体" w:hAnsi="宋体" w:cs="宋体" w:hint="eastAsia"/>
                <w:kern w:val="0"/>
                <w:szCs w:val="21"/>
              </w:rPr>
              <w:t>限期</w:t>
            </w:r>
            <w:r>
              <w:rPr>
                <w:rFonts w:ascii="宋体" w:eastAsia="宋体" w:hAnsi="宋体" w:cs="宋体" w:hint="eastAsia"/>
                <w:kern w:val="0"/>
                <w:szCs w:val="21"/>
              </w:rPr>
              <w:t>改正，拒不改正。</w:t>
            </w: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《北京市促进人力资源市场发展办法》</w:t>
            </w:r>
          </w:p>
        </w:tc>
        <w:tc>
          <w:tcPr>
            <w:tcW w:w="1298"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第二十八条</w:t>
            </w: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第三十二条第（四项）</w:t>
            </w: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侵犯求职者个人信息合法权益，涉及</w:t>
            </w:r>
            <w:r>
              <w:rPr>
                <w:rFonts w:ascii="宋体" w:eastAsia="宋体" w:hAnsi="宋体" w:cs="宋体" w:hint="eastAsia"/>
                <w:kern w:val="0"/>
                <w:szCs w:val="21"/>
              </w:rPr>
              <w:t>10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侵犯求职者个人信息合法权益，涉及</w:t>
            </w:r>
            <w:r>
              <w:rPr>
                <w:rFonts w:ascii="宋体" w:eastAsia="宋体" w:hAnsi="宋体" w:cs="宋体" w:hint="eastAsia"/>
                <w:kern w:val="0"/>
                <w:szCs w:val="21"/>
              </w:rPr>
              <w:t>10</w:t>
            </w:r>
            <w:r>
              <w:rPr>
                <w:rFonts w:ascii="宋体" w:eastAsia="宋体" w:hAnsi="宋体" w:cs="宋体" w:hint="eastAsia"/>
                <w:kern w:val="0"/>
                <w:szCs w:val="21"/>
              </w:rPr>
              <w:t>人以上</w:t>
            </w:r>
            <w:r>
              <w:rPr>
                <w:rFonts w:ascii="宋体" w:eastAsia="宋体" w:hAnsi="宋体" w:cs="宋体" w:hint="eastAsia"/>
                <w:kern w:val="0"/>
                <w:szCs w:val="21"/>
              </w:rPr>
              <w:t>50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没收违法所得，处</w:t>
            </w:r>
            <w:r>
              <w:rPr>
                <w:rFonts w:ascii="宋体" w:eastAsia="宋体" w:hAnsi="宋体" w:cs="宋体" w:hint="eastAsia"/>
                <w:kern w:val="0"/>
                <w:szCs w:val="21"/>
              </w:rPr>
              <w:t>2</w:t>
            </w:r>
            <w:r>
              <w:rPr>
                <w:rFonts w:ascii="宋体" w:eastAsia="宋体" w:hAnsi="宋体" w:cs="宋体" w:hint="eastAsia"/>
                <w:kern w:val="0"/>
                <w:szCs w:val="21"/>
              </w:rPr>
              <w:t>万元以上</w:t>
            </w:r>
            <w:r>
              <w:rPr>
                <w:rFonts w:ascii="宋体" w:eastAsia="宋体" w:hAnsi="宋体" w:cs="宋体" w:hint="eastAsia"/>
                <w:kern w:val="0"/>
                <w:szCs w:val="21"/>
              </w:rPr>
              <w:t>4</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侵犯求职者个人信息合法权益，涉及</w:t>
            </w:r>
            <w:r>
              <w:rPr>
                <w:rFonts w:ascii="宋体" w:eastAsia="宋体" w:hAnsi="宋体" w:cs="宋体" w:hint="eastAsia"/>
                <w:kern w:val="0"/>
                <w:szCs w:val="21"/>
              </w:rPr>
              <w:t>50</w:t>
            </w:r>
            <w:r>
              <w:rPr>
                <w:rFonts w:ascii="宋体" w:eastAsia="宋体" w:hAnsi="宋体" w:cs="宋体" w:hint="eastAsia"/>
                <w:kern w:val="0"/>
                <w:szCs w:val="21"/>
              </w:rPr>
              <w:t>人以上；</w:t>
            </w: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没收违法所得，处</w:t>
            </w:r>
            <w:r>
              <w:rPr>
                <w:rFonts w:ascii="宋体" w:eastAsia="宋体" w:hAnsi="宋体" w:cs="宋体" w:hint="eastAsia"/>
                <w:kern w:val="0"/>
                <w:szCs w:val="21"/>
              </w:rPr>
              <w:t>4</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万元罚款，吊销人力资源服务许可证。</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76</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C1114500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人力资源服务机构未向</w:t>
            </w:r>
            <w:r>
              <w:rPr>
                <w:rFonts w:ascii="宋体" w:eastAsia="宋体" w:hAnsi="宋体" w:cs="宋体" w:hint="eastAsia"/>
                <w:kern w:val="0"/>
                <w:szCs w:val="21"/>
              </w:rPr>
              <w:lastRenderedPageBreak/>
              <w:t>求职者书面提示风险。</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lastRenderedPageBreak/>
              <w:t>《北京市促进人力资源</w:t>
            </w:r>
            <w:r>
              <w:rPr>
                <w:rFonts w:ascii="宋体" w:eastAsia="宋体" w:hAnsi="宋体" w:cs="宋体" w:hint="eastAsia"/>
                <w:kern w:val="0"/>
                <w:szCs w:val="21"/>
              </w:rPr>
              <w:lastRenderedPageBreak/>
              <w:t>市场发展办法》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lastRenderedPageBreak/>
              <w:t>第二十七条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第三十三条</w:t>
            </w:r>
          </w:p>
        </w:tc>
        <w:tc>
          <w:tcPr>
            <w:tcW w:w="394"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未向求职者书面提示风险，涉及</w:t>
            </w:r>
            <w:r>
              <w:rPr>
                <w:rFonts w:ascii="宋体" w:eastAsia="宋体" w:hAnsi="宋体" w:cs="宋体" w:hint="eastAsia"/>
                <w:kern w:val="0"/>
                <w:szCs w:val="21"/>
              </w:rPr>
              <w:t>10</w:t>
            </w:r>
            <w:r>
              <w:rPr>
                <w:rFonts w:ascii="宋体" w:eastAsia="宋体" w:hAnsi="宋体" w:cs="宋体" w:hint="eastAsia"/>
                <w:kern w:val="0"/>
                <w:szCs w:val="21"/>
              </w:rPr>
              <w:t>人以上</w:t>
            </w:r>
            <w:r>
              <w:rPr>
                <w:rFonts w:ascii="宋体" w:eastAsia="宋体" w:hAnsi="宋体" w:cs="宋体" w:hint="eastAsia"/>
                <w:kern w:val="0"/>
                <w:szCs w:val="21"/>
              </w:rPr>
              <w:t>50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未向求职者书面提示风险，涉及</w:t>
            </w:r>
            <w:r>
              <w:rPr>
                <w:rFonts w:ascii="宋体" w:eastAsia="宋体" w:hAnsi="宋体" w:cs="宋体" w:hint="eastAsia"/>
                <w:kern w:val="0"/>
                <w:szCs w:val="21"/>
              </w:rPr>
              <w:t>50</w:t>
            </w:r>
            <w:r>
              <w:rPr>
                <w:rFonts w:ascii="宋体" w:eastAsia="宋体" w:hAnsi="宋体" w:cs="宋体" w:hint="eastAsia"/>
                <w:kern w:val="0"/>
                <w:szCs w:val="21"/>
              </w:rPr>
              <w:t>人以上；</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w:t>
            </w:r>
            <w:r>
              <w:rPr>
                <w:rFonts w:ascii="宋体" w:eastAsia="宋体" w:hAnsi="宋体" w:cs="宋体" w:hint="eastAsia"/>
                <w:kern w:val="0"/>
                <w:szCs w:val="21"/>
              </w:rPr>
              <w:t>万元以上至</w:t>
            </w:r>
            <w:r>
              <w:rPr>
                <w:rFonts w:ascii="宋体" w:eastAsia="宋体" w:hAnsi="宋体" w:cs="宋体" w:hint="eastAsia"/>
                <w:kern w:val="0"/>
                <w:szCs w:val="21"/>
              </w:rPr>
              <w:t>3</w:t>
            </w:r>
            <w:r>
              <w:rPr>
                <w:rFonts w:ascii="宋体" w:eastAsia="宋体" w:hAnsi="宋体" w:cs="宋体" w:hint="eastAsia"/>
                <w:kern w:val="0"/>
                <w:szCs w:val="21"/>
              </w:rPr>
              <w:t>万元罚款</w:t>
            </w:r>
            <w:r>
              <w:rPr>
                <w:rFonts w:ascii="宋体" w:eastAsia="宋体" w:hAnsi="宋体" w:cs="宋体" w:hint="eastAsia"/>
                <w:kern w:val="0"/>
                <w:szCs w:val="21"/>
              </w:rPr>
              <w:t>。</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lastRenderedPageBreak/>
              <w:t>77</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C1114300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经营性人力资源服务机构通过虚构劳动关系等方式为未与本单位建立劳动关系的人员办理社会保险登记、缴纳社会保险费。</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《北京市促进人力资源市场发展办法》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第二十九条第二款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第三十四条</w:t>
            </w: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为未与本单位建立劳动关系的人员办理社会保险登记、缴纳社会保险费，涉及</w:t>
            </w:r>
            <w:r>
              <w:rPr>
                <w:rFonts w:ascii="宋体" w:eastAsia="宋体" w:hAnsi="宋体" w:cs="宋体" w:hint="eastAsia"/>
                <w:kern w:val="0"/>
                <w:szCs w:val="21"/>
              </w:rPr>
              <w:t>10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警告</w:t>
            </w:r>
            <w:r>
              <w:rPr>
                <w:rFonts w:ascii="宋体" w:eastAsia="宋体" w:hAnsi="宋体" w:cs="宋体" w:hint="eastAsia"/>
                <w:kern w:val="0"/>
                <w:szCs w:val="21"/>
              </w:rPr>
              <w:t>。</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为未与本单位建立劳动关系的人员办理社会保险登记、缴纳社会保险费，涉及</w:t>
            </w:r>
            <w:r>
              <w:rPr>
                <w:rFonts w:ascii="宋体" w:eastAsia="宋体" w:hAnsi="宋体" w:cs="宋体" w:hint="eastAsia"/>
                <w:kern w:val="0"/>
                <w:szCs w:val="21"/>
              </w:rPr>
              <w:t>10</w:t>
            </w:r>
            <w:r>
              <w:rPr>
                <w:rFonts w:ascii="宋体" w:eastAsia="宋体" w:hAnsi="宋体" w:cs="宋体" w:hint="eastAsia"/>
                <w:kern w:val="0"/>
                <w:szCs w:val="21"/>
              </w:rPr>
              <w:t>人以上</w:t>
            </w:r>
            <w:r>
              <w:rPr>
                <w:rFonts w:ascii="宋体" w:eastAsia="宋体" w:hAnsi="宋体" w:cs="宋体" w:hint="eastAsia"/>
                <w:kern w:val="0"/>
                <w:szCs w:val="21"/>
              </w:rPr>
              <w:t>50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为未与本单位建立劳动关系的人员办理社会保险登记、缴纳社会保险费，涉及</w:t>
            </w:r>
            <w:r>
              <w:rPr>
                <w:rFonts w:ascii="宋体" w:eastAsia="宋体" w:hAnsi="宋体" w:cs="宋体" w:hint="eastAsia"/>
                <w:kern w:val="0"/>
                <w:szCs w:val="21"/>
              </w:rPr>
              <w:t>50</w:t>
            </w:r>
            <w:r>
              <w:rPr>
                <w:rFonts w:ascii="宋体" w:eastAsia="宋体" w:hAnsi="宋体" w:cs="宋体" w:hint="eastAsia"/>
                <w:kern w:val="0"/>
                <w:szCs w:val="21"/>
              </w:rPr>
              <w:t>人以上；</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w:t>
            </w:r>
            <w:r>
              <w:rPr>
                <w:rFonts w:ascii="宋体" w:eastAsia="宋体" w:hAnsi="宋体" w:cs="宋体" w:hint="eastAsia"/>
                <w:kern w:val="0"/>
                <w:szCs w:val="21"/>
              </w:rPr>
              <w:t>万元以上至</w:t>
            </w:r>
            <w:r>
              <w:rPr>
                <w:rFonts w:ascii="宋体" w:eastAsia="宋体" w:hAnsi="宋体" w:cs="宋体" w:hint="eastAsia"/>
                <w:kern w:val="0"/>
                <w:szCs w:val="21"/>
              </w:rPr>
              <w:t>3</w:t>
            </w:r>
            <w:r>
              <w:rPr>
                <w:rFonts w:ascii="宋体" w:eastAsia="宋体" w:hAnsi="宋体" w:cs="宋体" w:hint="eastAsia"/>
                <w:kern w:val="0"/>
                <w:szCs w:val="21"/>
              </w:rPr>
              <w:t>万元罚款</w:t>
            </w:r>
            <w:r>
              <w:rPr>
                <w:rFonts w:ascii="宋体" w:eastAsia="宋体" w:hAnsi="宋体" w:cs="宋体" w:hint="eastAsia"/>
                <w:kern w:val="0"/>
                <w:szCs w:val="21"/>
              </w:rPr>
              <w:t>。</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406"/>
          <w:jc w:val="center"/>
        </w:trPr>
        <w:tc>
          <w:tcPr>
            <w:tcW w:w="442"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78</w:t>
            </w:r>
          </w:p>
          <w:p w:rsidR="00D43159" w:rsidRDefault="00D43159">
            <w:pPr>
              <w:widowControl/>
              <w:suppressAutoHyphens/>
              <w:jc w:val="center"/>
              <w:rPr>
                <w:rFonts w:ascii="宋体" w:eastAsia="宋体" w:hAnsi="宋体" w:cs="宋体"/>
                <w:kern w:val="0"/>
                <w:szCs w:val="21"/>
              </w:rPr>
            </w:pPr>
          </w:p>
        </w:tc>
        <w:tc>
          <w:tcPr>
            <w:tcW w:w="1175"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C1104200</w:t>
            </w:r>
          </w:p>
          <w:p w:rsidR="00D43159" w:rsidRDefault="00D43159">
            <w:pPr>
              <w:widowControl/>
              <w:suppressAutoHyphens/>
              <w:jc w:val="center"/>
              <w:rPr>
                <w:rFonts w:ascii="宋体" w:eastAsia="宋体" w:hAnsi="宋体" w:cs="宋体"/>
                <w:kern w:val="0"/>
                <w:szCs w:val="21"/>
              </w:rPr>
            </w:pPr>
          </w:p>
        </w:tc>
        <w:tc>
          <w:tcPr>
            <w:tcW w:w="1173" w:type="dxa"/>
            <w:vMerge w:val="restart"/>
            <w:tcMar>
              <w:top w:w="113" w:type="dxa"/>
              <w:left w:w="57" w:type="dxa"/>
              <w:bottom w:w="113"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外商投资人才中介机构不依法接受</w:t>
            </w:r>
            <w:r>
              <w:rPr>
                <w:rFonts w:ascii="宋体" w:eastAsia="宋体" w:hAnsi="宋体" w:cs="宋体" w:hint="eastAsia"/>
                <w:kern w:val="0"/>
                <w:szCs w:val="21"/>
              </w:rPr>
              <w:lastRenderedPageBreak/>
              <w:t>检查，不按规定办理许可证变更等手续，提供虚假信息或者采取其他手段欺骗用人单位和应聘人员。</w:t>
            </w:r>
          </w:p>
        </w:tc>
        <w:tc>
          <w:tcPr>
            <w:tcW w:w="1181"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《外商投资人才中介机构管理暂行</w:t>
            </w:r>
            <w:r>
              <w:rPr>
                <w:rFonts w:ascii="宋体" w:eastAsia="宋体" w:hAnsi="宋体" w:cs="宋体" w:hint="eastAsia"/>
                <w:kern w:val="0"/>
                <w:szCs w:val="21"/>
              </w:rPr>
              <w:lastRenderedPageBreak/>
              <w:t>规定》</w:t>
            </w:r>
          </w:p>
        </w:tc>
        <w:tc>
          <w:tcPr>
            <w:tcW w:w="1298"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第十一条</w:t>
            </w:r>
            <w:r>
              <w:rPr>
                <w:rFonts w:ascii="宋体" w:eastAsia="宋体" w:hAnsi="宋体" w:cs="宋体" w:hint="eastAsia"/>
                <w:kern w:val="0"/>
                <w:szCs w:val="21"/>
              </w:rPr>
              <w:t xml:space="preserve">   </w:t>
            </w:r>
            <w:r>
              <w:rPr>
                <w:rFonts w:ascii="宋体" w:eastAsia="宋体" w:hAnsi="宋体" w:cs="宋体" w:hint="eastAsia"/>
                <w:kern w:val="0"/>
                <w:szCs w:val="21"/>
              </w:rPr>
              <w:t>第十三条</w:t>
            </w:r>
            <w:r>
              <w:rPr>
                <w:rFonts w:ascii="宋体" w:eastAsia="宋体" w:hAnsi="宋体" w:cs="宋体" w:hint="eastAsia"/>
                <w:kern w:val="0"/>
                <w:szCs w:val="21"/>
              </w:rPr>
              <w:t xml:space="preserve">   </w:t>
            </w:r>
            <w:r>
              <w:rPr>
                <w:rFonts w:ascii="宋体" w:eastAsia="宋体" w:hAnsi="宋体" w:cs="宋体" w:hint="eastAsia"/>
                <w:kern w:val="0"/>
                <w:szCs w:val="21"/>
              </w:rPr>
              <w:t>第十四条</w:t>
            </w:r>
          </w:p>
        </w:tc>
        <w:tc>
          <w:tcPr>
            <w:tcW w:w="1070"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第十五条</w:t>
            </w:r>
          </w:p>
        </w:tc>
        <w:tc>
          <w:tcPr>
            <w:tcW w:w="394"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轻微</w:t>
            </w:r>
            <w:r>
              <w:rPr>
                <w:rFonts w:ascii="宋体" w:eastAsia="宋体" w:hAnsi="宋体" w:cs="宋体" w:hint="eastAsia"/>
                <w:kern w:val="0"/>
                <w:szCs w:val="21"/>
              </w:rPr>
              <w:br w:type="page"/>
            </w:r>
          </w:p>
        </w:tc>
        <w:tc>
          <w:tcPr>
            <w:tcW w:w="2809" w:type="dxa"/>
            <w:tcMar>
              <w:top w:w="113" w:type="dxa"/>
              <w:left w:w="57" w:type="dxa"/>
              <w:bottom w:w="113" w:type="dxa"/>
              <w:right w:w="57" w:type="dxa"/>
            </w:tcMar>
            <w:vAlign w:val="center"/>
          </w:tcPr>
          <w:p w:rsidR="00D43159" w:rsidRDefault="00B26A25">
            <w:pPr>
              <w:widowControl/>
              <w:suppressAutoHyphens/>
              <w:spacing w:line="320" w:lineRule="exact"/>
              <w:textAlignment w:val="center"/>
              <w:rPr>
                <w:rStyle w:val="font31"/>
                <w:rFonts w:hint="default"/>
                <w:color w:val="auto"/>
                <w:sz w:val="21"/>
                <w:szCs w:val="21"/>
                <w:lang w:bidi="ar"/>
              </w:rPr>
            </w:pPr>
            <w:r>
              <w:rPr>
                <w:rStyle w:val="font31"/>
                <w:color w:val="auto"/>
                <w:sz w:val="21"/>
                <w:szCs w:val="21"/>
                <w:lang w:bidi="ar"/>
              </w:rPr>
              <w:t>不依法接受检查，不按规定办理许可证变更等手续，同时具备以下条件：</w:t>
            </w:r>
          </w:p>
          <w:p w:rsidR="00D43159" w:rsidRDefault="00B26A25">
            <w:pPr>
              <w:widowControl/>
              <w:suppressAutoHyphens/>
              <w:spacing w:line="320" w:lineRule="exact"/>
              <w:textAlignment w:val="center"/>
              <w:rPr>
                <w:rStyle w:val="font31"/>
                <w:rFonts w:hint="default"/>
                <w:color w:val="auto"/>
                <w:sz w:val="21"/>
                <w:szCs w:val="21"/>
                <w:lang w:bidi="ar"/>
              </w:rPr>
            </w:pPr>
            <w:r>
              <w:rPr>
                <w:rStyle w:val="font31"/>
                <w:color w:val="auto"/>
                <w:sz w:val="21"/>
                <w:szCs w:val="21"/>
                <w:lang w:bidi="ar"/>
              </w:rPr>
              <w:lastRenderedPageBreak/>
              <w:t>1.</w:t>
            </w:r>
            <w:r>
              <w:rPr>
                <w:rStyle w:val="font31"/>
                <w:color w:val="auto"/>
                <w:sz w:val="21"/>
                <w:szCs w:val="21"/>
                <w:lang w:bidi="ar"/>
              </w:rPr>
              <w:t>没有违法所得；</w:t>
            </w:r>
          </w:p>
          <w:p w:rsidR="00D43159" w:rsidRDefault="00B26A25">
            <w:pPr>
              <w:widowControl/>
              <w:suppressAutoHyphens/>
              <w:spacing w:line="320" w:lineRule="exact"/>
              <w:textAlignment w:val="center"/>
              <w:rPr>
                <w:rStyle w:val="font31"/>
                <w:rFonts w:hint="default"/>
                <w:color w:val="auto"/>
                <w:sz w:val="21"/>
                <w:szCs w:val="21"/>
                <w:lang w:bidi="ar"/>
              </w:rPr>
            </w:pPr>
            <w:r>
              <w:rPr>
                <w:rStyle w:val="font31"/>
                <w:color w:val="auto"/>
                <w:sz w:val="21"/>
                <w:szCs w:val="21"/>
                <w:lang w:bidi="ar"/>
              </w:rPr>
              <w:t>2.</w:t>
            </w:r>
            <w:r>
              <w:rPr>
                <w:rStyle w:val="font31"/>
                <w:color w:val="auto"/>
                <w:sz w:val="21"/>
                <w:szCs w:val="21"/>
                <w:lang w:bidi="ar"/>
              </w:rPr>
              <w:t>检查之日起前</w:t>
            </w:r>
            <w:r>
              <w:rPr>
                <w:rStyle w:val="font31"/>
                <w:color w:val="auto"/>
                <w:sz w:val="21"/>
                <w:szCs w:val="21"/>
                <w:lang w:bidi="ar"/>
              </w:rPr>
              <w:t>12</w:t>
            </w:r>
            <w:r>
              <w:rPr>
                <w:rStyle w:val="font31"/>
                <w:color w:val="auto"/>
                <w:sz w:val="21"/>
                <w:szCs w:val="21"/>
                <w:lang w:bidi="ar"/>
              </w:rPr>
              <w:t>个月内无相同违法行为的查处记录；</w:t>
            </w:r>
          </w:p>
          <w:p w:rsidR="00D43159" w:rsidRDefault="00B26A25">
            <w:pPr>
              <w:widowControl/>
              <w:suppressAutoHyphens/>
              <w:spacing w:line="320" w:lineRule="exact"/>
              <w:textAlignment w:val="center"/>
              <w:rPr>
                <w:rStyle w:val="font31"/>
                <w:rFonts w:hint="default"/>
                <w:color w:val="auto"/>
                <w:sz w:val="21"/>
                <w:szCs w:val="21"/>
                <w:lang w:bidi="ar"/>
              </w:rPr>
            </w:pPr>
            <w:r>
              <w:rPr>
                <w:rStyle w:val="font31"/>
                <w:color w:val="auto"/>
                <w:sz w:val="21"/>
                <w:szCs w:val="21"/>
                <w:lang w:bidi="ar"/>
              </w:rPr>
              <w:t>3.</w:t>
            </w:r>
            <w:r>
              <w:rPr>
                <w:rStyle w:val="font31"/>
                <w:color w:val="auto"/>
                <w:sz w:val="21"/>
                <w:szCs w:val="21"/>
              </w:rPr>
              <w:t>不办理变更手续超过法定期限</w:t>
            </w:r>
            <w:r>
              <w:rPr>
                <w:rStyle w:val="font31"/>
                <w:color w:val="auto"/>
                <w:sz w:val="21"/>
                <w:szCs w:val="21"/>
              </w:rPr>
              <w:t>1</w:t>
            </w:r>
            <w:r>
              <w:rPr>
                <w:rStyle w:val="font31"/>
                <w:color w:val="auto"/>
                <w:sz w:val="21"/>
                <w:szCs w:val="21"/>
              </w:rPr>
              <w:t>个月以下；</w:t>
            </w:r>
          </w:p>
          <w:p w:rsidR="00D43159" w:rsidRDefault="00B26A25">
            <w:pPr>
              <w:widowControl/>
              <w:suppressAutoHyphens/>
              <w:spacing w:line="320" w:lineRule="exact"/>
              <w:textAlignment w:val="center"/>
              <w:rPr>
                <w:rStyle w:val="font31"/>
                <w:rFonts w:hint="default"/>
                <w:color w:val="auto"/>
                <w:sz w:val="21"/>
                <w:szCs w:val="21"/>
                <w:lang w:bidi="ar"/>
              </w:rPr>
            </w:pPr>
            <w:r>
              <w:rPr>
                <w:rStyle w:val="font31"/>
                <w:color w:val="auto"/>
                <w:sz w:val="21"/>
                <w:szCs w:val="21"/>
                <w:lang w:bidi="ar"/>
              </w:rPr>
              <w:t>4.</w:t>
            </w:r>
            <w:r>
              <w:rPr>
                <w:rStyle w:val="font31"/>
                <w:color w:val="auto"/>
                <w:sz w:val="21"/>
                <w:szCs w:val="21"/>
                <w:lang w:bidi="ar"/>
              </w:rPr>
              <w:t>不接受检查行为为偶发性单次行为；</w:t>
            </w:r>
          </w:p>
          <w:p w:rsidR="00D43159" w:rsidRDefault="00B26A25">
            <w:pPr>
              <w:widowControl/>
              <w:suppressAutoHyphens/>
              <w:spacing w:line="320" w:lineRule="exact"/>
              <w:textAlignment w:val="center"/>
              <w:rPr>
                <w:rStyle w:val="font31"/>
                <w:rFonts w:hint="default"/>
                <w:color w:val="auto"/>
                <w:sz w:val="21"/>
                <w:szCs w:val="21"/>
                <w:lang w:bidi="ar"/>
              </w:rPr>
            </w:pPr>
            <w:r>
              <w:rPr>
                <w:rStyle w:val="font31"/>
                <w:color w:val="auto"/>
                <w:sz w:val="21"/>
                <w:szCs w:val="21"/>
                <w:lang w:bidi="ar"/>
              </w:rPr>
              <w:t>5.</w:t>
            </w:r>
            <w:r>
              <w:rPr>
                <w:rStyle w:val="font31"/>
                <w:color w:val="auto"/>
                <w:sz w:val="21"/>
                <w:szCs w:val="21"/>
                <w:lang w:bidi="ar"/>
              </w:rPr>
              <w:t>不接受检查行为情节较轻，表现为不配合，未发生激烈对抗；</w:t>
            </w:r>
          </w:p>
          <w:p w:rsidR="00D43159" w:rsidRDefault="00B26A25">
            <w:pPr>
              <w:widowControl/>
              <w:suppressAutoHyphens/>
              <w:spacing w:line="320" w:lineRule="exact"/>
              <w:textAlignment w:val="center"/>
              <w:rPr>
                <w:rStyle w:val="font31"/>
                <w:rFonts w:hint="default"/>
                <w:color w:val="auto"/>
                <w:sz w:val="21"/>
                <w:szCs w:val="21"/>
                <w:lang w:bidi="ar"/>
              </w:rPr>
            </w:pPr>
            <w:r>
              <w:rPr>
                <w:rStyle w:val="font31"/>
                <w:color w:val="auto"/>
                <w:sz w:val="21"/>
                <w:szCs w:val="21"/>
                <w:lang w:bidi="ar"/>
              </w:rPr>
              <w:t>6.</w:t>
            </w:r>
            <w:r>
              <w:rPr>
                <w:rStyle w:val="font31"/>
                <w:color w:val="auto"/>
                <w:sz w:val="21"/>
                <w:szCs w:val="21"/>
                <w:lang w:bidi="ar"/>
              </w:rPr>
              <w:t>主动整改或者在行政机关责令</w:t>
            </w:r>
            <w:r>
              <w:rPr>
                <w:rStyle w:val="font31"/>
                <w:color w:val="auto"/>
                <w:sz w:val="21"/>
                <w:szCs w:val="21"/>
                <w:lang w:bidi="ar"/>
              </w:rPr>
              <w:t>限期</w:t>
            </w:r>
            <w:r>
              <w:rPr>
                <w:rStyle w:val="font31"/>
                <w:color w:val="auto"/>
                <w:sz w:val="21"/>
                <w:szCs w:val="21"/>
                <w:lang w:bidi="ar"/>
              </w:rPr>
              <w:t>改正限期内改正；</w:t>
            </w:r>
          </w:p>
          <w:p w:rsidR="00D43159" w:rsidRDefault="00B26A25">
            <w:pPr>
              <w:widowControl/>
              <w:suppressAutoHyphens/>
              <w:spacing w:line="320" w:lineRule="exact"/>
              <w:textAlignment w:val="center"/>
              <w:rPr>
                <w:rStyle w:val="font31"/>
                <w:rFonts w:hint="default"/>
                <w:color w:val="auto"/>
                <w:sz w:val="21"/>
                <w:szCs w:val="21"/>
                <w:lang w:bidi="ar"/>
              </w:rPr>
            </w:pPr>
            <w:r>
              <w:rPr>
                <w:rStyle w:val="font31"/>
                <w:color w:val="auto"/>
                <w:sz w:val="21"/>
                <w:szCs w:val="21"/>
                <w:lang w:bidi="ar"/>
              </w:rPr>
              <w:t>7.</w:t>
            </w:r>
            <w:r>
              <w:rPr>
                <w:rStyle w:val="font31"/>
                <w:color w:val="auto"/>
                <w:sz w:val="21"/>
                <w:szCs w:val="21"/>
                <w:lang w:bidi="ar"/>
              </w:rPr>
              <w:t>违法行为未对行政机关监管产生影响；</w:t>
            </w:r>
          </w:p>
          <w:p w:rsidR="00D43159" w:rsidRDefault="00B26A25">
            <w:pPr>
              <w:widowControl/>
              <w:suppressAutoHyphens/>
              <w:rPr>
                <w:rFonts w:ascii="宋体" w:eastAsia="宋体" w:hAnsi="宋体" w:cs="宋体"/>
                <w:kern w:val="0"/>
                <w:szCs w:val="21"/>
              </w:rPr>
            </w:pPr>
            <w:r>
              <w:rPr>
                <w:rStyle w:val="font31"/>
                <w:color w:val="auto"/>
                <w:sz w:val="21"/>
                <w:szCs w:val="21"/>
                <w:lang w:bidi="ar"/>
              </w:rPr>
              <w:t>8.</w:t>
            </w:r>
            <w:r>
              <w:rPr>
                <w:rStyle w:val="font31"/>
                <w:color w:val="auto"/>
                <w:sz w:val="21"/>
                <w:szCs w:val="21"/>
                <w:lang w:bidi="ar"/>
              </w:rPr>
              <w:t>违法行为未对公民、法人和其它组织造成损害，未引发不良舆论、未造成突发事件等不良社会危害后果。</w:t>
            </w:r>
          </w:p>
        </w:tc>
        <w:tc>
          <w:tcPr>
            <w:tcW w:w="2333" w:type="dxa"/>
            <w:tcMar>
              <w:top w:w="113" w:type="dxa"/>
              <w:left w:w="57" w:type="dxa"/>
              <w:bottom w:w="113"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不予行政处罚。</w:t>
            </w:r>
            <w:r>
              <w:rPr>
                <w:rFonts w:ascii="宋体" w:eastAsia="宋体" w:hAnsi="宋体" w:cs="宋体" w:hint="eastAsia"/>
                <w:kern w:val="0"/>
                <w:szCs w:val="21"/>
              </w:rPr>
              <w:t xml:space="preserve">    </w:t>
            </w:r>
          </w:p>
        </w:tc>
        <w:tc>
          <w:tcPr>
            <w:tcW w:w="870"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90"/>
          <w:jc w:val="center"/>
        </w:trPr>
        <w:tc>
          <w:tcPr>
            <w:tcW w:w="442"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5"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3"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81"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298"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070"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394"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113" w:type="dxa"/>
              <w:left w:w="57" w:type="dxa"/>
              <w:bottom w:w="113"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不依法接受检查、不按规定办变更手续，符合轻微情形中的</w:t>
            </w:r>
            <w:r>
              <w:rPr>
                <w:rFonts w:ascii="宋体" w:eastAsia="宋体" w:hAnsi="宋体" w:cs="宋体" w:hint="eastAsia"/>
                <w:kern w:val="0"/>
                <w:szCs w:val="21"/>
              </w:rPr>
              <w:t>1-5.7.8</w:t>
            </w:r>
            <w:r>
              <w:rPr>
                <w:rFonts w:ascii="宋体" w:eastAsia="宋体" w:hAnsi="宋体" w:cs="宋体" w:hint="eastAsia"/>
                <w:kern w:val="0"/>
                <w:szCs w:val="21"/>
              </w:rPr>
              <w:t>，但未主动整改或</w:t>
            </w:r>
            <w:r>
              <w:rPr>
                <w:rFonts w:ascii="宋体" w:eastAsia="宋体" w:hAnsi="宋体" w:cs="宋体" w:hint="eastAsia"/>
                <w:kern w:val="0"/>
                <w:szCs w:val="21"/>
              </w:rPr>
              <w:lastRenderedPageBreak/>
              <w:t>经责令改正逾期改正的；</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提供虚假信息或者采取其他手段欺骗用人单位和应聘人员。</w:t>
            </w:r>
          </w:p>
        </w:tc>
        <w:tc>
          <w:tcPr>
            <w:tcW w:w="2333" w:type="dxa"/>
            <w:tcMar>
              <w:top w:w="113" w:type="dxa"/>
              <w:left w:w="57" w:type="dxa"/>
              <w:bottom w:w="113"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警告，并可处</w:t>
            </w:r>
            <w:r>
              <w:rPr>
                <w:rFonts w:ascii="宋体" w:eastAsia="宋体" w:hAnsi="宋体" w:cs="宋体" w:hint="eastAsia"/>
                <w:kern w:val="0"/>
                <w:szCs w:val="21"/>
              </w:rPr>
              <w:t>1</w:t>
            </w:r>
            <w:r>
              <w:rPr>
                <w:rFonts w:ascii="宋体" w:eastAsia="宋体" w:hAnsi="宋体" w:cs="宋体" w:hint="eastAsia"/>
                <w:kern w:val="0"/>
                <w:szCs w:val="21"/>
              </w:rPr>
              <w:t>万元以下罚款。</w:t>
            </w:r>
          </w:p>
        </w:tc>
        <w:tc>
          <w:tcPr>
            <w:tcW w:w="870"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5"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3"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81"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298"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070"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394"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2809" w:type="dxa"/>
            <w:tcMar>
              <w:top w:w="113" w:type="dxa"/>
              <w:left w:w="57" w:type="dxa"/>
              <w:bottom w:w="113"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3</w:t>
            </w:r>
            <w:r>
              <w:rPr>
                <w:rFonts w:ascii="宋体" w:eastAsia="宋体" w:hAnsi="宋体" w:cs="宋体" w:hint="eastAsia"/>
                <w:kern w:val="0"/>
                <w:szCs w:val="21"/>
              </w:rPr>
              <w:t>万元以下。</w:t>
            </w:r>
          </w:p>
        </w:tc>
        <w:tc>
          <w:tcPr>
            <w:tcW w:w="2333" w:type="dxa"/>
            <w:tcMar>
              <w:top w:w="113" w:type="dxa"/>
              <w:left w:w="57" w:type="dxa"/>
              <w:bottom w:w="113"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处违法所得</w:t>
            </w:r>
            <w:r>
              <w:rPr>
                <w:rFonts w:ascii="宋体" w:eastAsia="宋体" w:hAnsi="宋体" w:cs="宋体" w:hint="eastAsia"/>
                <w:kern w:val="0"/>
                <w:szCs w:val="21"/>
              </w:rPr>
              <w:t>1</w:t>
            </w:r>
            <w:r>
              <w:rPr>
                <w:rFonts w:ascii="宋体" w:eastAsia="宋体" w:hAnsi="宋体" w:cs="宋体" w:hint="eastAsia"/>
                <w:kern w:val="0"/>
                <w:szCs w:val="21"/>
              </w:rPr>
              <w:t>倍以上</w:t>
            </w:r>
            <w:r>
              <w:rPr>
                <w:rFonts w:ascii="宋体" w:eastAsia="宋体" w:hAnsi="宋体" w:cs="宋体" w:hint="eastAsia"/>
                <w:kern w:val="0"/>
                <w:szCs w:val="21"/>
              </w:rPr>
              <w:t>2</w:t>
            </w:r>
            <w:r>
              <w:rPr>
                <w:rFonts w:ascii="宋体" w:eastAsia="宋体" w:hAnsi="宋体" w:cs="宋体" w:hint="eastAsia"/>
                <w:kern w:val="0"/>
                <w:szCs w:val="21"/>
              </w:rPr>
              <w:t>倍以下罚款，最多不超过</w:t>
            </w:r>
            <w:r>
              <w:rPr>
                <w:rFonts w:ascii="宋体" w:eastAsia="宋体" w:hAnsi="宋体" w:cs="宋体" w:hint="eastAsia"/>
                <w:kern w:val="0"/>
                <w:szCs w:val="21"/>
              </w:rPr>
              <w:t>2</w:t>
            </w:r>
            <w:r>
              <w:rPr>
                <w:rFonts w:ascii="宋体" w:eastAsia="宋体" w:hAnsi="宋体" w:cs="宋体" w:hint="eastAsia"/>
                <w:kern w:val="0"/>
                <w:szCs w:val="21"/>
              </w:rPr>
              <w:t>万元。</w:t>
            </w:r>
          </w:p>
        </w:tc>
        <w:tc>
          <w:tcPr>
            <w:tcW w:w="870"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3</w:t>
            </w:r>
            <w:r>
              <w:rPr>
                <w:rFonts w:ascii="宋体" w:eastAsia="宋体" w:hAnsi="宋体" w:cs="宋体" w:hint="eastAsia"/>
                <w:kern w:val="0"/>
                <w:szCs w:val="21"/>
              </w:rPr>
              <w:t>万元以上；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处违法所得</w:t>
            </w:r>
            <w:r>
              <w:rPr>
                <w:rFonts w:ascii="宋体" w:eastAsia="宋体" w:hAnsi="宋体" w:cs="宋体" w:hint="eastAsia"/>
                <w:kern w:val="0"/>
                <w:szCs w:val="21"/>
              </w:rPr>
              <w:t>2</w:t>
            </w:r>
            <w:r>
              <w:rPr>
                <w:rFonts w:ascii="宋体" w:eastAsia="宋体" w:hAnsi="宋体" w:cs="宋体" w:hint="eastAsia"/>
                <w:kern w:val="0"/>
                <w:szCs w:val="21"/>
              </w:rPr>
              <w:t>倍以上至</w:t>
            </w:r>
            <w:r>
              <w:rPr>
                <w:rFonts w:ascii="宋体" w:eastAsia="宋体" w:hAnsi="宋体" w:cs="宋体" w:hint="eastAsia"/>
                <w:kern w:val="0"/>
                <w:szCs w:val="21"/>
              </w:rPr>
              <w:t>3</w:t>
            </w:r>
            <w:r>
              <w:rPr>
                <w:rFonts w:ascii="宋体" w:eastAsia="宋体" w:hAnsi="宋体" w:cs="宋体" w:hint="eastAsia"/>
                <w:kern w:val="0"/>
                <w:szCs w:val="21"/>
              </w:rPr>
              <w:t>倍罚款，最多不超过</w:t>
            </w:r>
            <w:r>
              <w:rPr>
                <w:rFonts w:ascii="宋体" w:eastAsia="宋体" w:hAnsi="宋体" w:cs="宋体" w:hint="eastAsia"/>
                <w:kern w:val="0"/>
                <w:szCs w:val="21"/>
              </w:rPr>
              <w:t>3</w:t>
            </w:r>
            <w:r>
              <w:rPr>
                <w:rFonts w:ascii="宋体" w:eastAsia="宋体" w:hAnsi="宋体" w:cs="宋体" w:hint="eastAsia"/>
                <w:kern w:val="0"/>
                <w:szCs w:val="21"/>
              </w:rPr>
              <w:t>万元。</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79</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C1110000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外国人和用人单位伪造、涂改、冒用、转让、买卖就业证和许可证。</w:t>
            </w: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《外国人在中国就业管理规定》</w:t>
            </w:r>
          </w:p>
        </w:tc>
        <w:tc>
          <w:tcPr>
            <w:tcW w:w="1298"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第二十九条</w:t>
            </w: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第二十九条</w:t>
            </w: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非法所得</w:t>
            </w:r>
            <w:r>
              <w:rPr>
                <w:rFonts w:ascii="宋体" w:eastAsia="宋体" w:hAnsi="宋体" w:cs="宋体" w:hint="eastAsia"/>
                <w:kern w:val="0"/>
                <w:szCs w:val="21"/>
              </w:rPr>
              <w:t>3</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没收非法所得，并处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5</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非法所得</w:t>
            </w:r>
            <w:r>
              <w:rPr>
                <w:rFonts w:ascii="宋体" w:eastAsia="宋体" w:hAnsi="宋体" w:cs="宋体" w:hint="eastAsia"/>
                <w:kern w:val="0"/>
                <w:szCs w:val="21"/>
              </w:rPr>
              <w:t>3</w:t>
            </w:r>
            <w:r>
              <w:rPr>
                <w:rFonts w:ascii="宋体" w:eastAsia="宋体" w:hAnsi="宋体" w:cs="宋体" w:hint="eastAsia"/>
                <w:kern w:val="0"/>
                <w:szCs w:val="21"/>
              </w:rPr>
              <w:t>万元以上</w:t>
            </w:r>
            <w:r>
              <w:rPr>
                <w:rFonts w:ascii="宋体" w:eastAsia="宋体" w:hAnsi="宋体" w:cs="宋体" w:hint="eastAsia"/>
                <w:kern w:val="0"/>
                <w:szCs w:val="21"/>
              </w:rPr>
              <w:t>5</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没收非法所得，并处</w:t>
            </w:r>
            <w:r>
              <w:rPr>
                <w:rFonts w:ascii="宋体" w:eastAsia="宋体" w:hAnsi="宋体" w:cs="宋体" w:hint="eastAsia"/>
                <w:kern w:val="0"/>
                <w:szCs w:val="21"/>
              </w:rPr>
              <w:t>5</w:t>
            </w:r>
            <w:r>
              <w:rPr>
                <w:rFonts w:ascii="宋体" w:eastAsia="宋体" w:hAnsi="宋体" w:cs="宋体" w:hint="eastAsia"/>
                <w:kern w:val="0"/>
                <w:szCs w:val="21"/>
              </w:rPr>
              <w:t>万元以上</w:t>
            </w:r>
            <w:r>
              <w:rPr>
                <w:rFonts w:ascii="宋体" w:eastAsia="宋体" w:hAnsi="宋体" w:cs="宋体" w:hint="eastAsia"/>
                <w:kern w:val="0"/>
                <w:szCs w:val="21"/>
              </w:rPr>
              <w:t>8</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1676"/>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r>
            <w:r>
              <w:rPr>
                <w:rFonts w:ascii="宋体" w:eastAsia="宋体" w:hAnsi="宋体" w:cs="宋体" w:hint="eastAsia"/>
                <w:kern w:val="0"/>
                <w:szCs w:val="21"/>
              </w:rPr>
              <w:t>1.</w:t>
            </w:r>
            <w:r>
              <w:rPr>
                <w:rFonts w:ascii="宋体" w:eastAsia="宋体" w:hAnsi="宋体" w:cs="宋体" w:hint="eastAsia"/>
                <w:kern w:val="0"/>
                <w:szCs w:val="21"/>
              </w:rPr>
              <w:t>非法所得</w:t>
            </w:r>
            <w:r>
              <w:rPr>
                <w:rFonts w:ascii="宋体" w:eastAsia="宋体" w:hAnsi="宋体" w:cs="宋体" w:hint="eastAsia"/>
                <w:kern w:val="0"/>
                <w:szCs w:val="21"/>
              </w:rPr>
              <w:t>5</w:t>
            </w:r>
            <w:r>
              <w:rPr>
                <w:rFonts w:ascii="宋体" w:eastAsia="宋体" w:hAnsi="宋体" w:cs="宋体" w:hint="eastAsia"/>
                <w:kern w:val="0"/>
                <w:szCs w:val="21"/>
              </w:rPr>
              <w:t>万元以上；</w:t>
            </w:r>
            <w:r>
              <w:rPr>
                <w:rFonts w:ascii="宋体" w:eastAsia="宋体" w:hAnsi="宋体" w:cs="宋体" w:hint="eastAsia"/>
                <w:kern w:val="0"/>
                <w:szCs w:val="21"/>
              </w:rPr>
              <w:br w:type="page"/>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没收非法所得，并处</w:t>
            </w:r>
            <w:r>
              <w:rPr>
                <w:rFonts w:ascii="宋体" w:eastAsia="宋体" w:hAnsi="宋体" w:cs="宋体" w:hint="eastAsia"/>
                <w:kern w:val="0"/>
                <w:szCs w:val="21"/>
              </w:rPr>
              <w:t>8</w:t>
            </w:r>
            <w:r>
              <w:rPr>
                <w:rFonts w:ascii="宋体" w:eastAsia="宋体" w:hAnsi="宋体" w:cs="宋体" w:hint="eastAsia"/>
                <w:kern w:val="0"/>
                <w:szCs w:val="21"/>
              </w:rPr>
              <w:t>万元以上至</w:t>
            </w:r>
            <w:r>
              <w:rPr>
                <w:rFonts w:ascii="宋体" w:eastAsia="宋体" w:hAnsi="宋体" w:cs="宋体" w:hint="eastAsia"/>
                <w:kern w:val="0"/>
                <w:szCs w:val="21"/>
              </w:rPr>
              <w:t>10</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lastRenderedPageBreak/>
              <w:t>80</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C1100100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52" w:lineRule="auto"/>
              <w:rPr>
                <w:rFonts w:ascii="宋体" w:eastAsia="宋体" w:hAnsi="宋体" w:cs="宋体"/>
                <w:kern w:val="0"/>
                <w:szCs w:val="21"/>
              </w:rPr>
            </w:pPr>
            <w:r>
              <w:rPr>
                <w:rFonts w:ascii="宋体" w:eastAsia="宋体" w:hAnsi="宋体" w:cs="宋体" w:hint="eastAsia"/>
                <w:kern w:val="0"/>
                <w:szCs w:val="21"/>
              </w:rPr>
              <w:t>擅自分立、合并民办学校。</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《中华人民共和国民办教育促进法》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第五十三条第一款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第六十二条第（一）项</w:t>
            </w:r>
          </w:p>
        </w:tc>
        <w:tc>
          <w:tcPr>
            <w:tcW w:w="394" w:type="dxa"/>
            <w:tcMar>
              <w:top w:w="57" w:type="dxa"/>
              <w:left w:w="57" w:type="dxa"/>
              <w:bottom w:w="57"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57" w:type="dxa"/>
              <w:left w:w="57" w:type="dxa"/>
              <w:bottom w:w="57" w:type="dxa"/>
              <w:right w:w="57" w:type="dxa"/>
            </w:tcMar>
            <w:vAlign w:val="center"/>
          </w:tcPr>
          <w:p w:rsidR="00D43159" w:rsidRDefault="00B26A25">
            <w:pPr>
              <w:widowControl/>
              <w:suppressAutoHyphens/>
              <w:spacing w:line="252" w:lineRule="auto"/>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252" w:lineRule="auto"/>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没有违法所得；</w:t>
            </w:r>
          </w:p>
          <w:p w:rsidR="00D43159" w:rsidRDefault="00B26A25">
            <w:pPr>
              <w:widowControl/>
              <w:suppressAutoHyphens/>
              <w:spacing w:line="252" w:lineRule="auto"/>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违法行为持续时间</w:t>
            </w:r>
            <w:r>
              <w:rPr>
                <w:rFonts w:ascii="宋体" w:eastAsia="宋体" w:hAnsi="宋体" w:cs="宋体" w:hint="eastAsia"/>
                <w:kern w:val="0"/>
                <w:szCs w:val="21"/>
                <w:lang w:bidi="ar"/>
              </w:rPr>
              <w:t>6</w:t>
            </w:r>
            <w:r>
              <w:rPr>
                <w:rFonts w:ascii="宋体" w:eastAsia="宋体" w:hAnsi="宋体" w:cs="宋体" w:hint="eastAsia"/>
                <w:kern w:val="0"/>
                <w:szCs w:val="21"/>
                <w:lang w:bidi="ar"/>
              </w:rPr>
              <w:t>个月以下；</w:t>
            </w:r>
          </w:p>
          <w:p w:rsidR="00D43159" w:rsidRDefault="00B26A25">
            <w:pPr>
              <w:widowControl/>
              <w:suppressAutoHyphens/>
              <w:spacing w:line="252" w:lineRule="auto"/>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widowControl/>
              <w:suppressAutoHyphens/>
              <w:spacing w:line="252" w:lineRule="auto"/>
              <w:rPr>
                <w:rFonts w:ascii="宋体" w:eastAsia="宋体" w:hAnsi="宋体" w:cs="宋体"/>
                <w:kern w:val="0"/>
                <w:szCs w:val="21"/>
                <w:lang w:bidi="ar"/>
              </w:rPr>
            </w:pPr>
            <w:r>
              <w:rPr>
                <w:rFonts w:ascii="宋体" w:eastAsia="宋体" w:hAnsi="宋体" w:cs="宋体" w:hint="eastAsia"/>
                <w:kern w:val="0"/>
                <w:szCs w:val="21"/>
                <w:lang w:bidi="ar"/>
              </w:rPr>
              <w:t>4.</w:t>
            </w:r>
            <w:r>
              <w:rPr>
                <w:rFonts w:ascii="宋体" w:eastAsia="宋体" w:hAnsi="宋体" w:cs="宋体" w:hint="eastAsia"/>
                <w:kern w:val="0"/>
                <w:szCs w:val="21"/>
              </w:rPr>
              <w:t>主动整改或者在责令限期改正期限内改正</w:t>
            </w:r>
            <w:r>
              <w:rPr>
                <w:rFonts w:ascii="宋体" w:eastAsia="宋体" w:hAnsi="宋体" w:cs="宋体" w:hint="eastAsia"/>
                <w:kern w:val="0"/>
                <w:szCs w:val="21"/>
                <w:lang w:bidi="ar"/>
              </w:rPr>
              <w:t>；</w:t>
            </w:r>
          </w:p>
          <w:p w:rsidR="00D43159" w:rsidRDefault="00B26A25">
            <w:pPr>
              <w:widowControl/>
              <w:suppressAutoHyphens/>
              <w:spacing w:line="252" w:lineRule="auto"/>
              <w:rPr>
                <w:rFonts w:ascii="宋体" w:eastAsia="宋体" w:hAnsi="宋体" w:cs="宋体"/>
                <w:kern w:val="0"/>
                <w:szCs w:val="21"/>
              </w:rPr>
            </w:pPr>
            <w:r>
              <w:rPr>
                <w:rFonts w:ascii="宋体" w:eastAsia="宋体" w:hAnsi="宋体" w:cs="宋体" w:hint="eastAsia"/>
                <w:kern w:val="0"/>
                <w:szCs w:val="21"/>
                <w:lang w:bidi="ar"/>
              </w:rPr>
              <w:t>5.</w:t>
            </w:r>
            <w:r>
              <w:rPr>
                <w:rFonts w:ascii="宋体" w:eastAsia="宋体" w:hAnsi="宋体" w:cs="宋体" w:hint="eastAsia"/>
                <w:kern w:val="0"/>
                <w:szCs w:val="21"/>
                <w:lang w:bidi="ar"/>
              </w:rPr>
              <w:t>违法行为</w:t>
            </w:r>
            <w:r>
              <w:rPr>
                <w:rFonts w:ascii="宋体" w:eastAsia="宋体" w:hAnsi="宋体" w:cs="宋体" w:hint="eastAsia"/>
                <w:kern w:val="0"/>
                <w:szCs w:val="21"/>
              </w:rPr>
              <w:t>未对公民、法人和其它组织造成损害，未引发不良舆论、未造成突发事件等不良社会危害后果</w:t>
            </w:r>
            <w:r>
              <w:rPr>
                <w:rFonts w:ascii="宋体" w:eastAsia="宋体" w:hAnsi="宋体" w:cs="宋体" w:hint="eastAsia"/>
                <w:kern w:val="0"/>
                <w:szCs w:val="21"/>
                <w:lang w:bidi="ar"/>
              </w:rPr>
              <w:t>。</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r>
              <w:rPr>
                <w:rFonts w:ascii="宋体" w:eastAsia="宋体" w:hAnsi="宋体" w:cs="宋体" w:hint="eastAsia"/>
                <w:kern w:val="0"/>
                <w:szCs w:val="21"/>
              </w:rPr>
              <w:t xml:space="preserve">   </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52" w:lineRule="auto"/>
              <w:rPr>
                <w:rFonts w:ascii="宋体" w:eastAsia="宋体" w:hAnsi="宋体" w:cs="宋体"/>
                <w:kern w:val="0"/>
                <w:szCs w:val="21"/>
              </w:rPr>
            </w:pPr>
            <w:r>
              <w:rPr>
                <w:rFonts w:ascii="宋体" w:eastAsia="宋体" w:hAnsi="宋体" w:cs="宋体" w:hint="eastAsia"/>
                <w:kern w:val="0"/>
                <w:szCs w:val="21"/>
              </w:rPr>
              <w:t>符合轻微情形</w:t>
            </w:r>
            <w:r>
              <w:rPr>
                <w:rFonts w:ascii="宋体" w:eastAsia="宋体" w:hAnsi="宋体" w:cs="宋体" w:hint="eastAsia"/>
                <w:kern w:val="0"/>
                <w:szCs w:val="21"/>
              </w:rPr>
              <w:t>1-3.5</w:t>
            </w:r>
            <w:r>
              <w:rPr>
                <w:rFonts w:ascii="宋体" w:eastAsia="宋体" w:hAnsi="宋体" w:cs="宋体" w:hint="eastAsia"/>
                <w:kern w:val="0"/>
                <w:szCs w:val="21"/>
              </w:rPr>
              <w:t>，但未主动整改或经责令改正逾期改正的。</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对民办学校予以警告。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对学校决策机构负责人、校长及直接责任人予以警告。</w:t>
            </w:r>
          </w:p>
        </w:tc>
        <w:tc>
          <w:tcPr>
            <w:tcW w:w="870" w:type="dxa"/>
            <w:tcMar>
              <w:top w:w="57" w:type="dxa"/>
              <w:left w:w="57" w:type="dxa"/>
              <w:bottom w:w="57"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52" w:lineRule="auto"/>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对民办学校予以警告、没收违法所得。</w:t>
            </w:r>
            <w:r>
              <w:rPr>
                <w:rFonts w:ascii="宋体" w:eastAsia="宋体" w:hAnsi="宋体" w:cs="宋体" w:hint="eastAsia"/>
                <w:kern w:val="0"/>
                <w:szCs w:val="21"/>
              </w:rPr>
              <w:br w:type="page"/>
            </w:r>
            <w:r>
              <w:rPr>
                <w:rFonts w:ascii="宋体" w:eastAsia="宋体" w:hAnsi="宋体" w:cs="宋体" w:hint="eastAsia"/>
                <w:kern w:val="0"/>
                <w:szCs w:val="21"/>
              </w:rPr>
              <w:t>对学校决策机构负责人、校长及直接责任人予以警告。</w:t>
            </w:r>
          </w:p>
        </w:tc>
        <w:tc>
          <w:tcPr>
            <w:tcW w:w="870" w:type="dxa"/>
            <w:tcMar>
              <w:top w:w="57" w:type="dxa"/>
              <w:left w:w="57" w:type="dxa"/>
              <w:bottom w:w="57"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52" w:lineRule="auto"/>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52" w:lineRule="auto"/>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52" w:lineRule="auto"/>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52" w:lineRule="auto"/>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52" w:lineRule="auto"/>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万元以上</w:t>
            </w:r>
            <w:r>
              <w:rPr>
                <w:rFonts w:ascii="宋体" w:eastAsia="宋体" w:hAnsi="宋体" w:cs="宋体" w:hint="eastAsia"/>
                <w:kern w:val="0"/>
                <w:szCs w:val="21"/>
              </w:rPr>
              <w:t>100</w:t>
            </w:r>
            <w:r>
              <w:rPr>
                <w:rFonts w:ascii="宋体" w:eastAsia="宋体" w:hAnsi="宋体" w:cs="宋体" w:hint="eastAsia"/>
                <w:kern w:val="0"/>
                <w:szCs w:val="21"/>
              </w:rPr>
              <w:t>万</w:t>
            </w:r>
            <w:r>
              <w:rPr>
                <w:rFonts w:ascii="宋体" w:eastAsia="宋体" w:hAnsi="宋体" w:cs="宋体" w:hint="eastAsia"/>
                <w:kern w:val="0"/>
                <w:szCs w:val="21"/>
              </w:rPr>
              <w:t>元</w:t>
            </w:r>
            <w:r>
              <w:rPr>
                <w:rFonts w:ascii="宋体" w:eastAsia="宋体" w:hAnsi="宋体" w:cs="宋体" w:hint="eastAsia"/>
                <w:kern w:val="0"/>
                <w:szCs w:val="21"/>
              </w:rPr>
              <w:t>以下；</w:t>
            </w:r>
          </w:p>
          <w:p w:rsidR="00D43159" w:rsidRDefault="00B26A25">
            <w:pPr>
              <w:widowControl/>
              <w:suppressAutoHyphens/>
              <w:spacing w:line="252" w:lineRule="auto"/>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对民办学校没收违法所得，责令停止招生</w:t>
            </w:r>
            <w:r>
              <w:rPr>
                <w:rFonts w:ascii="宋体" w:eastAsia="宋体" w:hAnsi="宋体" w:cs="宋体" w:hint="eastAsia"/>
                <w:kern w:val="0"/>
                <w:szCs w:val="21"/>
                <w:lang w:val="en" w:eastAsia="en"/>
              </w:rPr>
              <w:t>6</w:t>
            </w:r>
            <w:r>
              <w:rPr>
                <w:rFonts w:ascii="宋体" w:eastAsia="宋体" w:hAnsi="宋体" w:cs="宋体" w:hint="eastAsia"/>
                <w:kern w:val="0"/>
                <w:szCs w:val="21"/>
                <w:lang w:val="en" w:eastAsia="en"/>
              </w:rPr>
              <w:t>个月</w:t>
            </w:r>
            <w:r>
              <w:rPr>
                <w:rFonts w:ascii="宋体" w:eastAsia="宋体" w:hAnsi="宋体" w:cs="宋体" w:hint="eastAsia"/>
                <w:kern w:val="0"/>
                <w:szCs w:val="21"/>
              </w:rPr>
              <w:t>。</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学校决策机构负责人、校长及直接责任人</w:t>
            </w:r>
            <w:r>
              <w:rPr>
                <w:rFonts w:ascii="宋体" w:eastAsia="宋体" w:hAnsi="宋体" w:cs="宋体" w:hint="eastAsia"/>
                <w:kern w:val="0"/>
                <w:szCs w:val="21"/>
              </w:rPr>
              <w:t>1-5</w:t>
            </w:r>
            <w:r>
              <w:rPr>
                <w:rFonts w:ascii="宋体" w:eastAsia="宋体" w:hAnsi="宋体" w:cs="宋体" w:hint="eastAsia"/>
                <w:kern w:val="0"/>
                <w:szCs w:val="21"/>
              </w:rPr>
              <w:t>年内不得新成为民办学校决策机构负责人或者校长。</w:t>
            </w:r>
          </w:p>
        </w:tc>
        <w:tc>
          <w:tcPr>
            <w:tcW w:w="870" w:type="dxa"/>
            <w:tcMar>
              <w:top w:w="57" w:type="dxa"/>
              <w:left w:w="57" w:type="dxa"/>
              <w:bottom w:w="57"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《中华人民共和国民办教育促进法实施条例》</w:t>
            </w:r>
          </w:p>
        </w:tc>
        <w:tc>
          <w:tcPr>
            <w:tcW w:w="1298" w:type="dxa"/>
            <w:tcMar>
              <w:top w:w="57" w:type="dxa"/>
              <w:left w:w="57" w:type="dxa"/>
              <w:bottom w:w="57" w:type="dxa"/>
              <w:right w:w="57" w:type="dxa"/>
            </w:tcMar>
            <w:vAlign w:val="center"/>
          </w:tcPr>
          <w:p w:rsidR="00D43159" w:rsidRDefault="00D43159">
            <w:pPr>
              <w:widowControl/>
              <w:suppressAutoHyphens/>
              <w:spacing w:line="252" w:lineRule="auto"/>
              <w:jc w:val="center"/>
              <w:rPr>
                <w:rFonts w:ascii="宋体" w:eastAsia="宋体" w:hAnsi="宋体" w:cs="宋体"/>
                <w:kern w:val="0"/>
                <w:szCs w:val="21"/>
              </w:rPr>
            </w:pPr>
          </w:p>
        </w:tc>
        <w:tc>
          <w:tcPr>
            <w:tcW w:w="1070" w:type="dxa"/>
            <w:tcMar>
              <w:top w:w="57" w:type="dxa"/>
              <w:left w:w="57" w:type="dxa"/>
              <w:bottom w:w="57"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第六十四条第一款</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100</w:t>
            </w:r>
            <w:r>
              <w:rPr>
                <w:rFonts w:ascii="宋体" w:eastAsia="宋体" w:hAnsi="宋体" w:cs="宋体" w:hint="eastAsia"/>
                <w:kern w:val="0"/>
                <w:szCs w:val="21"/>
              </w:rPr>
              <w:t>万元以上；</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社会影响恶劣。</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对民办学校没收违法所得，吊销办学许可证。</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学校决策机构负责人、校长及直接责任人永久不得新成为民办学校决策机构负责人或者校长。</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8</w:t>
            </w:r>
            <w:r>
              <w:rPr>
                <w:rFonts w:ascii="宋体" w:eastAsia="宋体" w:hAnsi="宋体" w:cs="宋体" w:hint="eastAsia"/>
                <w:kern w:val="0"/>
                <w:szCs w:val="21"/>
              </w:rPr>
              <w:t>1</w:t>
            </w:r>
          </w:p>
        </w:tc>
        <w:tc>
          <w:tcPr>
            <w:tcW w:w="1175" w:type="dxa"/>
            <w:vMerge w:val="restart"/>
            <w:noWrap/>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C1100200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擅自改变民办学校的名称、层次、类别和举办者。</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《中华人民共和国民办教育促进法》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第五十四条、第五十五条第一款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第六十二条第（二）项</w:t>
            </w:r>
          </w:p>
        </w:tc>
        <w:tc>
          <w:tcPr>
            <w:tcW w:w="394"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57" w:type="dxa"/>
              <w:left w:w="57" w:type="dxa"/>
              <w:bottom w:w="57" w:type="dxa"/>
              <w:right w:w="57" w:type="dxa"/>
            </w:tcMar>
            <w:vAlign w:val="center"/>
          </w:tcPr>
          <w:p w:rsidR="00D43159" w:rsidRDefault="00B26A25">
            <w:pPr>
              <w:widowControl/>
              <w:suppressAutoHyphens/>
              <w:spacing w:line="320" w:lineRule="exact"/>
              <w:textAlignment w:val="center"/>
              <w:rPr>
                <w:rStyle w:val="font31"/>
                <w:rFonts w:hint="default"/>
                <w:color w:val="auto"/>
                <w:sz w:val="21"/>
                <w:szCs w:val="21"/>
                <w:lang w:bidi="ar"/>
              </w:rPr>
            </w:pPr>
            <w:r>
              <w:rPr>
                <w:rFonts w:ascii="宋体" w:eastAsia="宋体" w:hAnsi="宋体" w:cs="宋体" w:hint="eastAsia"/>
                <w:kern w:val="0"/>
                <w:szCs w:val="21"/>
                <w:lang w:bidi="ar"/>
              </w:rPr>
              <w:t>同</w:t>
            </w:r>
            <w:r>
              <w:rPr>
                <w:rStyle w:val="font31"/>
                <w:color w:val="auto"/>
                <w:sz w:val="21"/>
                <w:szCs w:val="21"/>
                <w:lang w:bidi="ar"/>
              </w:rPr>
              <w:t>时具备以下条件：</w:t>
            </w:r>
          </w:p>
          <w:p w:rsidR="00D43159" w:rsidRDefault="00B26A25">
            <w:pPr>
              <w:widowControl/>
              <w:suppressAutoHyphens/>
              <w:spacing w:line="320" w:lineRule="exact"/>
              <w:textAlignment w:val="center"/>
              <w:rPr>
                <w:rFonts w:ascii="宋体" w:eastAsia="宋体" w:hAnsi="宋体" w:cs="宋体"/>
                <w:szCs w:val="21"/>
              </w:rPr>
            </w:pPr>
            <w:r>
              <w:rPr>
                <w:rStyle w:val="font31"/>
                <w:color w:val="auto"/>
                <w:sz w:val="21"/>
                <w:szCs w:val="21"/>
                <w:lang w:bidi="ar"/>
              </w:rPr>
              <w:t>1.</w:t>
            </w:r>
            <w:r>
              <w:rPr>
                <w:rStyle w:val="font31"/>
                <w:color w:val="auto"/>
                <w:sz w:val="21"/>
                <w:szCs w:val="21"/>
                <w:lang w:bidi="ar"/>
              </w:rPr>
              <w:t>没有违法所得；</w:t>
            </w:r>
          </w:p>
          <w:p w:rsidR="00D43159" w:rsidRDefault="00B26A25">
            <w:pPr>
              <w:widowControl/>
              <w:suppressAutoHyphens/>
              <w:spacing w:line="320" w:lineRule="exact"/>
              <w:textAlignment w:val="center"/>
              <w:rPr>
                <w:rFonts w:ascii="宋体" w:eastAsia="宋体" w:hAnsi="宋体" w:cs="宋体"/>
                <w:szCs w:val="21"/>
              </w:rPr>
            </w:pPr>
            <w:r>
              <w:rPr>
                <w:rStyle w:val="font31"/>
                <w:color w:val="auto"/>
                <w:sz w:val="21"/>
                <w:szCs w:val="21"/>
                <w:lang w:bidi="ar"/>
              </w:rPr>
              <w:t>2.</w:t>
            </w:r>
            <w:r>
              <w:rPr>
                <w:rStyle w:val="font31"/>
                <w:color w:val="auto"/>
                <w:sz w:val="21"/>
                <w:szCs w:val="21"/>
                <w:lang w:bidi="ar"/>
              </w:rPr>
              <w:t>违法行为持续时间</w:t>
            </w:r>
            <w:r>
              <w:rPr>
                <w:rStyle w:val="font31"/>
                <w:color w:val="auto"/>
                <w:sz w:val="21"/>
                <w:szCs w:val="21"/>
                <w:lang w:bidi="ar"/>
              </w:rPr>
              <w:t>6</w:t>
            </w:r>
            <w:r>
              <w:rPr>
                <w:rStyle w:val="font31"/>
                <w:color w:val="auto"/>
                <w:sz w:val="21"/>
                <w:szCs w:val="21"/>
                <w:lang w:bidi="ar"/>
              </w:rPr>
              <w:t>个月以下；</w:t>
            </w:r>
          </w:p>
          <w:p w:rsidR="00D43159" w:rsidRDefault="00B26A25">
            <w:pPr>
              <w:widowControl/>
              <w:suppressAutoHyphens/>
              <w:spacing w:line="320" w:lineRule="exact"/>
              <w:textAlignment w:val="center"/>
              <w:rPr>
                <w:rFonts w:ascii="宋体" w:eastAsia="宋体" w:hAnsi="宋体" w:cs="宋体"/>
                <w:szCs w:val="21"/>
              </w:rPr>
            </w:pPr>
            <w:r>
              <w:rPr>
                <w:rStyle w:val="font31"/>
                <w:color w:val="auto"/>
                <w:sz w:val="21"/>
                <w:szCs w:val="21"/>
                <w:lang w:bidi="ar"/>
              </w:rPr>
              <w:t>3.</w:t>
            </w:r>
            <w:r>
              <w:rPr>
                <w:rStyle w:val="font31"/>
                <w:color w:val="auto"/>
                <w:sz w:val="21"/>
                <w:szCs w:val="21"/>
                <w:lang w:bidi="ar"/>
              </w:rPr>
              <w:t>检查之日起前</w:t>
            </w:r>
            <w:r>
              <w:rPr>
                <w:rStyle w:val="font31"/>
                <w:color w:val="auto"/>
                <w:sz w:val="21"/>
                <w:szCs w:val="21"/>
                <w:lang w:bidi="ar"/>
              </w:rPr>
              <w:t>12</w:t>
            </w:r>
            <w:r>
              <w:rPr>
                <w:rStyle w:val="font31"/>
                <w:color w:val="auto"/>
                <w:sz w:val="21"/>
                <w:szCs w:val="21"/>
                <w:lang w:bidi="ar"/>
              </w:rPr>
              <w:t>个月内无</w:t>
            </w:r>
            <w:r>
              <w:rPr>
                <w:rStyle w:val="font31"/>
                <w:color w:val="auto"/>
                <w:sz w:val="21"/>
                <w:szCs w:val="21"/>
                <w:lang w:bidi="ar"/>
              </w:rPr>
              <w:lastRenderedPageBreak/>
              <w:t>相同违法行为的查处记录；</w:t>
            </w:r>
          </w:p>
          <w:p w:rsidR="00D43159" w:rsidRDefault="00B26A25">
            <w:pPr>
              <w:widowControl/>
              <w:suppressAutoHyphens/>
              <w:spacing w:line="320" w:lineRule="exact"/>
              <w:textAlignment w:val="center"/>
              <w:rPr>
                <w:rFonts w:ascii="宋体" w:eastAsia="宋体" w:hAnsi="宋体" w:cs="宋体"/>
                <w:szCs w:val="21"/>
              </w:rPr>
            </w:pPr>
            <w:r>
              <w:rPr>
                <w:rStyle w:val="font31"/>
                <w:color w:val="auto"/>
                <w:sz w:val="21"/>
                <w:szCs w:val="21"/>
                <w:lang w:bidi="ar"/>
              </w:rPr>
              <w:t>4.</w:t>
            </w:r>
            <w:r>
              <w:rPr>
                <w:rStyle w:val="font31"/>
                <w:color w:val="auto"/>
                <w:sz w:val="21"/>
                <w:szCs w:val="21"/>
                <w:lang w:bidi="ar"/>
              </w:rPr>
              <w:t>主动整改或者在责令限期改正期限内改正；</w:t>
            </w:r>
          </w:p>
          <w:p w:rsidR="00D43159" w:rsidRDefault="00B26A25">
            <w:pPr>
              <w:widowControl/>
              <w:suppressAutoHyphens/>
              <w:spacing w:line="270" w:lineRule="exact"/>
              <w:rPr>
                <w:rFonts w:ascii="宋体" w:eastAsia="宋体" w:hAnsi="宋体" w:cs="宋体"/>
                <w:kern w:val="0"/>
                <w:szCs w:val="21"/>
              </w:rPr>
            </w:pPr>
            <w:r>
              <w:rPr>
                <w:rStyle w:val="font31"/>
                <w:color w:val="auto"/>
                <w:sz w:val="21"/>
                <w:szCs w:val="21"/>
                <w:lang w:bidi="ar"/>
              </w:rPr>
              <w:t>5.</w:t>
            </w:r>
            <w:r>
              <w:rPr>
                <w:rStyle w:val="font31"/>
                <w:color w:val="auto"/>
                <w:sz w:val="21"/>
                <w:szCs w:val="21"/>
                <w:lang w:bidi="ar"/>
              </w:rPr>
              <w:t>违法行为未对公民、法人和其它组织造成损害，未引发不良舆论、未造成突发事件等不良社会危害后果。</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不予行政处罚。</w:t>
            </w:r>
            <w:r>
              <w:rPr>
                <w:rFonts w:ascii="宋体" w:eastAsia="宋体" w:hAnsi="宋体" w:cs="宋体" w:hint="eastAsia"/>
                <w:kern w:val="0"/>
                <w:szCs w:val="21"/>
              </w:rPr>
              <w:t xml:space="preserve">   </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符合轻微情形中的</w:t>
            </w: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3.5</w:t>
            </w:r>
            <w:r>
              <w:rPr>
                <w:rFonts w:ascii="宋体" w:eastAsia="宋体" w:hAnsi="宋体" w:cs="宋体" w:hint="eastAsia"/>
                <w:kern w:val="0"/>
                <w:szCs w:val="21"/>
              </w:rPr>
              <w:t>但未主动整改或经责令改正逾期改正的。</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对民办学校予以警告。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对学校决策机构负责人、校长及直接责任人予以警告。</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90"/>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szCs w:val="21"/>
              </w:rPr>
            </w:pPr>
            <w:r>
              <w:rPr>
                <w:rFonts w:ascii="宋体" w:eastAsia="宋体" w:hAnsi="宋体" w:cs="宋体" w:hint="eastAsia"/>
                <w:szCs w:val="21"/>
              </w:rPr>
              <w:t>对民办学校予以警告、没收违法所得。</w:t>
            </w:r>
          </w:p>
          <w:p w:rsidR="00D43159" w:rsidRDefault="00B26A25">
            <w:pPr>
              <w:widowControl/>
              <w:suppressAutoHyphens/>
              <w:spacing w:line="300" w:lineRule="exact"/>
              <w:rPr>
                <w:rFonts w:ascii="宋体" w:eastAsia="宋体" w:hAnsi="宋体" w:cs="宋体"/>
                <w:szCs w:val="21"/>
              </w:rPr>
            </w:pPr>
            <w:r>
              <w:rPr>
                <w:rFonts w:ascii="宋体" w:eastAsia="宋体" w:hAnsi="宋体" w:cs="宋体" w:hint="eastAsia"/>
                <w:szCs w:val="21"/>
              </w:rPr>
              <w:t>对学校决策机构负责人、校长及直接责任人予以警告。</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298" w:type="dxa"/>
            <w:vMerge/>
            <w:tcMar>
              <w:top w:w="85" w:type="dxa"/>
              <w:left w:w="57" w:type="dxa"/>
              <w:bottom w:w="85"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1070" w:type="dxa"/>
            <w:vMerge/>
            <w:tcMar>
              <w:top w:w="85" w:type="dxa"/>
              <w:left w:w="57" w:type="dxa"/>
              <w:bottom w:w="85"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394" w:type="dxa"/>
            <w:vMerge w:val="restart"/>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万元以上</w:t>
            </w:r>
            <w:r>
              <w:rPr>
                <w:rFonts w:ascii="宋体" w:eastAsia="宋体" w:hAnsi="宋体" w:cs="宋体" w:hint="eastAsia"/>
                <w:kern w:val="0"/>
                <w:szCs w:val="21"/>
              </w:rPr>
              <w:t>100</w:t>
            </w:r>
            <w:r>
              <w:rPr>
                <w:rFonts w:ascii="宋体" w:eastAsia="宋体" w:hAnsi="宋体" w:cs="宋体" w:hint="eastAsia"/>
                <w:kern w:val="0"/>
                <w:szCs w:val="21"/>
              </w:rPr>
              <w:t>万</w:t>
            </w:r>
            <w:r>
              <w:rPr>
                <w:rFonts w:ascii="宋体" w:eastAsia="宋体" w:hAnsi="宋体" w:cs="宋体" w:hint="eastAsia"/>
                <w:kern w:val="0"/>
                <w:szCs w:val="21"/>
              </w:rPr>
              <w:t>元</w:t>
            </w:r>
            <w:r>
              <w:rPr>
                <w:rFonts w:ascii="宋体" w:eastAsia="宋体" w:hAnsi="宋体" w:cs="宋体" w:hint="eastAsia"/>
                <w:kern w:val="0"/>
                <w:szCs w:val="21"/>
              </w:rPr>
              <w:t>以下；</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szCs w:val="21"/>
              </w:rPr>
            </w:pPr>
            <w:r>
              <w:rPr>
                <w:rFonts w:ascii="宋体" w:eastAsia="宋体" w:hAnsi="宋体" w:cs="宋体" w:hint="eastAsia"/>
                <w:szCs w:val="21"/>
              </w:rPr>
              <w:t>对民办学校没收违法所得，责令停止招生</w:t>
            </w:r>
            <w:r>
              <w:rPr>
                <w:rFonts w:ascii="宋体" w:eastAsia="宋体" w:hAnsi="宋体" w:cs="宋体" w:hint="eastAsia"/>
                <w:szCs w:val="21"/>
              </w:rPr>
              <w:t>6</w:t>
            </w:r>
            <w:r>
              <w:rPr>
                <w:rFonts w:ascii="宋体" w:eastAsia="宋体" w:hAnsi="宋体" w:cs="宋体" w:hint="eastAsia"/>
                <w:szCs w:val="21"/>
              </w:rPr>
              <w:t>个月。</w:t>
            </w:r>
            <w:r>
              <w:rPr>
                <w:rFonts w:ascii="宋体" w:eastAsia="宋体" w:hAnsi="宋体" w:cs="宋体" w:hint="eastAsia"/>
                <w:szCs w:val="21"/>
              </w:rPr>
              <w:br w:type="page"/>
            </w:r>
            <w:r>
              <w:rPr>
                <w:rFonts w:ascii="宋体" w:eastAsia="宋体" w:hAnsi="宋体" w:cs="宋体" w:hint="eastAsia"/>
                <w:szCs w:val="21"/>
              </w:rPr>
              <w:t>学校决策机构负责人、校长及直接责任人</w:t>
            </w:r>
            <w:r>
              <w:rPr>
                <w:rFonts w:ascii="宋体" w:eastAsia="宋体" w:hAnsi="宋体" w:cs="宋体" w:hint="eastAsia"/>
                <w:szCs w:val="21"/>
              </w:rPr>
              <w:t>1-5</w:t>
            </w:r>
            <w:r>
              <w:rPr>
                <w:rFonts w:ascii="宋体" w:eastAsia="宋体" w:hAnsi="宋体" w:cs="宋体" w:hint="eastAsia"/>
                <w:szCs w:val="21"/>
              </w:rPr>
              <w:t>年内不得新成为民办学校决策机构负责人或者校长。</w:t>
            </w:r>
          </w:p>
        </w:tc>
        <w:tc>
          <w:tcPr>
            <w:tcW w:w="8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《中华人民共和国民办教育促进法实施条例》</w:t>
            </w:r>
          </w:p>
        </w:tc>
        <w:tc>
          <w:tcPr>
            <w:tcW w:w="1298" w:type="dxa"/>
            <w:tcMar>
              <w:top w:w="85" w:type="dxa"/>
              <w:left w:w="57" w:type="dxa"/>
              <w:bottom w:w="85"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tc>
        <w:tc>
          <w:tcPr>
            <w:tcW w:w="10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第六十四条第一款</w:t>
            </w:r>
          </w:p>
        </w:tc>
        <w:tc>
          <w:tcPr>
            <w:tcW w:w="394"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2809"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100</w:t>
            </w:r>
            <w:r>
              <w:rPr>
                <w:rFonts w:ascii="宋体" w:eastAsia="宋体" w:hAnsi="宋体" w:cs="宋体" w:hint="eastAsia"/>
                <w:kern w:val="0"/>
                <w:szCs w:val="21"/>
              </w:rPr>
              <w:t>万元以上；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社会影响恶劣。</w:t>
            </w:r>
            <w:r>
              <w:rPr>
                <w:rFonts w:ascii="宋体" w:eastAsia="宋体" w:hAnsi="宋体" w:cs="宋体" w:hint="eastAsia"/>
                <w:kern w:val="0"/>
                <w:szCs w:val="21"/>
              </w:rPr>
              <w:t xml:space="preserve">           </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szCs w:val="21"/>
              </w:rPr>
            </w:pPr>
            <w:r>
              <w:rPr>
                <w:rFonts w:ascii="宋体" w:eastAsia="宋体" w:hAnsi="宋体" w:cs="宋体" w:hint="eastAsia"/>
                <w:szCs w:val="21"/>
              </w:rPr>
              <w:t>对民办学校没收违法所得，吊销办学许可证。</w:t>
            </w:r>
          </w:p>
          <w:p w:rsidR="00D43159" w:rsidRDefault="00B26A25">
            <w:pPr>
              <w:widowControl/>
              <w:suppressAutoHyphens/>
              <w:spacing w:line="300" w:lineRule="exact"/>
              <w:rPr>
                <w:rFonts w:ascii="宋体" w:eastAsia="宋体" w:hAnsi="宋体" w:cs="宋体"/>
                <w:szCs w:val="21"/>
              </w:rPr>
            </w:pPr>
            <w:r>
              <w:rPr>
                <w:rFonts w:ascii="宋体" w:eastAsia="宋体" w:hAnsi="宋体" w:cs="宋体" w:hint="eastAsia"/>
                <w:szCs w:val="21"/>
              </w:rPr>
              <w:t>学校决策机构负责人、校长及直接责任人永久不得新成为民办学校决策机构负责人或者校长。</w:t>
            </w:r>
          </w:p>
        </w:tc>
        <w:tc>
          <w:tcPr>
            <w:tcW w:w="8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8</w:t>
            </w:r>
            <w:r>
              <w:rPr>
                <w:rFonts w:ascii="宋体" w:eastAsia="宋体" w:hAnsi="宋体" w:cs="宋体" w:hint="eastAsia"/>
                <w:kern w:val="0"/>
                <w:szCs w:val="21"/>
              </w:rPr>
              <w:t>2</w:t>
            </w:r>
          </w:p>
          <w:p w:rsidR="00D43159" w:rsidRDefault="00D43159">
            <w:pPr>
              <w:widowControl/>
              <w:suppressAutoHyphens/>
              <w:jc w:val="center"/>
              <w:rPr>
                <w:rFonts w:ascii="宋体" w:eastAsia="宋体" w:hAnsi="宋体" w:cs="宋体"/>
                <w:kern w:val="0"/>
                <w:szCs w:val="21"/>
              </w:rPr>
            </w:pPr>
          </w:p>
        </w:tc>
        <w:tc>
          <w:tcPr>
            <w:tcW w:w="1175"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C1100300</w:t>
            </w:r>
          </w:p>
        </w:tc>
        <w:tc>
          <w:tcPr>
            <w:tcW w:w="1173" w:type="dxa"/>
            <w:vMerge w:val="restart"/>
            <w:tcMar>
              <w:top w:w="85" w:type="dxa"/>
              <w:left w:w="57" w:type="dxa"/>
              <w:bottom w:w="85"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民办学校发布虚假招生简章或者广告，骗取钱财。</w:t>
            </w:r>
          </w:p>
        </w:tc>
        <w:tc>
          <w:tcPr>
            <w:tcW w:w="1181"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《中华人民共和国民办教育促进法》</w:t>
            </w:r>
          </w:p>
        </w:tc>
        <w:tc>
          <w:tcPr>
            <w:tcW w:w="1298"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第六十二条第（三）项</w:t>
            </w:r>
          </w:p>
        </w:tc>
        <w:tc>
          <w:tcPr>
            <w:tcW w:w="1070"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第六十二条第（三）项</w:t>
            </w:r>
          </w:p>
        </w:tc>
        <w:tc>
          <w:tcPr>
            <w:tcW w:w="394"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300" w:lineRule="exact"/>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没有违法所得；</w:t>
            </w:r>
          </w:p>
          <w:p w:rsidR="00D43159" w:rsidRDefault="00B26A25">
            <w:pPr>
              <w:widowControl/>
              <w:suppressAutoHyphens/>
              <w:spacing w:line="300" w:lineRule="exact"/>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widowControl/>
              <w:suppressAutoHyphens/>
              <w:spacing w:line="300" w:lineRule="exact"/>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rPr>
              <w:t>主动整改或者在责令限期改正期限内改正</w:t>
            </w:r>
            <w:r>
              <w:rPr>
                <w:rFonts w:ascii="宋体" w:eastAsia="宋体" w:hAnsi="宋体" w:cs="宋体" w:hint="eastAsia"/>
                <w:kern w:val="0"/>
                <w:szCs w:val="21"/>
                <w:lang w:bidi="ar"/>
              </w:rPr>
              <w:t>；</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lang w:bidi="ar"/>
              </w:rPr>
              <w:t>4.</w:t>
            </w:r>
            <w:r>
              <w:rPr>
                <w:rFonts w:ascii="宋体" w:eastAsia="宋体" w:hAnsi="宋体" w:cs="宋体" w:hint="eastAsia"/>
                <w:kern w:val="0"/>
                <w:szCs w:val="21"/>
              </w:rPr>
              <w:t>未对公民、法人和其它组织造成损害，未引发不良舆论、未造成突发事件等不良社会危害后果</w:t>
            </w:r>
            <w:r>
              <w:rPr>
                <w:rFonts w:ascii="宋体" w:eastAsia="宋体" w:hAnsi="宋体" w:cs="宋体" w:hint="eastAsia"/>
                <w:kern w:val="0"/>
                <w:szCs w:val="21"/>
                <w:lang w:bidi="ar"/>
              </w:rPr>
              <w:t>。</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不予行政处罚。</w:t>
            </w:r>
            <w:r>
              <w:rPr>
                <w:rFonts w:ascii="宋体" w:eastAsia="宋体" w:hAnsi="宋体" w:cs="宋体" w:hint="eastAsia"/>
                <w:kern w:val="0"/>
                <w:szCs w:val="21"/>
              </w:rPr>
              <w:t xml:space="preserve">   </w:t>
            </w:r>
          </w:p>
        </w:tc>
        <w:tc>
          <w:tcPr>
            <w:tcW w:w="870"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85" w:type="dxa"/>
              <w:left w:w="57" w:type="dxa"/>
              <w:bottom w:w="85"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bottom"/>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bottom"/>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符合轻微情形中的</w:t>
            </w:r>
            <w:r>
              <w:rPr>
                <w:rFonts w:ascii="宋体" w:eastAsia="宋体" w:hAnsi="宋体" w:cs="宋体" w:hint="eastAsia"/>
                <w:kern w:val="0"/>
                <w:szCs w:val="21"/>
              </w:rPr>
              <w:t>1.2.4</w:t>
            </w:r>
            <w:r>
              <w:rPr>
                <w:rFonts w:ascii="宋体" w:eastAsia="宋体" w:hAnsi="宋体" w:cs="宋体" w:hint="eastAsia"/>
                <w:kern w:val="0"/>
                <w:szCs w:val="21"/>
              </w:rPr>
              <w:t>但未主动整改或经责令改正逾期改正的。</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对民办学校予以警告。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对学校决策机构负责人、校长及直接责任人予以警告。</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对民办学校予以警告、没收违法所得。</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对学校决策机构负责人、</w:t>
            </w:r>
            <w:r>
              <w:rPr>
                <w:rFonts w:ascii="宋体" w:eastAsia="宋体" w:hAnsi="宋体" w:cs="宋体" w:hint="eastAsia"/>
                <w:kern w:val="0"/>
                <w:szCs w:val="21"/>
              </w:rPr>
              <w:lastRenderedPageBreak/>
              <w:t>校长及直接责任人予以警告。</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lastRenderedPageBreak/>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万元以上</w:t>
            </w:r>
            <w:r>
              <w:rPr>
                <w:rFonts w:ascii="宋体" w:eastAsia="宋体" w:hAnsi="宋体" w:cs="宋体" w:hint="eastAsia"/>
                <w:kern w:val="0"/>
                <w:szCs w:val="21"/>
              </w:rPr>
              <w:t>100</w:t>
            </w:r>
            <w:r>
              <w:rPr>
                <w:rFonts w:ascii="宋体" w:eastAsia="宋体" w:hAnsi="宋体" w:cs="宋体" w:hint="eastAsia"/>
                <w:kern w:val="0"/>
                <w:szCs w:val="21"/>
              </w:rPr>
              <w:t>万</w:t>
            </w:r>
            <w:r>
              <w:rPr>
                <w:rFonts w:ascii="宋体" w:eastAsia="宋体" w:hAnsi="宋体" w:cs="宋体" w:hint="eastAsia"/>
                <w:kern w:val="0"/>
                <w:szCs w:val="21"/>
              </w:rPr>
              <w:t>元</w:t>
            </w:r>
            <w:r>
              <w:rPr>
                <w:rFonts w:ascii="宋体" w:eastAsia="宋体" w:hAnsi="宋体" w:cs="宋体" w:hint="eastAsia"/>
                <w:kern w:val="0"/>
                <w:szCs w:val="21"/>
              </w:rPr>
              <w:t>以下；</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对民办学校没收违法所得，责令停止招生</w:t>
            </w:r>
            <w:r>
              <w:rPr>
                <w:rFonts w:ascii="宋体" w:eastAsia="宋体" w:hAnsi="宋体" w:cs="宋体" w:hint="eastAsia"/>
                <w:kern w:val="0"/>
                <w:szCs w:val="21"/>
              </w:rPr>
              <w:t>6</w:t>
            </w:r>
            <w:r>
              <w:rPr>
                <w:rFonts w:ascii="宋体" w:eastAsia="宋体" w:hAnsi="宋体" w:cs="宋体" w:hint="eastAsia"/>
                <w:kern w:val="0"/>
                <w:szCs w:val="21"/>
              </w:rPr>
              <w:t>个月。</w:t>
            </w:r>
            <w:r>
              <w:rPr>
                <w:rFonts w:ascii="宋体" w:eastAsia="宋体" w:hAnsi="宋体" w:cs="宋体" w:hint="eastAsia"/>
                <w:kern w:val="0"/>
                <w:szCs w:val="21"/>
              </w:rPr>
              <w:br w:type="page"/>
            </w:r>
            <w:r>
              <w:rPr>
                <w:rFonts w:ascii="宋体" w:eastAsia="宋体" w:hAnsi="宋体" w:cs="宋体" w:hint="eastAsia"/>
                <w:kern w:val="0"/>
                <w:szCs w:val="21"/>
              </w:rPr>
              <w:t>学校决策机构负责人、校长及直接责任人</w:t>
            </w:r>
            <w:r>
              <w:rPr>
                <w:rFonts w:ascii="宋体" w:eastAsia="宋体" w:hAnsi="宋体" w:cs="宋体" w:hint="eastAsia"/>
                <w:kern w:val="0"/>
                <w:szCs w:val="21"/>
              </w:rPr>
              <w:t>1-5</w:t>
            </w:r>
            <w:r>
              <w:rPr>
                <w:rFonts w:ascii="宋体" w:eastAsia="宋体" w:hAnsi="宋体" w:cs="宋体" w:hint="eastAsia"/>
                <w:kern w:val="0"/>
                <w:szCs w:val="21"/>
              </w:rPr>
              <w:t>年内不得新成为民办学校决策机构负责人或者校长。</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《中华人民共和国民办教育促进法实施条例》</w:t>
            </w:r>
          </w:p>
        </w:tc>
        <w:tc>
          <w:tcPr>
            <w:tcW w:w="1298" w:type="dxa"/>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0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第六十四条第一款</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100</w:t>
            </w:r>
            <w:r>
              <w:rPr>
                <w:rFonts w:ascii="宋体" w:eastAsia="宋体" w:hAnsi="宋体" w:cs="宋体" w:hint="eastAsia"/>
                <w:kern w:val="0"/>
                <w:szCs w:val="21"/>
              </w:rPr>
              <w:t>万元以上；</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社会影响恶劣。</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对民办学校没收违法所得，吊销办学许可证。</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学校决策机构负责人、校长及直接责任人永久不得新成为民办学校决策机构负责人或者校长。</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83</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C1100400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民办学校非法颁发或者伪造学历证书、结业证书、培训证书、职业资格证书。</w:t>
            </w:r>
          </w:p>
        </w:tc>
        <w:tc>
          <w:tcPr>
            <w:tcW w:w="1181"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《中华人民共和国民办教育促进法》</w:t>
            </w:r>
          </w:p>
        </w:tc>
        <w:tc>
          <w:tcPr>
            <w:tcW w:w="1298"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第二十六条</w:t>
            </w:r>
          </w:p>
        </w:tc>
        <w:tc>
          <w:tcPr>
            <w:tcW w:w="10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第六十二条第（四）项</w:t>
            </w: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vMerge w:val="restart"/>
            <w:tcMar>
              <w:top w:w="57" w:type="dxa"/>
              <w:left w:w="57" w:type="dxa"/>
              <w:bottom w:w="57" w:type="dxa"/>
              <w:right w:w="57" w:type="dxa"/>
            </w:tcMar>
            <w:vAlign w:val="center"/>
          </w:tcPr>
          <w:p w:rsidR="00D43159" w:rsidRDefault="00B26A25">
            <w:pPr>
              <w:widowControl/>
              <w:suppressAutoHyphens/>
              <w:spacing w:line="320" w:lineRule="exact"/>
              <w:textAlignment w:val="center"/>
              <w:rPr>
                <w:rStyle w:val="font31"/>
                <w:rFonts w:hint="default"/>
                <w:color w:val="auto"/>
                <w:sz w:val="21"/>
                <w:szCs w:val="21"/>
                <w:lang w:bidi="ar"/>
              </w:rPr>
            </w:pPr>
            <w:r>
              <w:rPr>
                <w:rStyle w:val="font31"/>
                <w:color w:val="auto"/>
                <w:sz w:val="21"/>
                <w:szCs w:val="21"/>
                <w:lang w:bidi="ar"/>
              </w:rPr>
              <w:t>非法颁发结业证书、培训证书，同时具备以下条件：</w:t>
            </w:r>
            <w:r>
              <w:rPr>
                <w:rStyle w:val="font31"/>
                <w:color w:val="auto"/>
                <w:sz w:val="21"/>
                <w:szCs w:val="21"/>
                <w:lang w:bidi="ar"/>
              </w:rPr>
              <w:br/>
              <w:t>1.</w:t>
            </w:r>
            <w:r>
              <w:rPr>
                <w:rStyle w:val="font31"/>
                <w:color w:val="auto"/>
                <w:sz w:val="21"/>
                <w:szCs w:val="21"/>
                <w:lang w:bidi="ar"/>
              </w:rPr>
              <w:t>没有违法所得；</w:t>
            </w:r>
          </w:p>
          <w:p w:rsidR="00D43159" w:rsidRDefault="00B26A25">
            <w:pPr>
              <w:widowControl/>
              <w:suppressAutoHyphens/>
              <w:spacing w:line="280" w:lineRule="exact"/>
              <w:rPr>
                <w:rStyle w:val="font31"/>
                <w:rFonts w:hint="default"/>
                <w:color w:val="auto"/>
                <w:sz w:val="21"/>
                <w:szCs w:val="21"/>
                <w:lang w:bidi="ar"/>
              </w:rPr>
            </w:pPr>
            <w:r>
              <w:rPr>
                <w:rStyle w:val="font31"/>
                <w:color w:val="auto"/>
                <w:sz w:val="21"/>
                <w:szCs w:val="21"/>
                <w:lang w:bidi="ar"/>
              </w:rPr>
              <w:t>2.</w:t>
            </w:r>
            <w:r>
              <w:rPr>
                <w:rStyle w:val="font31"/>
                <w:color w:val="auto"/>
                <w:sz w:val="21"/>
                <w:szCs w:val="21"/>
                <w:lang w:bidi="ar"/>
              </w:rPr>
              <w:t>违法行为涉及人数在</w:t>
            </w:r>
            <w:r>
              <w:rPr>
                <w:rStyle w:val="font31"/>
                <w:color w:val="auto"/>
                <w:sz w:val="21"/>
                <w:szCs w:val="21"/>
                <w:lang w:bidi="ar"/>
              </w:rPr>
              <w:t>10</w:t>
            </w:r>
            <w:r>
              <w:rPr>
                <w:rStyle w:val="font31"/>
                <w:color w:val="auto"/>
                <w:sz w:val="21"/>
                <w:szCs w:val="21"/>
                <w:lang w:bidi="ar"/>
              </w:rPr>
              <w:t>人以下；</w:t>
            </w:r>
          </w:p>
          <w:p w:rsidR="00D43159" w:rsidRDefault="00B26A25">
            <w:pPr>
              <w:widowControl/>
              <w:suppressAutoHyphens/>
              <w:spacing w:line="280" w:lineRule="exact"/>
              <w:rPr>
                <w:rStyle w:val="font31"/>
                <w:rFonts w:hint="default"/>
                <w:color w:val="auto"/>
                <w:sz w:val="21"/>
                <w:szCs w:val="21"/>
                <w:lang w:bidi="ar"/>
              </w:rPr>
            </w:pPr>
            <w:r>
              <w:rPr>
                <w:rStyle w:val="font31"/>
                <w:color w:val="auto"/>
                <w:sz w:val="21"/>
                <w:szCs w:val="21"/>
                <w:lang w:bidi="ar"/>
              </w:rPr>
              <w:t>3.</w:t>
            </w:r>
            <w:r>
              <w:rPr>
                <w:rStyle w:val="font31"/>
                <w:color w:val="auto"/>
                <w:sz w:val="21"/>
                <w:szCs w:val="21"/>
                <w:lang w:bidi="ar"/>
              </w:rPr>
              <w:t>检查之日起前</w:t>
            </w:r>
            <w:r>
              <w:rPr>
                <w:rStyle w:val="font31"/>
                <w:color w:val="auto"/>
                <w:sz w:val="21"/>
                <w:szCs w:val="21"/>
                <w:lang w:bidi="ar"/>
              </w:rPr>
              <w:t>12</w:t>
            </w:r>
            <w:r>
              <w:rPr>
                <w:rStyle w:val="font31"/>
                <w:color w:val="auto"/>
                <w:sz w:val="21"/>
                <w:szCs w:val="21"/>
                <w:lang w:bidi="ar"/>
              </w:rPr>
              <w:t>个月内无相同违法行为的查处记录；</w:t>
            </w:r>
          </w:p>
          <w:p w:rsidR="00D43159" w:rsidRDefault="00B26A25">
            <w:pPr>
              <w:widowControl/>
              <w:suppressAutoHyphens/>
              <w:spacing w:line="280" w:lineRule="exact"/>
              <w:rPr>
                <w:rStyle w:val="font31"/>
                <w:rFonts w:hint="default"/>
                <w:color w:val="auto"/>
                <w:sz w:val="21"/>
                <w:szCs w:val="21"/>
                <w:lang w:bidi="ar"/>
              </w:rPr>
            </w:pPr>
            <w:r>
              <w:rPr>
                <w:rStyle w:val="font31"/>
                <w:color w:val="auto"/>
                <w:sz w:val="21"/>
                <w:szCs w:val="21"/>
                <w:lang w:bidi="ar"/>
              </w:rPr>
              <w:t>4.</w:t>
            </w:r>
            <w:r>
              <w:rPr>
                <w:rStyle w:val="font31"/>
                <w:color w:val="auto"/>
                <w:sz w:val="21"/>
                <w:szCs w:val="21"/>
              </w:rPr>
              <w:t>主动整改或者在责令限期改正期限内改正</w:t>
            </w:r>
            <w:r>
              <w:rPr>
                <w:rStyle w:val="font31"/>
                <w:color w:val="auto"/>
                <w:sz w:val="21"/>
                <w:szCs w:val="21"/>
                <w:lang w:bidi="ar"/>
              </w:rPr>
              <w:t>；</w:t>
            </w:r>
          </w:p>
          <w:p w:rsidR="00D43159" w:rsidRDefault="00B26A25">
            <w:pPr>
              <w:widowControl/>
              <w:suppressAutoHyphens/>
              <w:spacing w:line="280" w:lineRule="exact"/>
              <w:rPr>
                <w:rFonts w:ascii="宋体" w:eastAsia="宋体" w:hAnsi="宋体" w:cs="宋体"/>
                <w:kern w:val="0"/>
                <w:szCs w:val="21"/>
              </w:rPr>
            </w:pPr>
            <w:r>
              <w:rPr>
                <w:rStyle w:val="font31"/>
                <w:color w:val="auto"/>
                <w:sz w:val="21"/>
                <w:szCs w:val="21"/>
                <w:lang w:bidi="ar"/>
              </w:rPr>
              <w:lastRenderedPageBreak/>
              <w:t>5.</w:t>
            </w:r>
            <w:r>
              <w:rPr>
                <w:rStyle w:val="font31"/>
                <w:color w:val="auto"/>
                <w:sz w:val="21"/>
                <w:szCs w:val="21"/>
              </w:rPr>
              <w:t>未对公民、法人和其它组织造成损害，未引发不良舆论、未造成突发事件等不良社会危害后果</w:t>
            </w:r>
            <w:r>
              <w:rPr>
                <w:rStyle w:val="font31"/>
                <w:color w:val="auto"/>
                <w:sz w:val="21"/>
                <w:szCs w:val="21"/>
                <w:lang w:bidi="ar"/>
              </w:rPr>
              <w:t>。</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不予行政处罚。</w:t>
            </w:r>
            <w:r>
              <w:rPr>
                <w:rFonts w:ascii="宋体" w:eastAsia="宋体" w:hAnsi="宋体" w:cs="宋体" w:hint="eastAsia"/>
                <w:kern w:val="0"/>
                <w:szCs w:val="21"/>
              </w:rPr>
              <w:t xml:space="preserve">  </w:t>
            </w:r>
          </w:p>
        </w:tc>
        <w:tc>
          <w:tcPr>
            <w:tcW w:w="870"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《中华人民共和国民办教育促进法实施条例》</w:t>
            </w:r>
          </w:p>
        </w:tc>
        <w:tc>
          <w:tcPr>
            <w:tcW w:w="1298" w:type="dxa"/>
            <w:vMerge w:val="restart"/>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070"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第六十四条第一款</w:t>
            </w:r>
          </w:p>
        </w:tc>
        <w:tc>
          <w:tcPr>
            <w:tcW w:w="394"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spacing w:line="280" w:lineRule="exact"/>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符合轻微情形中的</w:t>
            </w:r>
            <w:r>
              <w:rPr>
                <w:rFonts w:ascii="宋体" w:eastAsia="宋体" w:hAnsi="宋体" w:cs="宋体" w:hint="eastAsia"/>
                <w:kern w:val="0"/>
                <w:szCs w:val="21"/>
                <w:lang w:val="en" w:eastAsia="en"/>
              </w:rPr>
              <w:t>1-3</w:t>
            </w:r>
            <w:r>
              <w:rPr>
                <w:rFonts w:ascii="宋体" w:eastAsia="宋体" w:hAnsi="宋体" w:cs="宋体" w:hint="eastAsia"/>
                <w:kern w:val="0"/>
                <w:szCs w:val="21"/>
              </w:rPr>
              <w:t>.5</w:t>
            </w:r>
            <w:r>
              <w:rPr>
                <w:rFonts w:ascii="宋体" w:eastAsia="宋体" w:hAnsi="宋体" w:cs="宋体" w:hint="eastAsia"/>
                <w:kern w:val="0"/>
                <w:szCs w:val="21"/>
              </w:rPr>
              <w:t>但未主动整改或经责令改正逾期改正的。</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对民办学校予以警告。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对学校决策机构负责人、校长及直接责任人予以警告。</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对民办学校予以警告、没收违法所得。</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对学校决策机构负责人、校长及直接责任人予以警告。</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万元以上</w:t>
            </w:r>
            <w:r>
              <w:rPr>
                <w:rFonts w:ascii="宋体" w:eastAsia="宋体" w:hAnsi="宋体" w:cs="宋体" w:hint="eastAsia"/>
                <w:kern w:val="0"/>
                <w:szCs w:val="21"/>
              </w:rPr>
              <w:t>100</w:t>
            </w:r>
            <w:r>
              <w:rPr>
                <w:rFonts w:ascii="宋体" w:eastAsia="宋体" w:hAnsi="宋体" w:cs="宋体" w:hint="eastAsia"/>
                <w:kern w:val="0"/>
                <w:szCs w:val="21"/>
              </w:rPr>
              <w:t>万</w:t>
            </w:r>
            <w:r>
              <w:rPr>
                <w:rFonts w:ascii="宋体" w:eastAsia="宋体" w:hAnsi="宋体" w:cs="宋体" w:hint="eastAsia"/>
                <w:kern w:val="0"/>
                <w:szCs w:val="21"/>
              </w:rPr>
              <w:t>元</w:t>
            </w:r>
            <w:r>
              <w:rPr>
                <w:rFonts w:ascii="宋体" w:eastAsia="宋体" w:hAnsi="宋体" w:cs="宋体" w:hint="eastAsia"/>
                <w:kern w:val="0"/>
                <w:szCs w:val="21"/>
              </w:rPr>
              <w:t>以下；</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对民办学校没收违法所得，责令停止招生</w:t>
            </w:r>
            <w:r>
              <w:rPr>
                <w:rFonts w:ascii="宋体" w:eastAsia="宋体" w:hAnsi="宋体" w:cs="宋体" w:hint="eastAsia"/>
                <w:kern w:val="0"/>
                <w:szCs w:val="21"/>
              </w:rPr>
              <w:t>6</w:t>
            </w:r>
            <w:r>
              <w:rPr>
                <w:rFonts w:ascii="宋体" w:eastAsia="宋体" w:hAnsi="宋体" w:cs="宋体" w:hint="eastAsia"/>
                <w:kern w:val="0"/>
                <w:szCs w:val="21"/>
              </w:rPr>
              <w:t>个月。</w:t>
            </w:r>
            <w:r>
              <w:rPr>
                <w:rFonts w:ascii="宋体" w:eastAsia="宋体" w:hAnsi="宋体" w:cs="宋体" w:hint="eastAsia"/>
                <w:kern w:val="0"/>
                <w:szCs w:val="21"/>
              </w:rPr>
              <w:br w:type="page"/>
            </w:r>
            <w:r>
              <w:rPr>
                <w:rFonts w:ascii="宋体" w:eastAsia="宋体" w:hAnsi="宋体" w:cs="宋体" w:hint="eastAsia"/>
                <w:kern w:val="0"/>
                <w:szCs w:val="21"/>
              </w:rPr>
              <w:t>学校决策机构负责人、校长及直接责任人</w:t>
            </w:r>
            <w:r>
              <w:rPr>
                <w:rFonts w:ascii="宋体" w:eastAsia="宋体" w:hAnsi="宋体" w:cs="宋体" w:hint="eastAsia"/>
                <w:kern w:val="0"/>
                <w:szCs w:val="21"/>
              </w:rPr>
              <w:t>1-5</w:t>
            </w:r>
            <w:r>
              <w:rPr>
                <w:rFonts w:ascii="宋体" w:eastAsia="宋体" w:hAnsi="宋体" w:cs="宋体" w:hint="eastAsia"/>
                <w:kern w:val="0"/>
                <w:szCs w:val="21"/>
              </w:rPr>
              <w:t>年内不得新成为民办学校决策机构负责人或者校长。</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75"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73"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81"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298"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070"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394"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2809" w:type="dxa"/>
            <w:tcMar>
              <w:top w:w="227" w:type="dxa"/>
              <w:left w:w="57" w:type="dxa"/>
              <w:bottom w:w="22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100</w:t>
            </w:r>
            <w:r>
              <w:rPr>
                <w:rFonts w:ascii="宋体" w:eastAsia="宋体" w:hAnsi="宋体" w:cs="宋体" w:hint="eastAsia"/>
                <w:kern w:val="0"/>
                <w:szCs w:val="21"/>
              </w:rPr>
              <w:t>万元以上；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lastRenderedPageBreak/>
              <w:t>2.</w:t>
            </w:r>
            <w:r>
              <w:rPr>
                <w:rFonts w:ascii="宋体" w:eastAsia="宋体" w:hAnsi="宋体" w:cs="宋体" w:hint="eastAsia"/>
                <w:kern w:val="0"/>
                <w:szCs w:val="21"/>
              </w:rPr>
              <w:t>社会影响恶劣。</w:t>
            </w:r>
            <w:r>
              <w:rPr>
                <w:rFonts w:ascii="宋体" w:eastAsia="宋体" w:hAnsi="宋体" w:cs="宋体" w:hint="eastAsia"/>
                <w:kern w:val="0"/>
                <w:szCs w:val="21"/>
              </w:rPr>
              <w:t xml:space="preserve"> </w:t>
            </w:r>
          </w:p>
        </w:tc>
        <w:tc>
          <w:tcPr>
            <w:tcW w:w="2333" w:type="dxa"/>
            <w:tcMar>
              <w:top w:w="227" w:type="dxa"/>
              <w:left w:w="57" w:type="dxa"/>
              <w:bottom w:w="22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对民办学校没收违法所得，吊销办学许可证。</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学校决策机构负责人、校长及直接责任人永久不得新成为民办学校决策机构负责人或者校长。</w:t>
            </w:r>
          </w:p>
        </w:tc>
        <w:tc>
          <w:tcPr>
            <w:tcW w:w="870" w:type="dxa"/>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12</w:t>
            </w:r>
            <w:r>
              <w:rPr>
                <w:rFonts w:ascii="宋体" w:eastAsia="宋体" w:hAnsi="宋体" w:cs="宋体" w:hint="eastAsia"/>
                <w:kern w:val="0"/>
                <w:szCs w:val="21"/>
              </w:rPr>
              <w:t>个月</w:t>
            </w:r>
          </w:p>
        </w:tc>
        <w:tc>
          <w:tcPr>
            <w:tcW w:w="1235" w:type="dxa"/>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677"/>
          <w:jc w:val="center"/>
        </w:trPr>
        <w:tc>
          <w:tcPr>
            <w:tcW w:w="442" w:type="dxa"/>
            <w:vMerge w:val="restart"/>
            <w:tcMar>
              <w:top w:w="227" w:type="dxa"/>
              <w:left w:w="57" w:type="dxa"/>
              <w:bottom w:w="227" w:type="dxa"/>
              <w:right w:w="57" w:type="dxa"/>
            </w:tcMar>
            <w:vAlign w:val="center"/>
          </w:tcPr>
          <w:p w:rsidR="00D43159" w:rsidRDefault="00B26A25">
            <w:pPr>
              <w:rPr>
                <w:rFonts w:ascii="宋体" w:eastAsia="宋体" w:hAnsi="宋体" w:cs="宋体"/>
                <w:szCs w:val="21"/>
              </w:rPr>
            </w:pPr>
            <w:r>
              <w:rPr>
                <w:rFonts w:ascii="宋体" w:eastAsia="宋体" w:hAnsi="宋体" w:cs="宋体" w:hint="eastAsia"/>
                <w:kern w:val="0"/>
                <w:szCs w:val="21"/>
              </w:rPr>
              <w:lastRenderedPageBreak/>
              <w:t>84</w:t>
            </w:r>
          </w:p>
        </w:tc>
        <w:tc>
          <w:tcPr>
            <w:tcW w:w="1175" w:type="dxa"/>
            <w:vMerge w:val="restart"/>
            <w:tcMar>
              <w:top w:w="227" w:type="dxa"/>
              <w:left w:w="57" w:type="dxa"/>
              <w:bottom w:w="227" w:type="dxa"/>
              <w:right w:w="57" w:type="dxa"/>
            </w:tcMar>
            <w:vAlign w:val="center"/>
          </w:tcPr>
          <w:p w:rsidR="00D43159" w:rsidRDefault="00B26A25">
            <w:pPr>
              <w:rPr>
                <w:rFonts w:ascii="宋体" w:eastAsia="宋体" w:hAnsi="宋体" w:cs="宋体"/>
                <w:szCs w:val="21"/>
              </w:rPr>
            </w:pPr>
            <w:r>
              <w:rPr>
                <w:rFonts w:ascii="宋体" w:eastAsia="宋体" w:hAnsi="宋体" w:cs="宋体" w:hint="eastAsia"/>
                <w:kern w:val="0"/>
                <w:szCs w:val="21"/>
              </w:rPr>
              <w:t>C1100500</w:t>
            </w:r>
          </w:p>
        </w:tc>
        <w:tc>
          <w:tcPr>
            <w:tcW w:w="1173" w:type="dxa"/>
            <w:vMerge w:val="restart"/>
            <w:tcMar>
              <w:top w:w="227" w:type="dxa"/>
              <w:left w:w="57" w:type="dxa"/>
              <w:bottom w:w="227" w:type="dxa"/>
              <w:right w:w="57" w:type="dxa"/>
            </w:tcMar>
            <w:vAlign w:val="center"/>
          </w:tcPr>
          <w:p w:rsidR="00D43159" w:rsidRDefault="00B26A25">
            <w:pPr>
              <w:rPr>
                <w:rFonts w:ascii="宋体" w:eastAsia="宋体" w:hAnsi="宋体" w:cs="宋体"/>
                <w:szCs w:val="21"/>
              </w:rPr>
            </w:pPr>
            <w:r>
              <w:rPr>
                <w:rFonts w:ascii="宋体" w:eastAsia="宋体" w:hAnsi="宋体" w:cs="宋体" w:hint="eastAsia"/>
                <w:kern w:val="0"/>
                <w:szCs w:val="21"/>
              </w:rPr>
              <w:t>民办学校管理混乱严重影响教育教学，产生恶劣社会影响。</w:t>
            </w:r>
          </w:p>
        </w:tc>
        <w:tc>
          <w:tcPr>
            <w:tcW w:w="1181" w:type="dxa"/>
            <w:tcMar>
              <w:top w:w="227" w:type="dxa"/>
              <w:left w:w="57" w:type="dxa"/>
              <w:bottom w:w="227" w:type="dxa"/>
              <w:right w:w="57" w:type="dxa"/>
            </w:tcMar>
            <w:vAlign w:val="center"/>
          </w:tcPr>
          <w:p w:rsidR="00D43159" w:rsidRDefault="00B26A25">
            <w:pPr>
              <w:rPr>
                <w:rFonts w:ascii="宋体" w:eastAsia="宋体" w:hAnsi="宋体" w:cs="宋体"/>
                <w:szCs w:val="21"/>
              </w:rPr>
            </w:pPr>
            <w:r>
              <w:rPr>
                <w:rFonts w:ascii="宋体" w:eastAsia="宋体" w:hAnsi="宋体" w:cs="宋体" w:hint="eastAsia"/>
                <w:kern w:val="0"/>
                <w:szCs w:val="21"/>
              </w:rPr>
              <w:t>《中华人民共和国民办教育促进法》</w:t>
            </w:r>
          </w:p>
        </w:tc>
        <w:tc>
          <w:tcPr>
            <w:tcW w:w="1298" w:type="dxa"/>
            <w:tcMar>
              <w:top w:w="227" w:type="dxa"/>
              <w:left w:w="57" w:type="dxa"/>
              <w:bottom w:w="227" w:type="dxa"/>
              <w:right w:w="57" w:type="dxa"/>
            </w:tcMar>
            <w:vAlign w:val="center"/>
          </w:tcPr>
          <w:p w:rsidR="00D43159" w:rsidRDefault="00B26A25">
            <w:pPr>
              <w:rPr>
                <w:rFonts w:ascii="宋体" w:eastAsia="宋体" w:hAnsi="宋体" w:cs="宋体"/>
                <w:szCs w:val="21"/>
              </w:rPr>
            </w:pPr>
            <w:r>
              <w:rPr>
                <w:rFonts w:ascii="宋体" w:eastAsia="宋体" w:hAnsi="宋体" w:cs="宋体" w:hint="eastAsia"/>
                <w:kern w:val="0"/>
                <w:szCs w:val="21"/>
              </w:rPr>
              <w:t>第六十二条第（五）项</w:t>
            </w:r>
          </w:p>
        </w:tc>
        <w:tc>
          <w:tcPr>
            <w:tcW w:w="1070" w:type="dxa"/>
            <w:tcMar>
              <w:top w:w="227" w:type="dxa"/>
              <w:left w:w="57" w:type="dxa"/>
              <w:bottom w:w="227" w:type="dxa"/>
              <w:right w:w="57" w:type="dxa"/>
            </w:tcMar>
            <w:vAlign w:val="center"/>
          </w:tcPr>
          <w:p w:rsidR="00D43159" w:rsidRDefault="00B26A25">
            <w:pPr>
              <w:rPr>
                <w:rFonts w:ascii="宋体" w:eastAsia="宋体" w:hAnsi="宋体" w:cs="宋体"/>
                <w:szCs w:val="21"/>
              </w:rPr>
            </w:pPr>
            <w:r>
              <w:rPr>
                <w:rFonts w:ascii="宋体" w:eastAsia="宋体" w:hAnsi="宋体" w:cs="宋体" w:hint="eastAsia"/>
                <w:kern w:val="0"/>
                <w:szCs w:val="21"/>
              </w:rPr>
              <w:t>第六十二条第（五）项</w:t>
            </w:r>
          </w:p>
        </w:tc>
        <w:tc>
          <w:tcPr>
            <w:tcW w:w="394" w:type="dxa"/>
            <w:vMerge w:val="restart"/>
            <w:tcMar>
              <w:top w:w="227" w:type="dxa"/>
              <w:left w:w="57" w:type="dxa"/>
              <w:bottom w:w="227" w:type="dxa"/>
              <w:right w:w="57" w:type="dxa"/>
            </w:tcMar>
            <w:vAlign w:val="center"/>
          </w:tcPr>
          <w:p w:rsidR="00D43159" w:rsidRDefault="00B26A25">
            <w:pPr>
              <w:rPr>
                <w:rFonts w:ascii="宋体" w:eastAsia="宋体" w:hAnsi="宋体" w:cs="宋体"/>
                <w:szCs w:val="21"/>
              </w:rPr>
            </w:pPr>
            <w:r>
              <w:rPr>
                <w:rFonts w:ascii="宋体" w:eastAsia="宋体" w:hAnsi="宋体" w:cs="宋体" w:hint="eastAsia"/>
                <w:kern w:val="0"/>
                <w:szCs w:val="21"/>
              </w:rPr>
              <w:t>一般</w:t>
            </w:r>
          </w:p>
        </w:tc>
        <w:tc>
          <w:tcPr>
            <w:tcW w:w="2809" w:type="dxa"/>
            <w:tcMar>
              <w:top w:w="227" w:type="dxa"/>
              <w:left w:w="57" w:type="dxa"/>
              <w:bottom w:w="22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没有违法所得，在责令限期改正期限内改正。</w:t>
            </w:r>
          </w:p>
        </w:tc>
        <w:tc>
          <w:tcPr>
            <w:tcW w:w="2333" w:type="dxa"/>
            <w:tcMar>
              <w:top w:w="227" w:type="dxa"/>
              <w:left w:w="57" w:type="dxa"/>
              <w:bottom w:w="22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对民办学校予以警告。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对学校决策机构负责人、校长及直接责任人予以警告。</w:t>
            </w:r>
          </w:p>
        </w:tc>
        <w:tc>
          <w:tcPr>
            <w:tcW w:w="870" w:type="dxa"/>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75"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73"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81" w:type="dxa"/>
            <w:vMerge w:val="restart"/>
            <w:tcMar>
              <w:top w:w="227" w:type="dxa"/>
              <w:left w:w="57" w:type="dxa"/>
              <w:bottom w:w="227" w:type="dxa"/>
              <w:right w:w="57" w:type="dxa"/>
            </w:tcMar>
            <w:vAlign w:val="center"/>
          </w:tcPr>
          <w:p w:rsidR="00D43159" w:rsidRDefault="00B26A25">
            <w:pPr>
              <w:rPr>
                <w:rFonts w:ascii="宋体" w:eastAsia="宋体" w:hAnsi="宋体" w:cs="宋体"/>
                <w:szCs w:val="21"/>
              </w:rPr>
            </w:pPr>
            <w:r>
              <w:rPr>
                <w:rFonts w:ascii="宋体" w:eastAsia="宋体" w:hAnsi="宋体" w:cs="宋体" w:hint="eastAsia"/>
                <w:kern w:val="0"/>
                <w:szCs w:val="21"/>
              </w:rPr>
              <w:t>《中华人民共和国民办教育促进法实施条例》</w:t>
            </w:r>
          </w:p>
        </w:tc>
        <w:tc>
          <w:tcPr>
            <w:tcW w:w="1298" w:type="dxa"/>
            <w:vMerge w:val="restart"/>
            <w:tcMar>
              <w:top w:w="227" w:type="dxa"/>
              <w:left w:w="57" w:type="dxa"/>
              <w:bottom w:w="227" w:type="dxa"/>
              <w:right w:w="57" w:type="dxa"/>
            </w:tcMar>
            <w:vAlign w:val="center"/>
          </w:tcPr>
          <w:p w:rsidR="00D43159" w:rsidRDefault="00B26A25">
            <w:pPr>
              <w:rPr>
                <w:rFonts w:ascii="宋体" w:eastAsia="宋体" w:hAnsi="宋体" w:cs="宋体"/>
                <w:szCs w:val="21"/>
              </w:rPr>
            </w:pPr>
            <w:r>
              <w:rPr>
                <w:rFonts w:ascii="宋体" w:eastAsia="宋体" w:hAnsi="宋体" w:cs="宋体" w:hint="eastAsia"/>
                <w:kern w:val="0"/>
                <w:szCs w:val="21"/>
              </w:rPr>
              <w:t>第六十三条第一款第（二）项、第（三）项、第（四）项、第（六）项、第（八）项、第（九）项、第（十）项、第（十二）项</w:t>
            </w:r>
          </w:p>
        </w:tc>
        <w:tc>
          <w:tcPr>
            <w:tcW w:w="1070" w:type="dxa"/>
            <w:vMerge w:val="restart"/>
            <w:tcMar>
              <w:top w:w="227" w:type="dxa"/>
              <w:left w:w="57" w:type="dxa"/>
              <w:bottom w:w="227" w:type="dxa"/>
              <w:right w:w="57" w:type="dxa"/>
            </w:tcMar>
            <w:vAlign w:val="center"/>
          </w:tcPr>
          <w:p w:rsidR="00D43159" w:rsidRDefault="00B26A25">
            <w:pPr>
              <w:rPr>
                <w:rFonts w:ascii="宋体" w:eastAsia="宋体" w:hAnsi="宋体" w:cs="宋体"/>
                <w:szCs w:val="21"/>
              </w:rPr>
            </w:pPr>
            <w:r>
              <w:rPr>
                <w:rFonts w:ascii="宋体" w:eastAsia="宋体" w:hAnsi="宋体" w:cs="宋体" w:hint="eastAsia"/>
                <w:kern w:val="0"/>
                <w:szCs w:val="21"/>
              </w:rPr>
              <w:t>第六十三条第一款第（二）项、第（三）项、第（四）项、第（六）项、第（八）项、第（九）项、第（十）项、第（十二）</w:t>
            </w:r>
            <w:r>
              <w:rPr>
                <w:rFonts w:ascii="宋体" w:eastAsia="宋体" w:hAnsi="宋体" w:cs="宋体" w:hint="eastAsia"/>
                <w:kern w:val="0"/>
                <w:szCs w:val="21"/>
              </w:rPr>
              <w:lastRenderedPageBreak/>
              <w:t>项</w:t>
            </w:r>
          </w:p>
        </w:tc>
        <w:tc>
          <w:tcPr>
            <w:tcW w:w="394"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2809" w:type="dxa"/>
            <w:tcMar>
              <w:top w:w="227" w:type="dxa"/>
              <w:left w:w="57" w:type="dxa"/>
              <w:bottom w:w="22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r>
              <w:rPr>
                <w:rFonts w:ascii="宋体" w:eastAsia="宋体" w:hAnsi="宋体" w:cs="宋体" w:hint="eastAsia"/>
                <w:kern w:val="0"/>
                <w:szCs w:val="21"/>
              </w:rPr>
              <w:br w:type="page"/>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万元以下；</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至责令限期改正期限届满，管理混乱严重影响教育教学，产生恶劣社会影响，累计</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tcMar>
              <w:top w:w="227" w:type="dxa"/>
              <w:left w:w="57" w:type="dxa"/>
              <w:bottom w:w="22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对民办学校予以警告、没收违法所得。</w:t>
            </w:r>
            <w:r>
              <w:rPr>
                <w:rFonts w:ascii="宋体" w:eastAsia="宋体" w:hAnsi="宋体" w:cs="宋体" w:hint="eastAsia"/>
                <w:kern w:val="0"/>
                <w:szCs w:val="21"/>
              </w:rPr>
              <w:br w:type="page"/>
            </w:r>
            <w:r>
              <w:rPr>
                <w:rFonts w:ascii="宋体" w:eastAsia="宋体" w:hAnsi="宋体" w:cs="宋体" w:hint="eastAsia"/>
                <w:kern w:val="0"/>
                <w:szCs w:val="21"/>
              </w:rPr>
              <w:t>对学校决策机构负责人、校长及直接责任人予以警告。</w:t>
            </w:r>
          </w:p>
        </w:tc>
        <w:tc>
          <w:tcPr>
            <w:tcW w:w="870" w:type="dxa"/>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75"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73"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81"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298"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070"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394" w:type="dxa"/>
            <w:vMerge w:val="restart"/>
            <w:tcMar>
              <w:top w:w="227" w:type="dxa"/>
              <w:left w:w="57" w:type="dxa"/>
              <w:bottom w:w="227" w:type="dxa"/>
              <w:right w:w="57" w:type="dxa"/>
            </w:tcMar>
            <w:vAlign w:val="center"/>
          </w:tcPr>
          <w:p w:rsidR="00D43159" w:rsidRDefault="00B26A25">
            <w:pPr>
              <w:rPr>
                <w:rFonts w:ascii="宋体" w:eastAsia="宋体" w:hAnsi="宋体" w:cs="宋体"/>
                <w:szCs w:val="21"/>
              </w:rPr>
            </w:pPr>
            <w:r>
              <w:rPr>
                <w:rFonts w:ascii="宋体" w:eastAsia="宋体" w:hAnsi="宋体" w:cs="宋体" w:hint="eastAsia"/>
                <w:szCs w:val="21"/>
              </w:rPr>
              <w:t>严重</w:t>
            </w:r>
          </w:p>
        </w:tc>
        <w:tc>
          <w:tcPr>
            <w:tcW w:w="2809" w:type="dxa"/>
            <w:tcMar>
              <w:top w:w="227" w:type="dxa"/>
              <w:left w:w="57" w:type="dxa"/>
              <w:bottom w:w="22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万元以上</w:t>
            </w:r>
            <w:r>
              <w:rPr>
                <w:rFonts w:ascii="宋体" w:eastAsia="宋体" w:hAnsi="宋体" w:cs="宋体" w:hint="eastAsia"/>
                <w:kern w:val="0"/>
                <w:szCs w:val="21"/>
              </w:rPr>
              <w:t>100</w:t>
            </w:r>
            <w:r>
              <w:rPr>
                <w:rFonts w:ascii="宋体" w:eastAsia="宋体" w:hAnsi="宋体" w:cs="宋体" w:hint="eastAsia"/>
                <w:kern w:val="0"/>
                <w:szCs w:val="21"/>
              </w:rPr>
              <w:t>万元以下；</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lastRenderedPageBreak/>
              <w:t>2.</w:t>
            </w:r>
            <w:r>
              <w:rPr>
                <w:rFonts w:ascii="宋体" w:eastAsia="宋体" w:hAnsi="宋体" w:cs="宋体" w:hint="eastAsia"/>
                <w:kern w:val="0"/>
                <w:szCs w:val="21"/>
              </w:rPr>
              <w:t>至责令限期改正期限届满，管理混乱严重影响教育教学，产生恶劣社会影响，累计</w:t>
            </w:r>
            <w:r>
              <w:rPr>
                <w:rFonts w:ascii="宋体" w:eastAsia="宋体" w:hAnsi="宋体" w:cs="宋体" w:hint="eastAsia"/>
                <w:kern w:val="0"/>
                <w:szCs w:val="21"/>
              </w:rPr>
              <w:t>6</w:t>
            </w:r>
            <w:r>
              <w:rPr>
                <w:rFonts w:ascii="宋体" w:eastAsia="宋体" w:hAnsi="宋体" w:cs="宋体" w:hint="eastAsia"/>
                <w:kern w:val="0"/>
                <w:szCs w:val="21"/>
              </w:rPr>
              <w:t>个月以上</w:t>
            </w:r>
            <w:r>
              <w:rPr>
                <w:rFonts w:ascii="宋体" w:eastAsia="宋体" w:hAnsi="宋体" w:cs="宋体" w:hint="eastAsia"/>
                <w:kern w:val="0"/>
                <w:szCs w:val="21"/>
              </w:rPr>
              <w:t>12</w:t>
            </w:r>
            <w:r>
              <w:rPr>
                <w:rFonts w:ascii="宋体" w:eastAsia="宋体" w:hAnsi="宋体" w:cs="宋体" w:hint="eastAsia"/>
                <w:kern w:val="0"/>
                <w:szCs w:val="21"/>
              </w:rPr>
              <w:t>个月以下；</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227" w:type="dxa"/>
              <w:left w:w="57" w:type="dxa"/>
              <w:bottom w:w="22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对民办学校没收违法所得，责令停止招生</w:t>
            </w:r>
            <w:r>
              <w:rPr>
                <w:rFonts w:ascii="宋体" w:eastAsia="宋体" w:hAnsi="宋体" w:cs="宋体" w:hint="eastAsia"/>
                <w:kern w:val="0"/>
                <w:szCs w:val="21"/>
              </w:rPr>
              <w:t>6</w:t>
            </w:r>
            <w:r>
              <w:rPr>
                <w:rFonts w:ascii="宋体" w:eastAsia="宋体" w:hAnsi="宋体" w:cs="宋体" w:hint="eastAsia"/>
                <w:kern w:val="0"/>
                <w:szCs w:val="21"/>
              </w:rPr>
              <w:t>个月。</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学校决策机构负责人、校长及直接责任人</w:t>
            </w:r>
            <w:r>
              <w:rPr>
                <w:rFonts w:ascii="宋体" w:eastAsia="宋体" w:hAnsi="宋体" w:cs="宋体" w:hint="eastAsia"/>
                <w:kern w:val="0"/>
                <w:szCs w:val="21"/>
              </w:rPr>
              <w:t>1-5</w:t>
            </w:r>
            <w:r>
              <w:rPr>
                <w:rFonts w:ascii="宋体" w:eastAsia="宋体" w:hAnsi="宋体" w:cs="宋体" w:hint="eastAsia"/>
                <w:kern w:val="0"/>
                <w:szCs w:val="21"/>
              </w:rPr>
              <w:t>年内不得新成为民办学校决策机构负责人或者校长。</w:t>
            </w:r>
          </w:p>
        </w:tc>
        <w:tc>
          <w:tcPr>
            <w:tcW w:w="870" w:type="dxa"/>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12</w:t>
            </w:r>
            <w:r>
              <w:rPr>
                <w:rFonts w:ascii="宋体" w:eastAsia="宋体" w:hAnsi="宋体" w:cs="宋体" w:hint="eastAsia"/>
                <w:kern w:val="0"/>
                <w:szCs w:val="21"/>
              </w:rPr>
              <w:t>个月</w:t>
            </w:r>
          </w:p>
        </w:tc>
        <w:tc>
          <w:tcPr>
            <w:tcW w:w="1235" w:type="dxa"/>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w:t>
            </w:r>
            <w:r>
              <w:rPr>
                <w:rFonts w:ascii="宋体" w:eastAsia="宋体" w:hAnsi="宋体" w:cs="宋体" w:hint="eastAsia"/>
                <w:kern w:val="0"/>
                <w:szCs w:val="21"/>
              </w:rPr>
              <w:lastRenderedPageBreak/>
              <w:t>次以上违反同一法律规定的除外。</w:t>
            </w:r>
          </w:p>
        </w:tc>
      </w:tr>
      <w:tr w:rsidR="00D43159">
        <w:trPr>
          <w:jc w:val="center"/>
        </w:trPr>
        <w:tc>
          <w:tcPr>
            <w:tcW w:w="442"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75"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73"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181"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298"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1070"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394" w:type="dxa"/>
            <w:vMerge/>
            <w:tcMar>
              <w:top w:w="227" w:type="dxa"/>
              <w:left w:w="57" w:type="dxa"/>
              <w:bottom w:w="227" w:type="dxa"/>
              <w:right w:w="57" w:type="dxa"/>
            </w:tcMar>
            <w:vAlign w:val="center"/>
          </w:tcPr>
          <w:p w:rsidR="00D43159" w:rsidRDefault="00D43159">
            <w:pPr>
              <w:rPr>
                <w:rFonts w:ascii="宋体" w:eastAsia="宋体" w:hAnsi="宋体" w:cs="宋体"/>
                <w:szCs w:val="21"/>
              </w:rPr>
            </w:pPr>
          </w:p>
        </w:tc>
        <w:tc>
          <w:tcPr>
            <w:tcW w:w="2809" w:type="dxa"/>
            <w:tcMar>
              <w:top w:w="227" w:type="dxa"/>
              <w:left w:w="57" w:type="dxa"/>
              <w:bottom w:w="22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违法所得</w:t>
            </w:r>
            <w:r>
              <w:rPr>
                <w:rFonts w:ascii="宋体" w:eastAsia="宋体" w:hAnsi="宋体" w:cs="宋体" w:hint="eastAsia"/>
                <w:kern w:val="0"/>
                <w:szCs w:val="21"/>
              </w:rPr>
              <w:t>100</w:t>
            </w:r>
            <w:r>
              <w:rPr>
                <w:rFonts w:ascii="宋体" w:eastAsia="宋体" w:hAnsi="宋体" w:cs="宋体" w:hint="eastAsia"/>
                <w:kern w:val="0"/>
                <w:szCs w:val="21"/>
              </w:rPr>
              <w:t>万元以上；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r>
            <w:r>
              <w:rPr>
                <w:rFonts w:ascii="宋体" w:eastAsia="宋体" w:hAnsi="宋体" w:cs="宋体" w:hint="eastAsia"/>
                <w:kern w:val="0"/>
                <w:szCs w:val="21"/>
              </w:rPr>
              <w:t>2.</w:t>
            </w:r>
            <w:r>
              <w:rPr>
                <w:rFonts w:ascii="宋体" w:eastAsia="宋体" w:hAnsi="宋体" w:cs="宋体" w:hint="eastAsia"/>
                <w:kern w:val="0"/>
                <w:szCs w:val="21"/>
              </w:rPr>
              <w:t>至责令限期改正期限届满，管理混乱严重影响教育教学，产生恶劣社会影响，累计</w:t>
            </w:r>
            <w:r>
              <w:rPr>
                <w:rFonts w:ascii="宋体" w:eastAsia="宋体" w:hAnsi="宋体" w:cs="宋体" w:hint="eastAsia"/>
                <w:kern w:val="0"/>
                <w:szCs w:val="21"/>
              </w:rPr>
              <w:t>12</w:t>
            </w:r>
            <w:r>
              <w:rPr>
                <w:rFonts w:ascii="宋体" w:eastAsia="宋体" w:hAnsi="宋体" w:cs="宋体" w:hint="eastAsia"/>
                <w:kern w:val="0"/>
                <w:szCs w:val="21"/>
              </w:rPr>
              <w:t>个月以上；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t>3.</w:t>
            </w:r>
            <w:r>
              <w:rPr>
                <w:rFonts w:ascii="宋体" w:eastAsia="宋体" w:hAnsi="宋体" w:cs="宋体" w:hint="eastAsia"/>
                <w:kern w:val="0"/>
                <w:szCs w:val="21"/>
              </w:rPr>
              <w:t>社会影响恶劣。</w:t>
            </w:r>
            <w:r>
              <w:rPr>
                <w:rFonts w:ascii="宋体" w:eastAsia="宋体" w:hAnsi="宋体" w:cs="宋体" w:hint="eastAsia"/>
                <w:kern w:val="0"/>
                <w:szCs w:val="21"/>
              </w:rPr>
              <w:t xml:space="preserve"> </w:t>
            </w:r>
          </w:p>
        </w:tc>
        <w:tc>
          <w:tcPr>
            <w:tcW w:w="2333" w:type="dxa"/>
            <w:tcMar>
              <w:top w:w="227" w:type="dxa"/>
              <w:left w:w="57" w:type="dxa"/>
              <w:bottom w:w="22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对民办学校没收违法所得，吊销办学许可证。</w:t>
            </w:r>
            <w:r>
              <w:rPr>
                <w:rFonts w:ascii="宋体" w:eastAsia="宋体" w:hAnsi="宋体" w:cs="宋体" w:hint="eastAsia"/>
                <w:kern w:val="0"/>
                <w:szCs w:val="21"/>
              </w:rPr>
              <w:br w:type="page"/>
            </w:r>
            <w:r>
              <w:rPr>
                <w:rFonts w:ascii="宋体" w:eastAsia="宋体" w:hAnsi="宋体" w:cs="宋体" w:hint="eastAsia"/>
                <w:kern w:val="0"/>
                <w:szCs w:val="21"/>
              </w:rPr>
              <w:t>学校决策机构负责人、校长及直接责任人永久不得新成为民办学校决策机构负责人或者校长。</w:t>
            </w:r>
          </w:p>
        </w:tc>
        <w:tc>
          <w:tcPr>
            <w:tcW w:w="870" w:type="dxa"/>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227" w:type="dxa"/>
              <w:left w:w="57" w:type="dxa"/>
              <w:bottom w:w="22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85</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C1100600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民办学校提交虚假证明文件或者采取其他欺诈手段隐瞒重要事实骗取办学许可证。</w:t>
            </w:r>
          </w:p>
        </w:tc>
        <w:tc>
          <w:tcPr>
            <w:tcW w:w="1181"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《中华人民共和国民办教育促进法》</w:t>
            </w:r>
          </w:p>
        </w:tc>
        <w:tc>
          <w:tcPr>
            <w:tcW w:w="1298"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第六十二条第（六）项</w:t>
            </w:r>
          </w:p>
        </w:tc>
        <w:tc>
          <w:tcPr>
            <w:tcW w:w="10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第六十二条第（六）项</w:t>
            </w: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没有违法所得。</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对民办学校予以警告。对学校决策机构负责人、校长及直接责任人予以警告。</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《中华人民共和国民办教育促进法实施条例》</w:t>
            </w:r>
          </w:p>
        </w:tc>
        <w:tc>
          <w:tcPr>
            <w:tcW w:w="1298" w:type="dxa"/>
            <w:vMerge w:val="restart"/>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第六十四条第一款</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对民办学校予以警告、没收违法所得。</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对学校决策机构负责人、校长及直接责任人予以</w:t>
            </w:r>
            <w:r>
              <w:rPr>
                <w:rFonts w:ascii="宋体" w:eastAsia="宋体" w:hAnsi="宋体" w:cs="宋体" w:hint="eastAsia"/>
                <w:kern w:val="0"/>
                <w:szCs w:val="21"/>
              </w:rPr>
              <w:lastRenderedPageBreak/>
              <w:t>警告。</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lastRenderedPageBreak/>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r>
              <w:rPr>
                <w:rFonts w:ascii="宋体" w:eastAsia="宋体" w:hAnsi="宋体" w:cs="宋体" w:hint="eastAsia"/>
                <w:kern w:val="0"/>
                <w:szCs w:val="21"/>
              </w:rPr>
              <w:br w:type="page"/>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万元以上</w:t>
            </w:r>
            <w:r>
              <w:rPr>
                <w:rFonts w:ascii="宋体" w:eastAsia="宋体" w:hAnsi="宋体" w:cs="宋体" w:hint="eastAsia"/>
                <w:kern w:val="0"/>
                <w:szCs w:val="21"/>
              </w:rPr>
              <w:t>100</w:t>
            </w:r>
            <w:r>
              <w:rPr>
                <w:rFonts w:ascii="宋体" w:eastAsia="宋体" w:hAnsi="宋体" w:cs="宋体" w:hint="eastAsia"/>
                <w:kern w:val="0"/>
                <w:szCs w:val="21"/>
              </w:rPr>
              <w:t>万</w:t>
            </w:r>
            <w:r>
              <w:rPr>
                <w:rFonts w:ascii="宋体" w:eastAsia="宋体" w:hAnsi="宋体" w:cs="宋体" w:hint="eastAsia"/>
                <w:kern w:val="0"/>
                <w:szCs w:val="21"/>
              </w:rPr>
              <w:t>元</w:t>
            </w:r>
            <w:r>
              <w:rPr>
                <w:rFonts w:ascii="宋体" w:eastAsia="宋体" w:hAnsi="宋体" w:cs="宋体" w:hint="eastAsia"/>
                <w:kern w:val="0"/>
                <w:szCs w:val="21"/>
              </w:rPr>
              <w:t>以下；</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对民办学校没收违法所得，责令停止招生</w:t>
            </w:r>
            <w:r>
              <w:rPr>
                <w:rFonts w:ascii="宋体" w:eastAsia="宋体" w:hAnsi="宋体" w:cs="宋体" w:hint="eastAsia"/>
                <w:kern w:val="0"/>
                <w:szCs w:val="21"/>
              </w:rPr>
              <w:t>12</w:t>
            </w:r>
            <w:r>
              <w:rPr>
                <w:rFonts w:ascii="宋体" w:eastAsia="宋体" w:hAnsi="宋体" w:cs="宋体" w:hint="eastAsia"/>
                <w:kern w:val="0"/>
                <w:szCs w:val="21"/>
              </w:rPr>
              <w:t>个月。</w:t>
            </w:r>
            <w:r>
              <w:rPr>
                <w:rFonts w:ascii="宋体" w:eastAsia="宋体" w:hAnsi="宋体" w:cs="宋体" w:hint="eastAsia"/>
                <w:kern w:val="0"/>
                <w:szCs w:val="21"/>
              </w:rPr>
              <w:br w:type="page"/>
            </w:r>
            <w:r>
              <w:rPr>
                <w:rFonts w:ascii="宋体" w:eastAsia="宋体" w:hAnsi="宋体" w:cs="宋体" w:hint="eastAsia"/>
                <w:kern w:val="0"/>
                <w:szCs w:val="21"/>
              </w:rPr>
              <w:t>学校决策机构负责人、校长及直接责任人</w:t>
            </w:r>
            <w:r>
              <w:rPr>
                <w:rFonts w:ascii="宋体" w:eastAsia="宋体" w:hAnsi="宋体" w:cs="宋体" w:hint="eastAsia"/>
                <w:kern w:val="0"/>
                <w:szCs w:val="21"/>
              </w:rPr>
              <w:t>1-5</w:t>
            </w:r>
            <w:r>
              <w:rPr>
                <w:rFonts w:ascii="宋体" w:eastAsia="宋体" w:hAnsi="宋体" w:cs="宋体" w:hint="eastAsia"/>
                <w:kern w:val="0"/>
                <w:szCs w:val="21"/>
              </w:rPr>
              <w:t>年内不得新成为民办学校决策机构负责人或者校长。</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100</w:t>
            </w:r>
            <w:r>
              <w:rPr>
                <w:rFonts w:ascii="宋体" w:eastAsia="宋体" w:hAnsi="宋体" w:cs="宋体" w:hint="eastAsia"/>
                <w:kern w:val="0"/>
                <w:szCs w:val="21"/>
              </w:rPr>
              <w:t>万元以上；</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经责令限期改正拒不改正；</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社会影响恶劣。</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对民办学校没收违法所得，吊销办学许可证。</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学校决策机构负责人、校长及直接责任人永久不得新成为民办学校决策机构负责人或者校长。</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86</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C1100700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民办学校伪造、变造、买卖、出租、出借办学许可证。</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《中华人民共和国民办教育促进法》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第六十二条第（七）项</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第六十二条第（七）项</w:t>
            </w: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没有违法所得。</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对民办学校予以警告。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对学校决策机构负责人、校长及直接责任人予以警告。</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对民办学校予以警告、没收违法所得。</w:t>
            </w:r>
            <w:r>
              <w:rPr>
                <w:rFonts w:ascii="宋体" w:eastAsia="宋体" w:hAnsi="宋体" w:cs="宋体" w:hint="eastAsia"/>
                <w:kern w:val="0"/>
                <w:szCs w:val="21"/>
              </w:rPr>
              <w:br w:type="page"/>
            </w:r>
            <w:r>
              <w:rPr>
                <w:rFonts w:ascii="宋体" w:eastAsia="宋体" w:hAnsi="宋体" w:cs="宋体" w:hint="eastAsia"/>
                <w:kern w:val="0"/>
                <w:szCs w:val="21"/>
              </w:rPr>
              <w:t>对学校决策机构负责人、校长及直接责任人予以警告。</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w:t>
            </w:r>
            <w:r>
              <w:rPr>
                <w:rFonts w:ascii="宋体" w:eastAsia="宋体" w:hAnsi="宋体" w:cs="宋体" w:hint="eastAsia"/>
                <w:kern w:val="0"/>
                <w:szCs w:val="21"/>
              </w:rPr>
              <w:lastRenderedPageBreak/>
              <w:t>重</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lastRenderedPageBreak/>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lastRenderedPageBreak/>
              <w:t>1.</w:t>
            </w: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万元以上</w:t>
            </w:r>
            <w:r>
              <w:rPr>
                <w:rFonts w:ascii="宋体" w:eastAsia="宋体" w:hAnsi="宋体" w:cs="宋体" w:hint="eastAsia"/>
                <w:kern w:val="0"/>
                <w:szCs w:val="21"/>
              </w:rPr>
              <w:t>100</w:t>
            </w:r>
            <w:r>
              <w:rPr>
                <w:rFonts w:ascii="宋体" w:eastAsia="宋体" w:hAnsi="宋体" w:cs="宋体" w:hint="eastAsia"/>
                <w:kern w:val="0"/>
                <w:szCs w:val="21"/>
              </w:rPr>
              <w:t>万</w:t>
            </w:r>
            <w:r>
              <w:rPr>
                <w:rFonts w:ascii="宋体" w:eastAsia="宋体" w:hAnsi="宋体" w:cs="宋体" w:hint="eastAsia"/>
                <w:kern w:val="0"/>
                <w:szCs w:val="21"/>
              </w:rPr>
              <w:t>元</w:t>
            </w:r>
            <w:r>
              <w:rPr>
                <w:rFonts w:ascii="宋体" w:eastAsia="宋体" w:hAnsi="宋体" w:cs="宋体" w:hint="eastAsia"/>
                <w:kern w:val="0"/>
                <w:szCs w:val="21"/>
              </w:rPr>
              <w:t>以下；</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对民办学校没收违法所</w:t>
            </w:r>
            <w:r>
              <w:rPr>
                <w:rFonts w:ascii="宋体" w:eastAsia="宋体" w:hAnsi="宋体" w:cs="宋体" w:hint="eastAsia"/>
                <w:kern w:val="0"/>
                <w:szCs w:val="21"/>
              </w:rPr>
              <w:lastRenderedPageBreak/>
              <w:t>得，责令停止招生</w:t>
            </w:r>
            <w:r>
              <w:rPr>
                <w:rFonts w:ascii="宋体" w:eastAsia="宋体" w:hAnsi="宋体" w:cs="宋体" w:hint="eastAsia"/>
                <w:kern w:val="0"/>
                <w:szCs w:val="21"/>
              </w:rPr>
              <w:t>6</w:t>
            </w:r>
            <w:r>
              <w:rPr>
                <w:rFonts w:ascii="宋体" w:eastAsia="宋体" w:hAnsi="宋体" w:cs="宋体" w:hint="eastAsia"/>
                <w:kern w:val="0"/>
                <w:szCs w:val="21"/>
              </w:rPr>
              <w:t>个月。</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学校决策机构负责人、校长及直接责任人</w:t>
            </w:r>
            <w:r>
              <w:rPr>
                <w:rFonts w:ascii="宋体" w:eastAsia="宋体" w:hAnsi="宋体" w:cs="宋体" w:hint="eastAsia"/>
                <w:kern w:val="0"/>
                <w:szCs w:val="21"/>
              </w:rPr>
              <w:t>1-5</w:t>
            </w:r>
            <w:r>
              <w:rPr>
                <w:rFonts w:ascii="宋体" w:eastAsia="宋体" w:hAnsi="宋体" w:cs="宋体" w:hint="eastAsia"/>
                <w:kern w:val="0"/>
                <w:szCs w:val="21"/>
              </w:rPr>
              <w:t>年内不得新成为民办学校决策机构负责人或者校长。</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lastRenderedPageBreak/>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w:t>
            </w:r>
            <w:r>
              <w:rPr>
                <w:rFonts w:ascii="宋体" w:eastAsia="宋体" w:hAnsi="宋体" w:cs="宋体" w:hint="eastAsia"/>
                <w:kern w:val="0"/>
                <w:szCs w:val="21"/>
              </w:rPr>
              <w:lastRenderedPageBreak/>
              <w:t>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《中华人民共和国民办教育促进法实施条例》</w:t>
            </w:r>
          </w:p>
        </w:tc>
        <w:tc>
          <w:tcPr>
            <w:tcW w:w="1298" w:type="dxa"/>
            <w:tcMar>
              <w:top w:w="57" w:type="dxa"/>
              <w:left w:w="57" w:type="dxa"/>
              <w:bottom w:w="57" w:type="dxa"/>
              <w:right w:w="57" w:type="dxa"/>
            </w:tcMar>
            <w:vAlign w:val="center"/>
          </w:tcPr>
          <w:p w:rsidR="00D43159" w:rsidRDefault="00D43159">
            <w:pPr>
              <w:widowControl/>
              <w:suppressAutoHyphens/>
              <w:spacing w:line="280" w:lineRule="exact"/>
              <w:jc w:val="center"/>
              <w:rPr>
                <w:rFonts w:ascii="宋体" w:eastAsia="宋体" w:hAnsi="宋体" w:cs="宋体"/>
                <w:kern w:val="0"/>
                <w:szCs w:val="21"/>
              </w:rPr>
            </w:pPr>
          </w:p>
        </w:tc>
        <w:tc>
          <w:tcPr>
            <w:tcW w:w="10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第六十四条第一款</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100</w:t>
            </w:r>
            <w:r>
              <w:rPr>
                <w:rFonts w:ascii="宋体" w:eastAsia="宋体" w:hAnsi="宋体" w:cs="宋体" w:hint="eastAsia"/>
                <w:kern w:val="0"/>
                <w:szCs w:val="21"/>
              </w:rPr>
              <w:t>万元以上；</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经责令限期改正拒不改正；</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社会影响恶劣。</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对民办学校没收违法所得，吊销办学许可证。</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学校决策机构负责人、校长及直接责任人永久不得新成为民办学校决策机构负责人或者校长。</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87</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C1100800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br w:type="page"/>
            </w:r>
            <w:r>
              <w:rPr>
                <w:rFonts w:ascii="宋体" w:eastAsia="宋体" w:hAnsi="宋体" w:cs="宋体" w:hint="eastAsia"/>
                <w:kern w:val="0"/>
                <w:szCs w:val="21"/>
              </w:rPr>
              <w:br w:type="page"/>
            </w:r>
            <w:r>
              <w:rPr>
                <w:rFonts w:ascii="宋体" w:eastAsia="宋体" w:hAnsi="宋体" w:cs="宋体" w:hint="eastAsia"/>
                <w:kern w:val="0"/>
                <w:szCs w:val="21"/>
              </w:rPr>
              <w:t>民办学校恶意终止办学、抽逃资金或者挪用办学经费。</w:t>
            </w:r>
          </w:p>
        </w:tc>
        <w:tc>
          <w:tcPr>
            <w:tcW w:w="1181"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《中华人民共和国民办教育促进法》</w:t>
            </w:r>
          </w:p>
        </w:tc>
        <w:tc>
          <w:tcPr>
            <w:tcW w:w="1298"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第六十二条第（八）项</w:t>
            </w:r>
          </w:p>
        </w:tc>
        <w:tc>
          <w:tcPr>
            <w:tcW w:w="10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第六十二条第（八）项</w:t>
            </w:r>
          </w:p>
        </w:tc>
        <w:tc>
          <w:tcPr>
            <w:tcW w:w="394"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vMerge w:val="restart"/>
            <w:tcMar>
              <w:top w:w="57" w:type="dxa"/>
              <w:left w:w="57" w:type="dxa"/>
              <w:bottom w:w="57" w:type="dxa"/>
              <w:right w:w="57" w:type="dxa"/>
            </w:tcMar>
            <w:vAlign w:val="center"/>
          </w:tcPr>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挪用办学经费，同时具备以下条件：</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没有违法所得；</w:t>
            </w:r>
          </w:p>
          <w:p w:rsidR="00D43159" w:rsidRDefault="00B26A25">
            <w:pPr>
              <w:widowControl/>
              <w:suppressAutoHyphens/>
              <w:spacing w:line="270" w:lineRule="exact"/>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挪用办学经费</w:t>
            </w:r>
            <w:r>
              <w:rPr>
                <w:rFonts w:ascii="宋体" w:eastAsia="宋体" w:hAnsi="宋体" w:cs="宋体" w:hint="eastAsia"/>
                <w:kern w:val="0"/>
                <w:szCs w:val="21"/>
                <w:lang w:bidi="ar"/>
              </w:rPr>
              <w:t>10%</w:t>
            </w:r>
            <w:r>
              <w:rPr>
                <w:rFonts w:ascii="宋体" w:eastAsia="宋体" w:hAnsi="宋体" w:cs="宋体" w:hint="eastAsia"/>
                <w:kern w:val="0"/>
                <w:szCs w:val="21"/>
                <w:lang w:bidi="ar"/>
              </w:rPr>
              <w:t>以下；</w:t>
            </w:r>
          </w:p>
          <w:p w:rsidR="00D43159" w:rsidRDefault="00B26A25">
            <w:pPr>
              <w:widowControl/>
              <w:suppressAutoHyphens/>
              <w:spacing w:line="270" w:lineRule="exact"/>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widowControl/>
              <w:suppressAutoHyphens/>
              <w:spacing w:line="270" w:lineRule="exact"/>
              <w:rPr>
                <w:rFonts w:ascii="宋体" w:eastAsia="宋体" w:hAnsi="宋体" w:cs="宋体"/>
                <w:kern w:val="0"/>
                <w:szCs w:val="21"/>
                <w:lang w:bidi="ar"/>
              </w:rPr>
            </w:pPr>
            <w:r>
              <w:rPr>
                <w:rFonts w:ascii="宋体" w:eastAsia="宋体" w:hAnsi="宋体" w:cs="宋体" w:hint="eastAsia"/>
                <w:kern w:val="0"/>
                <w:szCs w:val="21"/>
                <w:lang w:bidi="ar"/>
              </w:rPr>
              <w:t>4.</w:t>
            </w:r>
            <w:r>
              <w:rPr>
                <w:rFonts w:ascii="宋体" w:eastAsia="宋体" w:hAnsi="宋体" w:cs="宋体" w:hint="eastAsia"/>
                <w:kern w:val="0"/>
                <w:szCs w:val="21"/>
              </w:rPr>
              <w:t>主动整改或者在责令限期改正期限内改正</w:t>
            </w:r>
            <w:r>
              <w:rPr>
                <w:rFonts w:ascii="宋体" w:eastAsia="宋体" w:hAnsi="宋体" w:cs="宋体" w:hint="eastAsia"/>
                <w:kern w:val="0"/>
                <w:szCs w:val="21"/>
                <w:lang w:bidi="ar"/>
              </w:rPr>
              <w:t>；</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lang w:bidi="ar"/>
              </w:rPr>
              <w:t>5.</w:t>
            </w:r>
            <w:r>
              <w:rPr>
                <w:rFonts w:ascii="宋体" w:eastAsia="宋体" w:hAnsi="宋体" w:cs="宋体" w:hint="eastAsia"/>
                <w:kern w:val="0"/>
                <w:szCs w:val="21"/>
                <w:lang w:bidi="ar"/>
              </w:rPr>
              <w:t>违法行为</w:t>
            </w:r>
            <w:r>
              <w:rPr>
                <w:rFonts w:ascii="宋体" w:eastAsia="宋体" w:hAnsi="宋体" w:cs="宋体" w:hint="eastAsia"/>
                <w:kern w:val="0"/>
                <w:szCs w:val="21"/>
              </w:rPr>
              <w:t>未对公民、法人和其它组织造成损害，未对学校正常教学产生影响，未引发不</w:t>
            </w:r>
            <w:r>
              <w:rPr>
                <w:rFonts w:ascii="宋体" w:eastAsia="宋体" w:hAnsi="宋体" w:cs="宋体" w:hint="eastAsia"/>
                <w:kern w:val="0"/>
                <w:szCs w:val="21"/>
              </w:rPr>
              <w:lastRenderedPageBreak/>
              <w:t>良舆论、未造成突发事件等不良社会危害后果</w:t>
            </w:r>
            <w:r>
              <w:rPr>
                <w:rFonts w:ascii="宋体" w:eastAsia="宋体" w:hAnsi="宋体" w:cs="宋体" w:hint="eastAsia"/>
                <w:kern w:val="0"/>
                <w:szCs w:val="21"/>
                <w:lang w:bidi="ar"/>
              </w:rPr>
              <w:t>。</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不予行政处罚。</w:t>
            </w:r>
            <w:r>
              <w:rPr>
                <w:rFonts w:ascii="宋体" w:eastAsia="宋体" w:hAnsi="宋体" w:cs="宋体" w:hint="eastAsia"/>
                <w:kern w:val="0"/>
                <w:szCs w:val="21"/>
              </w:rPr>
              <w:t xml:space="preserve">   </w:t>
            </w:r>
          </w:p>
        </w:tc>
        <w:tc>
          <w:tcPr>
            <w:tcW w:w="870"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3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《中华人民共和国民办教育促进法实施条例》</w:t>
            </w:r>
          </w:p>
        </w:tc>
        <w:tc>
          <w:tcPr>
            <w:tcW w:w="1298" w:type="dxa"/>
            <w:vMerge w:val="restart"/>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第六十四条第一款</w:t>
            </w:r>
          </w:p>
        </w:tc>
        <w:tc>
          <w:tcPr>
            <w:tcW w:w="394"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widowControl/>
              <w:suppressAutoHyphens/>
              <w:spacing w:line="270" w:lineRule="exact"/>
              <w:rPr>
                <w:rFonts w:ascii="宋体" w:eastAsia="宋体" w:hAnsi="宋体" w:cs="宋体"/>
                <w:kern w:val="0"/>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抽逃资金或挪用办学经费</w:t>
            </w:r>
            <w:r>
              <w:rPr>
                <w:rFonts w:ascii="宋体" w:eastAsia="宋体" w:hAnsi="宋体" w:cs="宋体" w:hint="eastAsia"/>
                <w:kern w:val="0"/>
                <w:szCs w:val="21"/>
              </w:rPr>
              <w:t>10</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对民办学校予以警告、没收违法所得。</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对学校决策机构负责人、校长及直接责任人予以警告。</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spacing w:line="270" w:lineRule="exact"/>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抽逃资金或挪用办学经费</w:t>
            </w:r>
            <w:r>
              <w:rPr>
                <w:rFonts w:ascii="宋体" w:eastAsia="宋体" w:hAnsi="宋体" w:cs="宋体" w:hint="eastAsia"/>
                <w:kern w:val="0"/>
                <w:szCs w:val="21"/>
              </w:rPr>
              <w:t>10</w:t>
            </w:r>
            <w:r>
              <w:rPr>
                <w:rFonts w:ascii="宋体" w:eastAsia="宋体" w:hAnsi="宋体" w:cs="宋体" w:hint="eastAsia"/>
                <w:kern w:val="0"/>
                <w:szCs w:val="21"/>
              </w:rPr>
              <w:t>万元以上</w:t>
            </w:r>
            <w:r>
              <w:rPr>
                <w:rFonts w:ascii="宋体" w:eastAsia="宋体" w:hAnsi="宋体" w:cs="宋体" w:hint="eastAsia"/>
                <w:kern w:val="0"/>
                <w:szCs w:val="21"/>
              </w:rPr>
              <w:t>100</w:t>
            </w:r>
            <w:r>
              <w:rPr>
                <w:rFonts w:ascii="宋体" w:eastAsia="宋体" w:hAnsi="宋体" w:cs="宋体" w:hint="eastAsia"/>
                <w:kern w:val="0"/>
                <w:szCs w:val="21"/>
              </w:rPr>
              <w:t>万</w:t>
            </w:r>
            <w:r>
              <w:rPr>
                <w:rFonts w:ascii="宋体" w:eastAsia="宋体" w:hAnsi="宋体" w:cs="宋体" w:hint="eastAsia"/>
                <w:kern w:val="0"/>
                <w:szCs w:val="21"/>
              </w:rPr>
              <w:t>元</w:t>
            </w:r>
            <w:r>
              <w:rPr>
                <w:rFonts w:ascii="宋体" w:eastAsia="宋体" w:hAnsi="宋体" w:cs="宋体" w:hint="eastAsia"/>
                <w:kern w:val="0"/>
                <w:szCs w:val="21"/>
              </w:rPr>
              <w:t>以下；</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对民办学校没收违法所得，责令停止招生</w:t>
            </w:r>
            <w:r>
              <w:rPr>
                <w:rFonts w:ascii="宋体" w:eastAsia="宋体" w:hAnsi="宋体" w:cs="宋体" w:hint="eastAsia"/>
                <w:kern w:val="0"/>
                <w:szCs w:val="21"/>
              </w:rPr>
              <w:t>12</w:t>
            </w:r>
            <w:r>
              <w:rPr>
                <w:rFonts w:ascii="宋体" w:eastAsia="宋体" w:hAnsi="宋体" w:cs="宋体" w:hint="eastAsia"/>
                <w:kern w:val="0"/>
                <w:szCs w:val="21"/>
              </w:rPr>
              <w:t>个月。</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学校决策机构负责人、校长及直接责任人</w:t>
            </w:r>
            <w:r>
              <w:rPr>
                <w:rFonts w:ascii="宋体" w:eastAsia="宋体" w:hAnsi="宋体" w:cs="宋体" w:hint="eastAsia"/>
                <w:kern w:val="0"/>
                <w:szCs w:val="21"/>
              </w:rPr>
              <w:t>1-5</w:t>
            </w:r>
            <w:r>
              <w:rPr>
                <w:rFonts w:ascii="宋体" w:eastAsia="宋体" w:hAnsi="宋体" w:cs="宋体" w:hint="eastAsia"/>
                <w:kern w:val="0"/>
                <w:szCs w:val="21"/>
              </w:rPr>
              <w:t>年内不得新成为民办学校决策机构负责人或者校长。</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抽逃资金或挪用办学经费</w:t>
            </w:r>
            <w:r>
              <w:rPr>
                <w:rFonts w:ascii="宋体" w:eastAsia="宋体" w:hAnsi="宋体" w:cs="宋体" w:hint="eastAsia"/>
                <w:kern w:val="0"/>
                <w:szCs w:val="21"/>
              </w:rPr>
              <w:t>100</w:t>
            </w:r>
            <w:r>
              <w:rPr>
                <w:rFonts w:ascii="宋体" w:eastAsia="宋体" w:hAnsi="宋体" w:cs="宋体" w:hint="eastAsia"/>
                <w:kern w:val="0"/>
                <w:szCs w:val="21"/>
              </w:rPr>
              <w:t>万元以上；</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恶意终止办学；</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br w:type="page"/>
              <w:t>3.</w:t>
            </w:r>
            <w:r>
              <w:rPr>
                <w:rFonts w:ascii="宋体" w:eastAsia="宋体" w:hAnsi="宋体" w:cs="宋体" w:hint="eastAsia"/>
                <w:kern w:val="0"/>
                <w:szCs w:val="21"/>
              </w:rPr>
              <w:t>经责令限期改正拒不改正；</w:t>
            </w:r>
            <w:r>
              <w:rPr>
                <w:rFonts w:ascii="宋体" w:eastAsia="宋体" w:hAnsi="宋体" w:cs="宋体" w:hint="eastAsia"/>
                <w:kern w:val="0"/>
                <w:szCs w:val="21"/>
              </w:rPr>
              <w:br w:type="page"/>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社会影响恶劣。</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对民办学校没收违法所得，吊销办学许可证。</w:t>
            </w:r>
            <w:r>
              <w:rPr>
                <w:rFonts w:ascii="宋体" w:eastAsia="宋体" w:hAnsi="宋体" w:cs="宋体" w:hint="eastAsia"/>
                <w:kern w:val="0"/>
                <w:szCs w:val="21"/>
              </w:rPr>
              <w:br w:type="page"/>
            </w:r>
            <w:r>
              <w:rPr>
                <w:rFonts w:ascii="宋体" w:eastAsia="宋体" w:hAnsi="宋体" w:cs="宋体" w:hint="eastAsia"/>
                <w:kern w:val="0"/>
                <w:szCs w:val="21"/>
              </w:rPr>
              <w:t>学校决策机构负责人、校长及直接责任人永久不得新成为民办学校决策机构负责人或者校长。</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113" w:type="dxa"/>
              <w:left w:w="57" w:type="dxa"/>
              <w:bottom w:w="113"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88</w:t>
            </w:r>
          </w:p>
        </w:tc>
        <w:tc>
          <w:tcPr>
            <w:tcW w:w="1175" w:type="dxa"/>
            <w:vMerge w:val="restart"/>
            <w:tcMar>
              <w:top w:w="113" w:type="dxa"/>
              <w:left w:w="57" w:type="dxa"/>
              <w:bottom w:w="113"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C1115400</w:t>
            </w:r>
          </w:p>
        </w:tc>
        <w:tc>
          <w:tcPr>
            <w:tcW w:w="1173" w:type="dxa"/>
            <w:vMerge w:val="restart"/>
            <w:tcMar>
              <w:top w:w="113" w:type="dxa"/>
              <w:left w:w="57" w:type="dxa"/>
              <w:bottom w:w="113" w:type="dxa"/>
              <w:right w:w="57" w:type="dxa"/>
            </w:tcMar>
            <w:vAlign w:val="center"/>
          </w:tcPr>
          <w:p w:rsidR="00D43159" w:rsidRDefault="00B26A25">
            <w:pPr>
              <w:widowControl/>
              <w:suppressAutoHyphens/>
              <w:spacing w:line="252" w:lineRule="auto"/>
              <w:rPr>
                <w:rFonts w:ascii="宋体" w:eastAsia="宋体" w:hAnsi="宋体" w:cs="宋体"/>
                <w:kern w:val="0"/>
                <w:szCs w:val="21"/>
              </w:rPr>
            </w:pPr>
            <w:r>
              <w:rPr>
                <w:rFonts w:ascii="宋体" w:eastAsia="宋体" w:hAnsi="宋体" w:cs="宋体" w:hint="eastAsia"/>
                <w:kern w:val="0"/>
                <w:szCs w:val="21"/>
              </w:rPr>
              <w:t>民办学校举办者及实际</w:t>
            </w:r>
            <w:r>
              <w:rPr>
                <w:rFonts w:ascii="宋体" w:eastAsia="宋体" w:hAnsi="宋体" w:cs="宋体" w:hint="eastAsia"/>
                <w:kern w:val="0"/>
                <w:szCs w:val="21"/>
              </w:rPr>
              <w:lastRenderedPageBreak/>
              <w:t>控制人、决策机构或者监督机构组成人员收取与入学关联的费用。</w:t>
            </w:r>
          </w:p>
        </w:tc>
        <w:tc>
          <w:tcPr>
            <w:tcW w:w="1181" w:type="dxa"/>
            <w:vMerge w:val="restart"/>
            <w:tcMar>
              <w:top w:w="113" w:type="dxa"/>
              <w:left w:w="57" w:type="dxa"/>
              <w:bottom w:w="113"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lastRenderedPageBreak/>
              <w:t>《中华人民共和国民办</w:t>
            </w:r>
            <w:r>
              <w:rPr>
                <w:rFonts w:ascii="宋体" w:eastAsia="宋体" w:hAnsi="宋体" w:cs="宋体" w:hint="eastAsia"/>
                <w:kern w:val="0"/>
                <w:szCs w:val="21"/>
              </w:rPr>
              <w:lastRenderedPageBreak/>
              <w:t>教育促进法实施条例》</w:t>
            </w:r>
          </w:p>
        </w:tc>
        <w:tc>
          <w:tcPr>
            <w:tcW w:w="1298" w:type="dxa"/>
            <w:vMerge w:val="restart"/>
            <w:tcMar>
              <w:top w:w="113" w:type="dxa"/>
              <w:left w:w="57" w:type="dxa"/>
              <w:bottom w:w="113"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lastRenderedPageBreak/>
              <w:t>第十条第二款</w:t>
            </w:r>
          </w:p>
        </w:tc>
        <w:tc>
          <w:tcPr>
            <w:tcW w:w="1070" w:type="dxa"/>
            <w:vMerge w:val="restart"/>
            <w:tcMar>
              <w:top w:w="113" w:type="dxa"/>
              <w:left w:w="57" w:type="dxa"/>
              <w:bottom w:w="113"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第六十二条第（一）</w:t>
            </w:r>
            <w:r>
              <w:rPr>
                <w:rFonts w:ascii="宋体" w:eastAsia="宋体" w:hAnsi="宋体" w:cs="宋体" w:hint="eastAsia"/>
                <w:kern w:val="0"/>
                <w:szCs w:val="21"/>
              </w:rPr>
              <w:lastRenderedPageBreak/>
              <w:t>项</w:t>
            </w:r>
          </w:p>
        </w:tc>
        <w:tc>
          <w:tcPr>
            <w:tcW w:w="394" w:type="dxa"/>
            <w:tcMar>
              <w:top w:w="113" w:type="dxa"/>
              <w:left w:w="57" w:type="dxa"/>
              <w:bottom w:w="113"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lastRenderedPageBreak/>
              <w:t>轻微</w:t>
            </w:r>
          </w:p>
        </w:tc>
        <w:tc>
          <w:tcPr>
            <w:tcW w:w="2809" w:type="dxa"/>
            <w:tcMar>
              <w:top w:w="113" w:type="dxa"/>
              <w:left w:w="57" w:type="dxa"/>
              <w:bottom w:w="113" w:type="dxa"/>
              <w:right w:w="57" w:type="dxa"/>
            </w:tcMar>
            <w:vAlign w:val="center"/>
          </w:tcPr>
          <w:p w:rsidR="00D43159" w:rsidRDefault="00B26A25">
            <w:pPr>
              <w:widowControl/>
              <w:suppressAutoHyphens/>
              <w:spacing w:line="252" w:lineRule="auto"/>
              <w:rPr>
                <w:rFonts w:ascii="宋体" w:eastAsia="宋体" w:hAnsi="宋体" w:cs="宋体"/>
                <w:kern w:val="0"/>
                <w:szCs w:val="21"/>
              </w:rPr>
            </w:pPr>
            <w:r>
              <w:rPr>
                <w:rFonts w:ascii="宋体" w:eastAsia="宋体" w:hAnsi="宋体" w:cs="宋体" w:hint="eastAsia"/>
                <w:kern w:val="0"/>
                <w:szCs w:val="21"/>
              </w:rPr>
              <w:t>同时具备以下条件：</w:t>
            </w:r>
          </w:p>
          <w:p w:rsidR="00D43159" w:rsidRDefault="00B26A25">
            <w:pPr>
              <w:widowControl/>
              <w:suppressAutoHyphens/>
              <w:spacing w:line="252" w:lineRule="auto"/>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收取与入学关联的费用涉</w:t>
            </w:r>
            <w:r>
              <w:rPr>
                <w:rFonts w:ascii="宋体" w:eastAsia="宋体" w:hAnsi="宋体" w:cs="宋体" w:hint="eastAsia"/>
                <w:kern w:val="0"/>
                <w:szCs w:val="21"/>
              </w:rPr>
              <w:lastRenderedPageBreak/>
              <w:t>及</w:t>
            </w:r>
            <w:r>
              <w:rPr>
                <w:rFonts w:ascii="宋体" w:eastAsia="宋体" w:hAnsi="宋体" w:cs="宋体" w:hint="eastAsia"/>
                <w:kern w:val="0"/>
                <w:szCs w:val="21"/>
              </w:rPr>
              <w:t>10</w:t>
            </w:r>
            <w:r>
              <w:rPr>
                <w:rFonts w:ascii="宋体" w:eastAsia="宋体" w:hAnsi="宋体" w:cs="宋体" w:hint="eastAsia"/>
                <w:kern w:val="0"/>
                <w:szCs w:val="21"/>
              </w:rPr>
              <w:t>人以下；</w:t>
            </w:r>
          </w:p>
          <w:p w:rsidR="00D43159" w:rsidRDefault="00B26A25">
            <w:pPr>
              <w:widowControl/>
              <w:suppressAutoHyphens/>
              <w:spacing w:line="252" w:lineRule="auto"/>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个月内无违反同一法律规定的查处记录；</w:t>
            </w:r>
          </w:p>
          <w:p w:rsidR="00D43159" w:rsidRDefault="00B26A25">
            <w:pPr>
              <w:widowControl/>
              <w:suppressAutoHyphens/>
              <w:spacing w:line="252" w:lineRule="auto"/>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未造成危害后果；</w:t>
            </w:r>
          </w:p>
          <w:p w:rsidR="00D43159" w:rsidRDefault="00B26A25">
            <w:pPr>
              <w:widowControl/>
              <w:suppressAutoHyphens/>
              <w:spacing w:line="252" w:lineRule="auto"/>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主动整改或者在责令限期改正限期内改正。</w:t>
            </w:r>
          </w:p>
        </w:tc>
        <w:tc>
          <w:tcPr>
            <w:tcW w:w="2333" w:type="dxa"/>
            <w:tcMar>
              <w:top w:w="113" w:type="dxa"/>
              <w:left w:w="57" w:type="dxa"/>
              <w:bottom w:w="113"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不予行政处罚。</w:t>
            </w:r>
            <w:r>
              <w:rPr>
                <w:rFonts w:ascii="宋体" w:eastAsia="宋体" w:hAnsi="宋体" w:cs="宋体" w:hint="eastAsia"/>
                <w:kern w:val="0"/>
                <w:szCs w:val="21"/>
              </w:rPr>
              <w:t xml:space="preserve">   </w:t>
            </w:r>
          </w:p>
        </w:tc>
        <w:tc>
          <w:tcPr>
            <w:tcW w:w="870" w:type="dxa"/>
            <w:tcMar>
              <w:top w:w="113" w:type="dxa"/>
              <w:left w:w="57" w:type="dxa"/>
              <w:bottom w:w="113"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113" w:type="dxa"/>
              <w:left w:w="57" w:type="dxa"/>
              <w:bottom w:w="113"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5"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3"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81"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298"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070"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394" w:type="dxa"/>
            <w:tcMar>
              <w:top w:w="113" w:type="dxa"/>
              <w:left w:w="57" w:type="dxa"/>
              <w:bottom w:w="113"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113" w:type="dxa"/>
              <w:left w:w="57" w:type="dxa"/>
              <w:bottom w:w="113" w:type="dxa"/>
              <w:right w:w="57" w:type="dxa"/>
            </w:tcMar>
            <w:vAlign w:val="center"/>
          </w:tcPr>
          <w:p w:rsidR="00D43159" w:rsidRDefault="00B26A25">
            <w:pPr>
              <w:widowControl/>
              <w:suppressAutoHyphens/>
              <w:spacing w:line="252" w:lineRule="auto"/>
              <w:rPr>
                <w:rFonts w:ascii="宋体" w:eastAsia="宋体" w:hAnsi="宋体" w:cs="宋体"/>
                <w:kern w:val="0"/>
                <w:szCs w:val="21"/>
              </w:rPr>
            </w:pPr>
            <w:r>
              <w:rPr>
                <w:rFonts w:ascii="宋体" w:eastAsia="宋体" w:hAnsi="宋体" w:cs="宋体" w:hint="eastAsia"/>
                <w:kern w:val="0"/>
                <w:szCs w:val="21"/>
              </w:rPr>
              <w:t>收取与入学关联的费用涉及</w:t>
            </w:r>
            <w:r>
              <w:rPr>
                <w:rFonts w:ascii="宋体" w:eastAsia="宋体" w:hAnsi="宋体" w:cs="宋体" w:hint="eastAsia"/>
                <w:kern w:val="0"/>
                <w:szCs w:val="21"/>
              </w:rPr>
              <w:t>10</w:t>
            </w:r>
            <w:r>
              <w:rPr>
                <w:rFonts w:ascii="宋体" w:eastAsia="宋体" w:hAnsi="宋体" w:cs="宋体" w:hint="eastAsia"/>
                <w:kern w:val="0"/>
                <w:szCs w:val="21"/>
              </w:rPr>
              <w:t>人以上</w:t>
            </w:r>
            <w:r>
              <w:rPr>
                <w:rFonts w:ascii="宋体" w:eastAsia="宋体" w:hAnsi="宋体" w:cs="宋体" w:hint="eastAsia"/>
                <w:kern w:val="0"/>
                <w:szCs w:val="21"/>
              </w:rPr>
              <w:t>50</w:t>
            </w:r>
            <w:r>
              <w:rPr>
                <w:rFonts w:ascii="宋体" w:eastAsia="宋体" w:hAnsi="宋体" w:cs="宋体" w:hint="eastAsia"/>
                <w:kern w:val="0"/>
                <w:szCs w:val="21"/>
              </w:rPr>
              <w:t>以下。</w:t>
            </w:r>
          </w:p>
        </w:tc>
        <w:tc>
          <w:tcPr>
            <w:tcW w:w="2333" w:type="dxa"/>
            <w:tcMar>
              <w:top w:w="113" w:type="dxa"/>
              <w:left w:w="57" w:type="dxa"/>
              <w:bottom w:w="113"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w:t>
            </w:r>
          </w:p>
        </w:tc>
        <w:tc>
          <w:tcPr>
            <w:tcW w:w="870" w:type="dxa"/>
            <w:tcMar>
              <w:top w:w="113" w:type="dxa"/>
              <w:left w:w="57" w:type="dxa"/>
              <w:bottom w:w="113"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113" w:type="dxa"/>
              <w:left w:w="57" w:type="dxa"/>
              <w:bottom w:w="113"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5"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3"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81"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298"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070"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394" w:type="dxa"/>
            <w:vMerge w:val="restart"/>
            <w:tcMar>
              <w:top w:w="113" w:type="dxa"/>
              <w:left w:w="57" w:type="dxa"/>
              <w:bottom w:w="113"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113" w:type="dxa"/>
              <w:left w:w="57" w:type="dxa"/>
              <w:bottom w:w="113" w:type="dxa"/>
              <w:right w:w="57" w:type="dxa"/>
            </w:tcMar>
            <w:vAlign w:val="center"/>
          </w:tcPr>
          <w:p w:rsidR="00D43159" w:rsidRDefault="00B26A25">
            <w:pPr>
              <w:widowControl/>
              <w:suppressAutoHyphens/>
              <w:spacing w:line="252" w:lineRule="auto"/>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52" w:lineRule="auto"/>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收取与入学关联的费用涉及</w:t>
            </w:r>
            <w:r>
              <w:rPr>
                <w:rFonts w:ascii="宋体" w:eastAsia="宋体" w:hAnsi="宋体" w:cs="宋体" w:hint="eastAsia"/>
                <w:kern w:val="0"/>
                <w:szCs w:val="21"/>
              </w:rPr>
              <w:t>50</w:t>
            </w:r>
            <w:r>
              <w:rPr>
                <w:rFonts w:ascii="宋体" w:eastAsia="宋体" w:hAnsi="宋体" w:cs="宋体" w:hint="eastAsia"/>
                <w:kern w:val="0"/>
                <w:szCs w:val="21"/>
              </w:rPr>
              <w:t>人以上</w:t>
            </w:r>
            <w:r>
              <w:rPr>
                <w:rFonts w:ascii="宋体" w:eastAsia="宋体" w:hAnsi="宋体" w:cs="宋体" w:hint="eastAsia"/>
                <w:kern w:val="0"/>
                <w:szCs w:val="21"/>
              </w:rPr>
              <w:t>100</w:t>
            </w:r>
            <w:r>
              <w:rPr>
                <w:rFonts w:ascii="宋体" w:eastAsia="宋体" w:hAnsi="宋体" w:cs="宋体" w:hint="eastAsia"/>
                <w:kern w:val="0"/>
                <w:szCs w:val="21"/>
              </w:rPr>
              <w:t>人</w:t>
            </w:r>
            <w:r>
              <w:rPr>
                <w:rFonts w:ascii="宋体" w:eastAsia="宋体" w:hAnsi="宋体" w:cs="宋体" w:hint="eastAsia"/>
                <w:kern w:val="0"/>
                <w:szCs w:val="21"/>
              </w:rPr>
              <w:t>以下；</w:t>
            </w:r>
            <w:r>
              <w:rPr>
                <w:rFonts w:ascii="宋体" w:eastAsia="宋体" w:hAnsi="宋体" w:cs="宋体" w:hint="eastAsia"/>
                <w:kern w:val="0"/>
                <w:szCs w:val="21"/>
              </w:rPr>
              <w:br w:type="page"/>
            </w:r>
          </w:p>
          <w:p w:rsidR="00D43159" w:rsidRDefault="00B26A25">
            <w:pPr>
              <w:widowControl/>
              <w:suppressAutoHyphens/>
              <w:spacing w:line="252" w:lineRule="auto"/>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113" w:type="dxa"/>
              <w:left w:w="57" w:type="dxa"/>
              <w:bottom w:w="113"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没收违法所得，民办学校举办者及实际控制人、决策机构或者监督机构组成人员</w:t>
            </w:r>
            <w:r>
              <w:rPr>
                <w:rFonts w:ascii="宋体" w:eastAsia="宋体" w:hAnsi="宋体" w:cs="宋体" w:hint="eastAsia"/>
                <w:kern w:val="0"/>
                <w:szCs w:val="21"/>
              </w:rPr>
              <w:t>1</w:t>
            </w:r>
            <w:r>
              <w:rPr>
                <w:rFonts w:ascii="宋体" w:eastAsia="宋体" w:hAnsi="宋体" w:cs="宋体" w:hint="eastAsia"/>
                <w:kern w:val="0"/>
                <w:szCs w:val="21"/>
              </w:rPr>
              <w:t>至</w:t>
            </w:r>
            <w:r>
              <w:rPr>
                <w:rFonts w:ascii="宋体" w:eastAsia="宋体" w:hAnsi="宋体" w:cs="宋体" w:hint="eastAsia"/>
                <w:kern w:val="0"/>
                <w:szCs w:val="21"/>
              </w:rPr>
              <w:t>5</w:t>
            </w:r>
            <w:r>
              <w:rPr>
                <w:rFonts w:ascii="宋体" w:eastAsia="宋体" w:hAnsi="宋体" w:cs="宋体" w:hint="eastAsia"/>
                <w:kern w:val="0"/>
                <w:szCs w:val="21"/>
              </w:rPr>
              <w:t>年内不得新成为民办学校举办者或者实际控制人、决策机构或者监督机构组成人员。</w:t>
            </w:r>
          </w:p>
        </w:tc>
        <w:tc>
          <w:tcPr>
            <w:tcW w:w="870" w:type="dxa"/>
            <w:tcMar>
              <w:top w:w="113" w:type="dxa"/>
              <w:left w:w="57" w:type="dxa"/>
              <w:bottom w:w="113"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113" w:type="dxa"/>
              <w:left w:w="57" w:type="dxa"/>
              <w:bottom w:w="113" w:type="dxa"/>
              <w:right w:w="57" w:type="dxa"/>
            </w:tcMar>
            <w:vAlign w:val="center"/>
          </w:tcPr>
          <w:p w:rsidR="00D43159" w:rsidRDefault="00B26A25">
            <w:pPr>
              <w:widowControl/>
              <w:suppressAutoHyphens/>
              <w:spacing w:line="252" w:lineRule="auto"/>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收取与入学关联的费用涉及</w:t>
            </w:r>
            <w:r>
              <w:rPr>
                <w:rFonts w:ascii="宋体" w:eastAsia="宋体" w:hAnsi="宋体" w:cs="宋体" w:hint="eastAsia"/>
                <w:kern w:val="0"/>
                <w:szCs w:val="21"/>
              </w:rPr>
              <w:t>100</w:t>
            </w:r>
            <w:r>
              <w:rPr>
                <w:rFonts w:ascii="宋体" w:eastAsia="宋体" w:hAnsi="宋体" w:cs="宋体" w:hint="eastAsia"/>
                <w:kern w:val="0"/>
                <w:szCs w:val="21"/>
              </w:rPr>
              <w:t>人以上；</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经责令限期改正拒不改正；</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社会影响恶劣。</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没收违法所得，民办学校举办者及实际控制人、决策机构或者监督机构组成人员永久不得新成为民办学校举办者或者实</w:t>
            </w:r>
            <w:r>
              <w:rPr>
                <w:rFonts w:ascii="宋体" w:eastAsia="宋体" w:hAnsi="宋体" w:cs="宋体" w:hint="eastAsia"/>
                <w:kern w:val="0"/>
                <w:szCs w:val="21"/>
              </w:rPr>
              <w:lastRenderedPageBreak/>
              <w:t>际控制人、决策机构或者监督机构组成人员。</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lastRenderedPageBreak/>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lastRenderedPageBreak/>
              <w:t>89</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C1115300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民办学校举办者及实际控制人、决策机构或者监督机构组成人员挪用办学经费。</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《中华人民共和国民办教育促进法实施条例》</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第十条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第六十二条第（二）项</w:t>
            </w:r>
          </w:p>
        </w:tc>
        <w:tc>
          <w:tcPr>
            <w:tcW w:w="394"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同时具备以下条件：</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个月内无违反同一法律规定的查处记录；</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未造成危害后果；</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主动整改或者在责令限期改正限期内改正。</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r>
              <w:rPr>
                <w:rFonts w:ascii="宋体" w:eastAsia="宋体" w:hAnsi="宋体" w:cs="宋体" w:hint="eastAsia"/>
                <w:kern w:val="0"/>
                <w:szCs w:val="21"/>
              </w:rPr>
              <w:t xml:space="preserve">   </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挪用办学经费</w:t>
            </w:r>
            <w:r>
              <w:rPr>
                <w:rFonts w:ascii="宋体" w:eastAsia="宋体" w:hAnsi="宋体" w:cs="宋体" w:hint="eastAsia"/>
                <w:kern w:val="0"/>
                <w:szCs w:val="21"/>
              </w:rPr>
              <w:t>10</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挪用办学经费</w:t>
            </w:r>
            <w:r>
              <w:rPr>
                <w:rFonts w:ascii="宋体" w:eastAsia="宋体" w:hAnsi="宋体" w:cs="宋体" w:hint="eastAsia"/>
                <w:kern w:val="0"/>
                <w:szCs w:val="21"/>
              </w:rPr>
              <w:t>10</w:t>
            </w:r>
            <w:r>
              <w:rPr>
                <w:rFonts w:ascii="宋体" w:eastAsia="宋体" w:hAnsi="宋体" w:cs="宋体" w:hint="eastAsia"/>
                <w:kern w:val="0"/>
                <w:szCs w:val="21"/>
              </w:rPr>
              <w:t>万元以上</w:t>
            </w:r>
            <w:r>
              <w:rPr>
                <w:rFonts w:ascii="宋体" w:eastAsia="宋体" w:hAnsi="宋体" w:cs="宋体" w:hint="eastAsia"/>
                <w:kern w:val="0"/>
                <w:szCs w:val="21"/>
              </w:rPr>
              <w:t>100</w:t>
            </w:r>
            <w:r>
              <w:rPr>
                <w:rFonts w:ascii="宋体" w:eastAsia="宋体" w:hAnsi="宋体" w:cs="宋体" w:hint="eastAsia"/>
                <w:kern w:val="0"/>
                <w:szCs w:val="21"/>
              </w:rPr>
              <w:t>万</w:t>
            </w:r>
            <w:r>
              <w:rPr>
                <w:rFonts w:ascii="宋体" w:eastAsia="宋体" w:hAnsi="宋体" w:cs="宋体" w:hint="eastAsia"/>
                <w:kern w:val="0"/>
                <w:szCs w:val="21"/>
              </w:rPr>
              <w:t>元</w:t>
            </w:r>
            <w:r>
              <w:rPr>
                <w:rFonts w:ascii="宋体" w:eastAsia="宋体" w:hAnsi="宋体" w:cs="宋体" w:hint="eastAsia"/>
                <w:kern w:val="0"/>
                <w:szCs w:val="21"/>
              </w:rPr>
              <w:t>以下；</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没收违法所得，民办学校举办者及实际控制人、决策机构或者监督机构组成人员</w:t>
            </w:r>
            <w:r>
              <w:rPr>
                <w:rFonts w:ascii="宋体" w:eastAsia="宋体" w:hAnsi="宋体" w:cs="宋体" w:hint="eastAsia"/>
                <w:kern w:val="0"/>
                <w:szCs w:val="21"/>
              </w:rPr>
              <w:t>1-5</w:t>
            </w:r>
            <w:r>
              <w:rPr>
                <w:rFonts w:ascii="宋体" w:eastAsia="宋体" w:hAnsi="宋体" w:cs="宋体" w:hint="eastAsia"/>
                <w:kern w:val="0"/>
                <w:szCs w:val="21"/>
              </w:rPr>
              <w:t>年内不得新成为民办学校举办者或者实际控制人、决策机构或者监督机构组成人员。</w:t>
            </w:r>
          </w:p>
        </w:tc>
        <w:tc>
          <w:tcPr>
            <w:tcW w:w="870"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挪用办学经费</w:t>
            </w:r>
            <w:r>
              <w:rPr>
                <w:rFonts w:ascii="宋体" w:eastAsia="宋体" w:hAnsi="宋体" w:cs="宋体" w:hint="eastAsia"/>
                <w:kern w:val="0"/>
                <w:szCs w:val="21"/>
              </w:rPr>
              <w:t>100</w:t>
            </w:r>
            <w:r>
              <w:rPr>
                <w:rFonts w:ascii="宋体" w:eastAsia="宋体" w:hAnsi="宋体" w:cs="宋体" w:hint="eastAsia"/>
                <w:kern w:val="0"/>
                <w:szCs w:val="21"/>
              </w:rPr>
              <w:t>万元以上；</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经责令限期改正拒不改正；</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社会影响恶劣。</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没收违法所得，民办学校举办者及实际控制人、决策机构或者监督机构组成人员永久不得新成为民办学校举办者或者实际控制人、决策机构或者</w:t>
            </w:r>
            <w:r>
              <w:rPr>
                <w:rFonts w:ascii="宋体" w:eastAsia="宋体" w:hAnsi="宋体" w:cs="宋体" w:hint="eastAsia"/>
                <w:kern w:val="0"/>
                <w:szCs w:val="21"/>
              </w:rPr>
              <w:lastRenderedPageBreak/>
              <w:t>监督机构组成人员。</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lastRenderedPageBreak/>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lastRenderedPageBreak/>
              <w:t>90</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C1115100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民办学校举办者及实际控制人、决策机构或者监督机构组成人员非法从学校获取利益。</w:t>
            </w:r>
            <w:r>
              <w:rPr>
                <w:rFonts w:ascii="宋体" w:eastAsia="宋体" w:hAnsi="宋体" w:cs="宋体" w:hint="eastAsia"/>
                <w:kern w:val="0"/>
                <w:szCs w:val="21"/>
              </w:rPr>
              <w:br w:type="page"/>
            </w:r>
          </w:p>
        </w:tc>
        <w:tc>
          <w:tcPr>
            <w:tcW w:w="1181"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《中华人民共和国民办教育促进法实施条例》</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第六十二条第（三）项</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第六十二条第（三）项</w:t>
            </w:r>
          </w:p>
        </w:tc>
        <w:tc>
          <w:tcPr>
            <w:tcW w:w="394"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非法获取利益</w:t>
            </w:r>
            <w:r>
              <w:rPr>
                <w:rFonts w:ascii="宋体" w:eastAsia="宋体" w:hAnsi="宋体" w:cs="宋体" w:hint="eastAsia"/>
                <w:kern w:val="0"/>
                <w:szCs w:val="21"/>
              </w:rPr>
              <w:t>10</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非法获取利益</w:t>
            </w:r>
            <w:r>
              <w:rPr>
                <w:rFonts w:ascii="宋体" w:eastAsia="宋体" w:hAnsi="宋体" w:cs="宋体" w:hint="eastAsia"/>
                <w:kern w:val="0"/>
                <w:szCs w:val="21"/>
              </w:rPr>
              <w:t>10</w:t>
            </w:r>
            <w:r>
              <w:rPr>
                <w:rFonts w:ascii="宋体" w:eastAsia="宋体" w:hAnsi="宋体" w:cs="宋体" w:hint="eastAsia"/>
                <w:kern w:val="0"/>
                <w:szCs w:val="21"/>
              </w:rPr>
              <w:t>万元以上</w:t>
            </w:r>
            <w:r>
              <w:rPr>
                <w:rFonts w:ascii="宋体" w:eastAsia="宋体" w:hAnsi="宋体" w:cs="宋体" w:hint="eastAsia"/>
                <w:kern w:val="0"/>
                <w:szCs w:val="21"/>
              </w:rPr>
              <w:t>100</w:t>
            </w:r>
            <w:r>
              <w:rPr>
                <w:rFonts w:ascii="宋体" w:eastAsia="宋体" w:hAnsi="宋体" w:cs="宋体" w:hint="eastAsia"/>
                <w:kern w:val="0"/>
                <w:szCs w:val="21"/>
              </w:rPr>
              <w:t>万元下；</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没收违法所得，民办学校举办者及实际控制人、决策机构或者监督机构组成人员</w:t>
            </w:r>
            <w:r>
              <w:rPr>
                <w:rFonts w:ascii="宋体" w:eastAsia="宋体" w:hAnsi="宋体" w:cs="宋体" w:hint="eastAsia"/>
                <w:kern w:val="0"/>
                <w:szCs w:val="21"/>
              </w:rPr>
              <w:t>1-5</w:t>
            </w:r>
            <w:r>
              <w:rPr>
                <w:rFonts w:ascii="宋体" w:eastAsia="宋体" w:hAnsi="宋体" w:cs="宋体" w:hint="eastAsia"/>
                <w:kern w:val="0"/>
                <w:szCs w:val="21"/>
              </w:rPr>
              <w:t>年内不得新成为民办学校举办者或者实际控制人、决策机构或者监督机构组成人员。</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非法获取利益</w:t>
            </w:r>
            <w:r>
              <w:rPr>
                <w:rFonts w:ascii="宋体" w:eastAsia="宋体" w:hAnsi="宋体" w:cs="宋体" w:hint="eastAsia"/>
                <w:kern w:val="0"/>
                <w:szCs w:val="21"/>
              </w:rPr>
              <w:t>100</w:t>
            </w:r>
            <w:r>
              <w:rPr>
                <w:rFonts w:ascii="宋体" w:eastAsia="宋体" w:hAnsi="宋体" w:cs="宋体" w:hint="eastAsia"/>
                <w:kern w:val="0"/>
                <w:szCs w:val="21"/>
              </w:rPr>
              <w:t>万元以上；</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经责令限期改正拒不改正；</w:t>
            </w:r>
            <w:r>
              <w:rPr>
                <w:rFonts w:ascii="宋体" w:eastAsia="宋体" w:hAnsi="宋体" w:cs="宋体" w:hint="eastAsia"/>
                <w:kern w:val="0"/>
                <w:szCs w:val="21"/>
              </w:rPr>
              <w:t>3.</w:t>
            </w:r>
            <w:r>
              <w:rPr>
                <w:rFonts w:ascii="宋体" w:eastAsia="宋体" w:hAnsi="宋体" w:cs="宋体" w:hint="eastAsia"/>
                <w:kern w:val="0"/>
                <w:szCs w:val="21"/>
              </w:rPr>
              <w:t>社会影响恶劣。</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没收违法所得，民办学校举办者及实际控制人、决策机构或者监督机构组成人员永久不得新成为民办学校举办者或者实际控制人、决策机构或者监督机构组成人员。</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91</w:t>
            </w:r>
          </w:p>
        </w:tc>
        <w:tc>
          <w:tcPr>
            <w:tcW w:w="1175" w:type="dxa"/>
            <w:vMerge w:val="restart"/>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C1114900</w:t>
            </w:r>
          </w:p>
        </w:tc>
        <w:tc>
          <w:tcPr>
            <w:tcW w:w="1173" w:type="dxa"/>
            <w:vMerge w:val="restart"/>
            <w:tcMar>
              <w:top w:w="125" w:type="dxa"/>
              <w:left w:w="57" w:type="dxa"/>
              <w:bottom w:w="125"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民办学校举办者及实际控制人、决策机构或者监督机构组成人员与实</w:t>
            </w:r>
            <w:r>
              <w:rPr>
                <w:rFonts w:ascii="宋体" w:eastAsia="宋体" w:hAnsi="宋体" w:cs="宋体" w:hint="eastAsia"/>
                <w:kern w:val="0"/>
                <w:szCs w:val="21"/>
              </w:rPr>
              <w:lastRenderedPageBreak/>
              <w:t>施义务教育的民办学校进行</w:t>
            </w:r>
          </w:p>
          <w:p w:rsidR="00D43159" w:rsidRDefault="00B26A25">
            <w:pPr>
              <w:spacing w:line="270" w:lineRule="exact"/>
              <w:rPr>
                <w:rFonts w:ascii="宋体" w:eastAsia="宋体" w:hAnsi="宋体" w:cs="宋体"/>
                <w:kern w:val="0"/>
                <w:szCs w:val="21"/>
              </w:rPr>
            </w:pPr>
            <w:r>
              <w:rPr>
                <w:rFonts w:ascii="宋体" w:eastAsia="宋体" w:hAnsi="宋体" w:cs="宋体" w:hint="eastAsia"/>
                <w:kern w:val="0"/>
                <w:szCs w:val="21"/>
              </w:rPr>
              <w:t>关联交易，或者与其他民办学校进行关联交易损害国家利益、学校利益和师生权益。</w:t>
            </w:r>
            <w:r>
              <w:rPr>
                <w:rFonts w:ascii="宋体" w:eastAsia="宋体" w:hAnsi="宋体" w:cs="宋体" w:hint="eastAsia"/>
                <w:kern w:val="0"/>
                <w:szCs w:val="21"/>
              </w:rPr>
              <w:br w:type="page"/>
            </w:r>
            <w:r>
              <w:rPr>
                <w:rFonts w:ascii="宋体" w:eastAsia="宋体" w:hAnsi="宋体" w:cs="宋体" w:hint="eastAsia"/>
                <w:kern w:val="0"/>
                <w:szCs w:val="21"/>
              </w:rPr>
              <w:br w:type="page"/>
            </w:r>
          </w:p>
        </w:tc>
        <w:tc>
          <w:tcPr>
            <w:tcW w:w="1181" w:type="dxa"/>
            <w:vMerge w:val="restart"/>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lastRenderedPageBreak/>
              <w:t>《中华人民共和国民办教育促进法实施条例》</w:t>
            </w:r>
          </w:p>
        </w:tc>
        <w:tc>
          <w:tcPr>
            <w:tcW w:w="1298" w:type="dxa"/>
            <w:vMerge w:val="restart"/>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第四十五条第一款</w:t>
            </w:r>
          </w:p>
        </w:tc>
        <w:tc>
          <w:tcPr>
            <w:tcW w:w="1070" w:type="dxa"/>
            <w:vMerge w:val="restart"/>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第六十二条第（四）项</w:t>
            </w:r>
          </w:p>
        </w:tc>
        <w:tc>
          <w:tcPr>
            <w:tcW w:w="394" w:type="dxa"/>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125" w:type="dxa"/>
              <w:left w:w="57" w:type="dxa"/>
              <w:bottom w:w="125"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万元以下。</w:t>
            </w:r>
          </w:p>
        </w:tc>
        <w:tc>
          <w:tcPr>
            <w:tcW w:w="2333" w:type="dxa"/>
            <w:tcMar>
              <w:top w:w="125" w:type="dxa"/>
              <w:left w:w="57" w:type="dxa"/>
              <w:bottom w:w="12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w:t>
            </w:r>
          </w:p>
        </w:tc>
        <w:tc>
          <w:tcPr>
            <w:tcW w:w="870" w:type="dxa"/>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175"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173"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181"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298"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070"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394" w:type="dxa"/>
            <w:vMerge w:val="restart"/>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125" w:type="dxa"/>
              <w:left w:w="57" w:type="dxa"/>
              <w:bottom w:w="125"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万元以上</w:t>
            </w:r>
            <w:r>
              <w:rPr>
                <w:rFonts w:ascii="宋体" w:eastAsia="宋体" w:hAnsi="宋体" w:cs="宋体" w:hint="eastAsia"/>
                <w:kern w:val="0"/>
                <w:szCs w:val="21"/>
              </w:rPr>
              <w:t>100</w:t>
            </w:r>
            <w:r>
              <w:rPr>
                <w:rFonts w:ascii="宋体" w:eastAsia="宋体" w:hAnsi="宋体" w:cs="宋体" w:hint="eastAsia"/>
                <w:kern w:val="0"/>
                <w:szCs w:val="21"/>
              </w:rPr>
              <w:t>万</w:t>
            </w:r>
            <w:r>
              <w:rPr>
                <w:rFonts w:ascii="宋体" w:eastAsia="宋体" w:hAnsi="宋体" w:cs="宋体" w:hint="eastAsia"/>
                <w:kern w:val="0"/>
                <w:szCs w:val="21"/>
              </w:rPr>
              <w:t>元</w:t>
            </w:r>
            <w:r>
              <w:rPr>
                <w:rFonts w:ascii="宋体" w:eastAsia="宋体" w:hAnsi="宋体" w:cs="宋体" w:hint="eastAsia"/>
                <w:kern w:val="0"/>
                <w:szCs w:val="21"/>
              </w:rPr>
              <w:t>以下；</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lastRenderedPageBreak/>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125" w:type="dxa"/>
              <w:left w:w="57" w:type="dxa"/>
              <w:bottom w:w="12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没收违法所得。</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民办学校举办者及实际控制人、决策机构或者监</w:t>
            </w:r>
            <w:r>
              <w:rPr>
                <w:rFonts w:ascii="宋体" w:eastAsia="宋体" w:hAnsi="宋体" w:cs="宋体" w:hint="eastAsia"/>
                <w:kern w:val="0"/>
                <w:szCs w:val="21"/>
              </w:rPr>
              <w:lastRenderedPageBreak/>
              <w:t>督机构组成人员</w:t>
            </w:r>
            <w:r>
              <w:rPr>
                <w:rFonts w:ascii="宋体" w:eastAsia="宋体" w:hAnsi="宋体" w:cs="宋体" w:hint="eastAsia"/>
                <w:kern w:val="0"/>
                <w:szCs w:val="21"/>
              </w:rPr>
              <w:t>1-5</w:t>
            </w:r>
            <w:r>
              <w:rPr>
                <w:rFonts w:ascii="宋体" w:eastAsia="宋体" w:hAnsi="宋体" w:cs="宋体" w:hint="eastAsia"/>
                <w:kern w:val="0"/>
                <w:szCs w:val="21"/>
              </w:rPr>
              <w:t>年内不得新成为民办学校举办者或者实际控制人、决策机构或者监督机构组成人员。</w:t>
            </w:r>
          </w:p>
        </w:tc>
        <w:tc>
          <w:tcPr>
            <w:tcW w:w="870" w:type="dxa"/>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lastRenderedPageBreak/>
              <w:t>12</w:t>
            </w:r>
            <w:r>
              <w:rPr>
                <w:rFonts w:ascii="宋体" w:eastAsia="宋体" w:hAnsi="宋体" w:cs="宋体" w:hint="eastAsia"/>
                <w:kern w:val="0"/>
                <w:szCs w:val="21"/>
              </w:rPr>
              <w:t>个月</w:t>
            </w:r>
          </w:p>
        </w:tc>
        <w:tc>
          <w:tcPr>
            <w:tcW w:w="1235" w:type="dxa"/>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w:t>
            </w:r>
            <w:r>
              <w:rPr>
                <w:rFonts w:ascii="宋体" w:eastAsia="宋体" w:hAnsi="宋体" w:cs="宋体" w:hint="eastAsia"/>
                <w:kern w:val="0"/>
                <w:szCs w:val="21"/>
              </w:rPr>
              <w:lastRenderedPageBreak/>
              <w:t>次以上违反同一法律规定的除外。</w:t>
            </w:r>
          </w:p>
        </w:tc>
      </w:tr>
      <w:tr w:rsidR="00D43159">
        <w:trPr>
          <w:jc w:val="center"/>
        </w:trPr>
        <w:tc>
          <w:tcPr>
            <w:tcW w:w="442"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175"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173"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181"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298"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070"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394"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2809" w:type="dxa"/>
            <w:tcMar>
              <w:top w:w="125" w:type="dxa"/>
              <w:left w:w="57" w:type="dxa"/>
              <w:bottom w:w="125"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100</w:t>
            </w:r>
            <w:r>
              <w:rPr>
                <w:rFonts w:ascii="宋体" w:eastAsia="宋体" w:hAnsi="宋体" w:cs="宋体" w:hint="eastAsia"/>
                <w:kern w:val="0"/>
                <w:szCs w:val="21"/>
              </w:rPr>
              <w:t>万元以上；</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经责令限期改正拒不改正；</w:t>
            </w:r>
          </w:p>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社会影响恶劣。</w:t>
            </w:r>
            <w:r>
              <w:rPr>
                <w:rFonts w:ascii="宋体" w:eastAsia="宋体" w:hAnsi="宋体" w:cs="宋体" w:hint="eastAsia"/>
                <w:kern w:val="0"/>
                <w:szCs w:val="21"/>
              </w:rPr>
              <w:t xml:space="preserve"> </w:t>
            </w:r>
          </w:p>
        </w:tc>
        <w:tc>
          <w:tcPr>
            <w:tcW w:w="2333" w:type="dxa"/>
            <w:tcMar>
              <w:top w:w="125" w:type="dxa"/>
              <w:left w:w="57" w:type="dxa"/>
              <w:bottom w:w="12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民办学校举办者及实际控制人、决策机构或者监督机构组成人员永久不得新成为民办学校举办者或者实际控制人、决策机构或者监督机构组成人员。</w:t>
            </w:r>
          </w:p>
        </w:tc>
        <w:tc>
          <w:tcPr>
            <w:tcW w:w="870" w:type="dxa"/>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9</w:t>
            </w:r>
            <w:r>
              <w:rPr>
                <w:rFonts w:ascii="宋体" w:eastAsia="宋体" w:hAnsi="宋体" w:cs="宋体" w:hint="eastAsia"/>
                <w:kern w:val="0"/>
                <w:szCs w:val="21"/>
              </w:rPr>
              <w:t>2</w:t>
            </w:r>
          </w:p>
        </w:tc>
        <w:tc>
          <w:tcPr>
            <w:tcW w:w="1175" w:type="dxa"/>
            <w:vMerge w:val="restart"/>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C1115500</w:t>
            </w:r>
          </w:p>
        </w:tc>
        <w:tc>
          <w:tcPr>
            <w:tcW w:w="1173" w:type="dxa"/>
            <w:vMerge w:val="restart"/>
            <w:tcMar>
              <w:top w:w="125" w:type="dxa"/>
              <w:left w:w="57" w:type="dxa"/>
              <w:bottom w:w="125"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民办学校举办者及实际控制人、决策机构或者监督机构组成人员伪造、变</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造、买卖、出租、出借办学许可</w:t>
            </w:r>
            <w:r>
              <w:rPr>
                <w:rFonts w:ascii="宋体" w:eastAsia="宋体" w:hAnsi="宋体" w:cs="宋体" w:hint="eastAsia"/>
                <w:kern w:val="0"/>
                <w:szCs w:val="21"/>
              </w:rPr>
              <w:lastRenderedPageBreak/>
              <w:t>证。</w:t>
            </w:r>
          </w:p>
        </w:tc>
        <w:tc>
          <w:tcPr>
            <w:tcW w:w="1181" w:type="dxa"/>
            <w:vMerge w:val="restart"/>
            <w:tcMar>
              <w:top w:w="125" w:type="dxa"/>
              <w:left w:w="57" w:type="dxa"/>
              <w:bottom w:w="12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《中华人民共和国民办教育促进法实施条例》</w:t>
            </w:r>
          </w:p>
        </w:tc>
        <w:tc>
          <w:tcPr>
            <w:tcW w:w="1298" w:type="dxa"/>
            <w:vMerge w:val="restart"/>
            <w:tcMar>
              <w:top w:w="125" w:type="dxa"/>
              <w:left w:w="57" w:type="dxa"/>
              <w:bottom w:w="12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第六十二条第（五）项项</w:t>
            </w:r>
          </w:p>
        </w:tc>
        <w:tc>
          <w:tcPr>
            <w:tcW w:w="1070" w:type="dxa"/>
            <w:vMerge w:val="restart"/>
            <w:tcMar>
              <w:top w:w="125" w:type="dxa"/>
              <w:left w:w="57" w:type="dxa"/>
              <w:bottom w:w="12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第六十二条第（五）项</w:t>
            </w:r>
          </w:p>
        </w:tc>
        <w:tc>
          <w:tcPr>
            <w:tcW w:w="394" w:type="dxa"/>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125" w:type="dxa"/>
              <w:left w:w="57" w:type="dxa"/>
              <w:bottom w:w="125" w:type="dxa"/>
              <w:right w:w="57" w:type="dxa"/>
            </w:tcMar>
            <w:vAlign w:val="center"/>
          </w:tcPr>
          <w:p w:rsidR="00D43159" w:rsidRDefault="00B26A25">
            <w:pPr>
              <w:widowControl/>
              <w:suppressAutoHyphens/>
              <w:spacing w:line="270" w:lineRule="exact"/>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万元以下。</w:t>
            </w:r>
          </w:p>
        </w:tc>
        <w:tc>
          <w:tcPr>
            <w:tcW w:w="2333" w:type="dxa"/>
            <w:tcMar>
              <w:top w:w="125" w:type="dxa"/>
              <w:left w:w="57" w:type="dxa"/>
              <w:bottom w:w="12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w:t>
            </w:r>
          </w:p>
        </w:tc>
        <w:tc>
          <w:tcPr>
            <w:tcW w:w="870" w:type="dxa"/>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125" w:type="dxa"/>
              <w:left w:w="57" w:type="dxa"/>
              <w:bottom w:w="125" w:type="dxa"/>
              <w:right w:w="57" w:type="dxa"/>
            </w:tcMar>
            <w:vAlign w:val="center"/>
          </w:tcPr>
          <w:p w:rsidR="00D43159" w:rsidRDefault="00B26A25">
            <w:pPr>
              <w:widowControl/>
              <w:suppressAutoHyphens/>
              <w:spacing w:line="27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万元以上</w:t>
            </w:r>
            <w:r>
              <w:rPr>
                <w:rFonts w:ascii="宋体" w:eastAsia="宋体" w:hAnsi="宋体" w:cs="宋体" w:hint="eastAsia"/>
                <w:kern w:val="0"/>
                <w:szCs w:val="21"/>
              </w:rPr>
              <w:t>100</w:t>
            </w:r>
            <w:r>
              <w:rPr>
                <w:rFonts w:ascii="宋体" w:eastAsia="宋体" w:hAnsi="宋体" w:cs="宋体" w:hint="eastAsia"/>
                <w:kern w:val="0"/>
                <w:szCs w:val="21"/>
              </w:rPr>
              <w:t>万</w:t>
            </w:r>
            <w:r>
              <w:rPr>
                <w:rFonts w:ascii="宋体" w:eastAsia="宋体" w:hAnsi="宋体" w:cs="宋体" w:hint="eastAsia"/>
                <w:kern w:val="0"/>
                <w:szCs w:val="21"/>
              </w:rPr>
              <w:t>元</w:t>
            </w:r>
            <w:r>
              <w:rPr>
                <w:rFonts w:ascii="宋体" w:eastAsia="宋体" w:hAnsi="宋体" w:cs="宋体" w:hint="eastAsia"/>
                <w:kern w:val="0"/>
                <w:szCs w:val="21"/>
              </w:rPr>
              <w:t>以下；</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没收违法所得，民办学校举办者及实际控制人、决策机构或者监督机构组成人员</w:t>
            </w:r>
            <w:r>
              <w:rPr>
                <w:rFonts w:ascii="宋体" w:eastAsia="宋体" w:hAnsi="宋体" w:cs="宋体" w:hint="eastAsia"/>
                <w:kern w:val="0"/>
                <w:szCs w:val="21"/>
              </w:rPr>
              <w:t>1-5</w:t>
            </w:r>
            <w:r>
              <w:rPr>
                <w:rFonts w:ascii="宋体" w:eastAsia="宋体" w:hAnsi="宋体" w:cs="宋体" w:hint="eastAsia"/>
                <w:kern w:val="0"/>
                <w:szCs w:val="21"/>
              </w:rPr>
              <w:t>年内不得新成为民办学校举办者或者实际控制人、决策机构或者监督机构组成人员。</w:t>
            </w:r>
          </w:p>
        </w:tc>
        <w:tc>
          <w:tcPr>
            <w:tcW w:w="8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100</w:t>
            </w:r>
            <w:r>
              <w:rPr>
                <w:rFonts w:ascii="宋体" w:eastAsia="宋体" w:hAnsi="宋体" w:cs="宋体" w:hint="eastAsia"/>
                <w:kern w:val="0"/>
                <w:szCs w:val="21"/>
              </w:rPr>
              <w:t>万元以上；</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经责令限期改正拒不改正；</w:t>
            </w:r>
          </w:p>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社会影响恶劣。</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没收违法所得，民办学校举办者及实际控制人、决策机构或者监督机构组成人员永久不得新成为民办学校举办者或者实际控制人、决策机构或者监督机构组成人员。</w:t>
            </w:r>
          </w:p>
        </w:tc>
        <w:tc>
          <w:tcPr>
            <w:tcW w:w="8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lastRenderedPageBreak/>
              <w:t>93</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C1115200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民办学校举办者及实际控制人、决策机构或者监督机构组成人员干扰学校办学秩序或者非法干预学校决策、管理。</w:t>
            </w:r>
            <w:r>
              <w:rPr>
                <w:rFonts w:ascii="宋体" w:eastAsia="宋体" w:hAnsi="宋体" w:cs="宋体" w:hint="eastAsia"/>
                <w:kern w:val="0"/>
                <w:szCs w:val="21"/>
              </w:rPr>
              <w:br w:type="page"/>
            </w:r>
          </w:p>
        </w:tc>
        <w:tc>
          <w:tcPr>
            <w:tcW w:w="1181"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《中华人民共和国民办教育促进法实施条例》</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第六十二条第（六）项</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第六十二条第（六）项</w:t>
            </w:r>
          </w:p>
        </w:tc>
        <w:tc>
          <w:tcPr>
            <w:tcW w:w="394"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90" w:lineRule="exact"/>
              <w:rPr>
                <w:rFonts w:ascii="宋体" w:eastAsia="宋体" w:hAnsi="宋体" w:cs="宋体"/>
                <w:kern w:val="0"/>
                <w:szCs w:val="21"/>
              </w:rPr>
            </w:pP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，干扰学校办学秩序或者非法干预学校决策、管理，累计</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w:t>
            </w:r>
          </w:p>
        </w:tc>
        <w:tc>
          <w:tcPr>
            <w:tcW w:w="870"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9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至</w:t>
            </w:r>
            <w:r>
              <w:rPr>
                <w:rFonts w:ascii="宋体" w:eastAsia="宋体" w:hAnsi="宋体" w:cs="宋体" w:hint="eastAsia"/>
                <w:kern w:val="0"/>
                <w:szCs w:val="21"/>
              </w:rPr>
              <w:t>责令限期改正期限届满</w:t>
            </w:r>
            <w:r>
              <w:rPr>
                <w:rFonts w:ascii="宋体" w:eastAsia="宋体" w:hAnsi="宋体" w:cs="宋体" w:hint="eastAsia"/>
                <w:kern w:val="0"/>
                <w:szCs w:val="21"/>
              </w:rPr>
              <w:t>，干扰学校办学秩序或者非法干预学校决策、管理，累计</w:t>
            </w:r>
            <w:r>
              <w:rPr>
                <w:rFonts w:ascii="宋体" w:eastAsia="宋体" w:hAnsi="宋体" w:cs="宋体" w:hint="eastAsia"/>
                <w:kern w:val="0"/>
                <w:szCs w:val="21"/>
              </w:rPr>
              <w:t>6</w:t>
            </w:r>
            <w:r>
              <w:rPr>
                <w:rFonts w:ascii="宋体" w:eastAsia="宋体" w:hAnsi="宋体" w:cs="宋体" w:hint="eastAsia"/>
                <w:kern w:val="0"/>
                <w:szCs w:val="21"/>
              </w:rPr>
              <w:t>个月以上</w:t>
            </w:r>
            <w:r>
              <w:rPr>
                <w:rFonts w:ascii="宋体" w:eastAsia="宋体" w:hAnsi="宋体" w:cs="宋体" w:hint="eastAsia"/>
                <w:kern w:val="0"/>
                <w:szCs w:val="21"/>
              </w:rPr>
              <w:t>12</w:t>
            </w:r>
            <w:r>
              <w:rPr>
                <w:rFonts w:ascii="宋体" w:eastAsia="宋体" w:hAnsi="宋体" w:cs="宋体" w:hint="eastAsia"/>
                <w:kern w:val="0"/>
                <w:szCs w:val="21"/>
              </w:rPr>
              <w:t>个月以下；</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没收违法所得，民办学校举办者及实际控制人、决策机构或者监督机构组成人员</w:t>
            </w:r>
            <w:r>
              <w:rPr>
                <w:rFonts w:ascii="宋体" w:eastAsia="宋体" w:hAnsi="宋体" w:cs="宋体" w:hint="eastAsia"/>
                <w:kern w:val="0"/>
                <w:szCs w:val="21"/>
              </w:rPr>
              <w:t>1-5</w:t>
            </w:r>
            <w:r>
              <w:rPr>
                <w:rFonts w:ascii="宋体" w:eastAsia="宋体" w:hAnsi="宋体" w:cs="宋体" w:hint="eastAsia"/>
                <w:kern w:val="0"/>
                <w:szCs w:val="21"/>
              </w:rPr>
              <w:t>年内不得新成为民办学校举办者或者实际控制人、决策机构或者监督机构组成人员。</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br w:type="page"/>
            </w:r>
            <w:r>
              <w:rPr>
                <w:rFonts w:ascii="宋体" w:eastAsia="宋体" w:hAnsi="宋体" w:cs="宋体" w:hint="eastAsia"/>
                <w:kern w:val="0"/>
                <w:szCs w:val="21"/>
              </w:rPr>
              <w:t>1.</w:t>
            </w:r>
            <w:r>
              <w:rPr>
                <w:rFonts w:ascii="宋体" w:eastAsia="宋体" w:hAnsi="宋体" w:cs="宋体" w:hint="eastAsia"/>
                <w:kern w:val="0"/>
                <w:szCs w:val="21"/>
              </w:rPr>
              <w:t>至责令限期改正期限届满，干扰学校办学秩序或者非法干预学校决策、管理，累计</w:t>
            </w:r>
            <w:r>
              <w:rPr>
                <w:rFonts w:ascii="宋体" w:eastAsia="宋体" w:hAnsi="宋体" w:cs="宋体" w:hint="eastAsia"/>
                <w:kern w:val="0"/>
                <w:szCs w:val="21"/>
              </w:rPr>
              <w:t>12</w:t>
            </w:r>
            <w:r>
              <w:rPr>
                <w:rFonts w:ascii="宋体" w:eastAsia="宋体" w:hAnsi="宋体" w:cs="宋体" w:hint="eastAsia"/>
                <w:kern w:val="0"/>
                <w:szCs w:val="21"/>
              </w:rPr>
              <w:t>个月以上；</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社会影响恶劣。</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没收违法所得，民办学校举办者及实际控制人、决策机构或者监督机构组成人员永久不得新成为民办学校举办者或者实</w:t>
            </w:r>
            <w:r>
              <w:rPr>
                <w:rFonts w:ascii="宋体" w:eastAsia="宋体" w:hAnsi="宋体" w:cs="宋体" w:hint="eastAsia"/>
                <w:kern w:val="0"/>
                <w:szCs w:val="21"/>
              </w:rPr>
              <w:lastRenderedPageBreak/>
              <w:t>际控制人、决策机构或者监督机构组成人员。</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lastRenderedPageBreak/>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lastRenderedPageBreak/>
              <w:t>94</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C1114800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民办学校举办者及实际控制人、决策机构或者监督机构组成人员擅自改变民办学校的名称、层次、类别和举办者。</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《中华人民共和国民办教育促进法》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第五十四条、第五十五条第一款</w:t>
            </w:r>
          </w:p>
        </w:tc>
        <w:tc>
          <w:tcPr>
            <w:tcW w:w="1070" w:type="dxa"/>
            <w:vMerge w:val="restart"/>
            <w:tcMar>
              <w:top w:w="57" w:type="dxa"/>
              <w:left w:w="57" w:type="dxa"/>
              <w:bottom w:w="57" w:type="dxa"/>
              <w:right w:w="57" w:type="dxa"/>
            </w:tcMar>
            <w:vAlign w:val="center"/>
          </w:tcPr>
          <w:p w:rsidR="00D43159" w:rsidRDefault="00D43159">
            <w:pPr>
              <w:widowControl/>
              <w:suppressAutoHyphens/>
              <w:spacing w:line="260" w:lineRule="exact"/>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万元以上</w:t>
            </w:r>
            <w:r>
              <w:rPr>
                <w:rFonts w:ascii="宋体" w:eastAsia="宋体" w:hAnsi="宋体" w:cs="宋体" w:hint="eastAsia"/>
                <w:kern w:val="0"/>
                <w:szCs w:val="21"/>
              </w:rPr>
              <w:t>100</w:t>
            </w:r>
            <w:r>
              <w:rPr>
                <w:rFonts w:ascii="宋体" w:eastAsia="宋体" w:hAnsi="宋体" w:cs="宋体" w:hint="eastAsia"/>
                <w:kern w:val="0"/>
                <w:szCs w:val="21"/>
              </w:rPr>
              <w:t>万</w:t>
            </w:r>
            <w:r>
              <w:rPr>
                <w:rFonts w:ascii="宋体" w:eastAsia="宋体" w:hAnsi="宋体" w:cs="宋体" w:hint="eastAsia"/>
                <w:kern w:val="0"/>
                <w:szCs w:val="21"/>
              </w:rPr>
              <w:t>元</w:t>
            </w:r>
            <w:r>
              <w:rPr>
                <w:rFonts w:ascii="宋体" w:eastAsia="宋体" w:hAnsi="宋体" w:cs="宋体" w:hint="eastAsia"/>
                <w:kern w:val="0"/>
                <w:szCs w:val="21"/>
              </w:rPr>
              <w:t>以下；</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没收违法所得，民办学校举办者及实际控制人、决策机构或者监督机构组成人员</w:t>
            </w:r>
            <w:r>
              <w:rPr>
                <w:rFonts w:ascii="宋体" w:eastAsia="宋体" w:hAnsi="宋体" w:cs="宋体" w:hint="eastAsia"/>
                <w:kern w:val="0"/>
                <w:szCs w:val="21"/>
              </w:rPr>
              <w:t>1-5</w:t>
            </w:r>
            <w:r>
              <w:rPr>
                <w:rFonts w:ascii="宋体" w:eastAsia="宋体" w:hAnsi="宋体" w:cs="宋体" w:hint="eastAsia"/>
                <w:kern w:val="0"/>
                <w:szCs w:val="21"/>
              </w:rPr>
              <w:t>年内不得新成为民办学校举办者或者实际控制人、决策机构或者监督机构组成人员。</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《中华人民共和国民办教育促进法实施条例》</w:t>
            </w:r>
          </w:p>
        </w:tc>
        <w:tc>
          <w:tcPr>
            <w:tcW w:w="1298" w:type="dxa"/>
            <w:tcMar>
              <w:top w:w="85" w:type="dxa"/>
              <w:left w:w="57" w:type="dxa"/>
              <w:bottom w:w="85"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第六十二条第（七）项</w:t>
            </w:r>
          </w:p>
        </w:tc>
        <w:tc>
          <w:tcPr>
            <w:tcW w:w="394"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2809" w:type="dxa"/>
            <w:tcMar>
              <w:top w:w="85" w:type="dxa"/>
              <w:left w:w="57" w:type="dxa"/>
              <w:bottom w:w="85"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100</w:t>
            </w:r>
            <w:r>
              <w:rPr>
                <w:rFonts w:ascii="宋体" w:eastAsia="宋体" w:hAnsi="宋体" w:cs="宋体" w:hint="eastAsia"/>
                <w:kern w:val="0"/>
                <w:szCs w:val="21"/>
              </w:rPr>
              <w:t>万元以上；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经责令限期改正拒不改正；</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社会影响恶劣。</w:t>
            </w:r>
            <w:r>
              <w:rPr>
                <w:rFonts w:ascii="宋体" w:eastAsia="宋体" w:hAnsi="宋体" w:cs="宋体" w:hint="eastAsia"/>
                <w:kern w:val="0"/>
                <w:szCs w:val="21"/>
              </w:rPr>
              <w:t xml:space="preserve"> </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没收违法所得，民办学校举办者及实际控制人、决策机构或者监督机构组成人员永久不得新成为民办学校举办者或者实际控制人、决策机构或者监督机构组成人员。</w:t>
            </w:r>
          </w:p>
        </w:tc>
        <w:tc>
          <w:tcPr>
            <w:tcW w:w="870"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95</w:t>
            </w:r>
          </w:p>
        </w:tc>
        <w:tc>
          <w:tcPr>
            <w:tcW w:w="1175"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C1115600</w:t>
            </w:r>
          </w:p>
        </w:tc>
        <w:tc>
          <w:tcPr>
            <w:tcW w:w="1173" w:type="dxa"/>
            <w:vMerge w:val="restart"/>
            <w:tcMar>
              <w:top w:w="85" w:type="dxa"/>
              <w:left w:w="57" w:type="dxa"/>
              <w:bottom w:w="85" w:type="dxa"/>
              <w:right w:w="57" w:type="dxa"/>
            </w:tcMar>
            <w:vAlign w:val="center"/>
          </w:tcPr>
          <w:p w:rsidR="00D43159" w:rsidRDefault="00B26A25">
            <w:pPr>
              <w:widowControl/>
              <w:suppressAutoHyphens/>
              <w:spacing w:after="240"/>
              <w:rPr>
                <w:rFonts w:ascii="宋体" w:eastAsia="宋体" w:hAnsi="宋体" w:cs="宋体"/>
                <w:kern w:val="0"/>
                <w:szCs w:val="21"/>
              </w:rPr>
            </w:pPr>
            <w:r>
              <w:rPr>
                <w:rFonts w:ascii="宋体" w:eastAsia="宋体" w:hAnsi="宋体" w:cs="宋体" w:hint="eastAsia"/>
                <w:kern w:val="0"/>
                <w:szCs w:val="21"/>
              </w:rPr>
              <w:t>民办学校举办者及实际控制人、决策机构或者监督机构组</w:t>
            </w:r>
            <w:r>
              <w:rPr>
                <w:rFonts w:ascii="宋体" w:eastAsia="宋体" w:hAnsi="宋体" w:cs="宋体" w:hint="eastAsia"/>
                <w:kern w:val="0"/>
                <w:szCs w:val="21"/>
              </w:rPr>
              <w:lastRenderedPageBreak/>
              <w:t>成人员其他危害学校稳定和安全、侵犯学校法人权利或者损害受教育者权益的行为。</w:t>
            </w:r>
          </w:p>
        </w:tc>
        <w:tc>
          <w:tcPr>
            <w:tcW w:w="1181"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《中华人民共和国民办教育促进法实施条例》</w:t>
            </w:r>
          </w:p>
        </w:tc>
        <w:tc>
          <w:tcPr>
            <w:tcW w:w="1298"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第六十二条第（八）项</w:t>
            </w:r>
          </w:p>
        </w:tc>
        <w:tc>
          <w:tcPr>
            <w:tcW w:w="1070"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第六十二条第（八）项</w:t>
            </w:r>
          </w:p>
        </w:tc>
        <w:tc>
          <w:tcPr>
            <w:tcW w:w="394"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85" w:type="dxa"/>
              <w:left w:w="57" w:type="dxa"/>
              <w:bottom w:w="85"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至责令限期改正期限届满，其他危害学校稳定和安全、侵犯学校法人权利或者损害受教育者权益的行为，累计</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w:t>
            </w:r>
          </w:p>
        </w:tc>
        <w:tc>
          <w:tcPr>
            <w:tcW w:w="870"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5"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73"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181"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298"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1070" w:type="dxa"/>
            <w:vMerge/>
            <w:tcMar>
              <w:top w:w="85" w:type="dxa"/>
              <w:left w:w="57" w:type="dxa"/>
              <w:bottom w:w="85" w:type="dxa"/>
              <w:right w:w="57" w:type="dxa"/>
            </w:tcMar>
            <w:vAlign w:val="center"/>
          </w:tcPr>
          <w:p w:rsidR="00D43159" w:rsidRDefault="00D43159">
            <w:pPr>
              <w:rPr>
                <w:rFonts w:ascii="宋体" w:eastAsia="宋体" w:hAnsi="宋体" w:cs="宋体"/>
                <w:szCs w:val="21"/>
              </w:rPr>
            </w:pPr>
          </w:p>
        </w:tc>
        <w:tc>
          <w:tcPr>
            <w:tcW w:w="394" w:type="dxa"/>
            <w:vMerge w:val="restart"/>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p w:rsidR="00D43159" w:rsidRDefault="00D43159">
            <w:pPr>
              <w:widowControl/>
              <w:suppressAutoHyphens/>
              <w:spacing w:line="260" w:lineRule="exact"/>
              <w:rPr>
                <w:rFonts w:ascii="宋体" w:eastAsia="宋体" w:hAnsi="宋体" w:cs="宋体"/>
                <w:kern w:val="0"/>
                <w:szCs w:val="21"/>
              </w:rPr>
            </w:pPr>
          </w:p>
        </w:tc>
        <w:tc>
          <w:tcPr>
            <w:tcW w:w="2809" w:type="dxa"/>
            <w:tcMar>
              <w:top w:w="85" w:type="dxa"/>
              <w:left w:w="57" w:type="dxa"/>
              <w:bottom w:w="85"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至责令限期改正期限届满，干扰学校办学秩序或者非法干预学校决策、管理，累计</w:t>
            </w:r>
            <w:r>
              <w:rPr>
                <w:rFonts w:ascii="宋体" w:eastAsia="宋体" w:hAnsi="宋体" w:cs="宋体" w:hint="eastAsia"/>
                <w:kern w:val="0"/>
                <w:szCs w:val="21"/>
              </w:rPr>
              <w:t>6</w:t>
            </w:r>
            <w:r>
              <w:rPr>
                <w:rFonts w:ascii="宋体" w:eastAsia="宋体" w:hAnsi="宋体" w:cs="宋体" w:hint="eastAsia"/>
                <w:kern w:val="0"/>
                <w:szCs w:val="21"/>
              </w:rPr>
              <w:t>个月以上</w:t>
            </w:r>
            <w:r>
              <w:rPr>
                <w:rFonts w:ascii="宋体" w:eastAsia="宋体" w:hAnsi="宋体" w:cs="宋体" w:hint="eastAsia"/>
                <w:kern w:val="0"/>
                <w:szCs w:val="21"/>
              </w:rPr>
              <w:t>12</w:t>
            </w:r>
            <w:r>
              <w:rPr>
                <w:rFonts w:ascii="宋体" w:eastAsia="宋体" w:hAnsi="宋体" w:cs="宋体" w:hint="eastAsia"/>
                <w:kern w:val="0"/>
                <w:szCs w:val="21"/>
              </w:rPr>
              <w:t>个月以下；</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85" w:type="dxa"/>
              <w:left w:w="57" w:type="dxa"/>
              <w:bottom w:w="8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没收违法所得，民办学校举办者及实际控制人、决策机构或者监督机构组成人员</w:t>
            </w:r>
            <w:r>
              <w:rPr>
                <w:rFonts w:ascii="宋体" w:eastAsia="宋体" w:hAnsi="宋体" w:cs="宋体" w:hint="eastAsia"/>
                <w:kern w:val="0"/>
                <w:szCs w:val="21"/>
              </w:rPr>
              <w:t>1-5</w:t>
            </w:r>
            <w:r>
              <w:rPr>
                <w:rFonts w:ascii="宋体" w:eastAsia="宋体" w:hAnsi="宋体" w:cs="宋体" w:hint="eastAsia"/>
                <w:kern w:val="0"/>
                <w:szCs w:val="21"/>
              </w:rPr>
              <w:t>年内不得新成为民办学校举办者或者实际控制人、决策机构或者监督机构组成人员。</w:t>
            </w:r>
          </w:p>
        </w:tc>
        <w:tc>
          <w:tcPr>
            <w:tcW w:w="870"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85" w:type="dxa"/>
              <w:left w:w="57" w:type="dxa"/>
              <w:bottom w:w="85"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2189"/>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《中华人民共和国民办教育促进法实施条例》</w:t>
            </w:r>
          </w:p>
        </w:tc>
        <w:tc>
          <w:tcPr>
            <w:tcW w:w="1298"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第六十二条第（八）项</w:t>
            </w:r>
          </w:p>
        </w:tc>
        <w:tc>
          <w:tcPr>
            <w:tcW w:w="10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第六十二条第（八）项</w:t>
            </w:r>
          </w:p>
        </w:tc>
        <w:tc>
          <w:tcPr>
            <w:tcW w:w="394" w:type="dxa"/>
            <w:vMerge/>
            <w:tcMar>
              <w:top w:w="57" w:type="dxa"/>
              <w:left w:w="57" w:type="dxa"/>
              <w:bottom w:w="57" w:type="dxa"/>
              <w:right w:w="57" w:type="dxa"/>
            </w:tcMar>
            <w:vAlign w:val="center"/>
          </w:tcPr>
          <w:p w:rsidR="00D43159" w:rsidRDefault="00D43159">
            <w:pPr>
              <w:widowControl/>
              <w:suppressAutoHyphens/>
              <w:spacing w:line="260" w:lineRule="exact"/>
              <w:jc w:val="center"/>
              <w:rPr>
                <w:rFonts w:ascii="宋体" w:eastAsia="宋体" w:hAnsi="宋体" w:cs="宋体"/>
                <w:kern w:val="0"/>
                <w:szCs w:val="21"/>
              </w:rPr>
            </w:pP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至责令限期改正期限届满，其他危害学校稳定和安全、侵犯学校法人权利或者损害受教育者权益的行为，累计</w:t>
            </w:r>
            <w:r>
              <w:rPr>
                <w:rFonts w:ascii="宋体" w:eastAsia="宋体" w:hAnsi="宋体" w:cs="宋体" w:hint="eastAsia"/>
                <w:kern w:val="0"/>
                <w:szCs w:val="21"/>
              </w:rPr>
              <w:t>12</w:t>
            </w:r>
            <w:r>
              <w:rPr>
                <w:rFonts w:ascii="宋体" w:eastAsia="宋体" w:hAnsi="宋体" w:cs="宋体" w:hint="eastAsia"/>
                <w:kern w:val="0"/>
                <w:szCs w:val="21"/>
              </w:rPr>
              <w:t>个月以上；</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社会影响恶劣。</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没收违法所得，民办学校举办者及实际控制人、决策机构或者监督机构组成人员永久不得新成为民办学校举办者或者实际控制人、决策机构或者监督机构组成人员。</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732"/>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96</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C1115000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同时举办或者实际控制多所民办学校的举办者或者实际控制人对所举</w:t>
            </w:r>
            <w:r>
              <w:rPr>
                <w:rFonts w:ascii="宋体" w:eastAsia="宋体" w:hAnsi="宋体" w:cs="宋体" w:hint="eastAsia"/>
                <w:kern w:val="0"/>
                <w:szCs w:val="21"/>
              </w:rPr>
              <w:lastRenderedPageBreak/>
              <w:t>办或者实际控制的民办学校疏于管理，造成恶劣影响。</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lastRenderedPageBreak/>
              <w:t>《中华人民共和国民办教育促进法实施条例》</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第十三条第一款、第二款、第三款</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第六十四条第二款</w:t>
            </w:r>
          </w:p>
        </w:tc>
        <w:tc>
          <w:tcPr>
            <w:tcW w:w="394" w:type="dxa"/>
            <w:vMerge w:val="restart"/>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对民办学校疏于管理，经整改后仍发生同类问题。</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年内不得举办新的民办学校。</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730"/>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经责令限期改正拒不整改。</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年内不得举办新的民办学校。</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495"/>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rPr>
              <w:t>造成恶劣影响。</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10</w:t>
            </w:r>
            <w:r>
              <w:rPr>
                <w:rFonts w:ascii="宋体" w:eastAsia="宋体" w:hAnsi="宋体" w:cs="宋体" w:hint="eastAsia"/>
                <w:kern w:val="0"/>
                <w:szCs w:val="21"/>
              </w:rPr>
              <w:t>年内不得举办新的民办学校。</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spacing w:line="270" w:lineRule="exact"/>
              <w:jc w:val="center"/>
              <w:rPr>
                <w:rFonts w:ascii="宋体" w:eastAsia="宋体" w:hAnsi="宋体" w:cs="宋体"/>
                <w:kern w:val="0"/>
                <w:szCs w:val="21"/>
              </w:rPr>
            </w:pPr>
            <w:r>
              <w:rPr>
                <w:rFonts w:ascii="宋体" w:eastAsia="宋体" w:hAnsi="宋体" w:cs="宋体" w:hint="eastAsia"/>
                <w:kern w:val="0"/>
                <w:szCs w:val="21"/>
              </w:rPr>
              <w:lastRenderedPageBreak/>
              <w:t>97</w:t>
            </w:r>
          </w:p>
        </w:tc>
        <w:tc>
          <w:tcPr>
            <w:tcW w:w="1175" w:type="dxa"/>
            <w:vMerge w:val="restart"/>
            <w:tcMar>
              <w:top w:w="57" w:type="dxa"/>
              <w:left w:w="57" w:type="dxa"/>
              <w:bottom w:w="57" w:type="dxa"/>
              <w:right w:w="57" w:type="dxa"/>
            </w:tcMar>
            <w:vAlign w:val="center"/>
          </w:tcPr>
          <w:p w:rsidR="00D43159" w:rsidRDefault="00B26A25">
            <w:pPr>
              <w:spacing w:line="270" w:lineRule="exact"/>
              <w:jc w:val="center"/>
              <w:rPr>
                <w:rFonts w:ascii="宋体" w:eastAsia="宋体" w:hAnsi="宋体" w:cs="宋体"/>
                <w:kern w:val="0"/>
                <w:szCs w:val="21"/>
              </w:rPr>
            </w:pPr>
            <w:r>
              <w:rPr>
                <w:rFonts w:ascii="宋体" w:eastAsia="宋体" w:hAnsi="宋体" w:cs="宋体" w:hint="eastAsia"/>
                <w:kern w:val="0"/>
                <w:szCs w:val="21"/>
              </w:rPr>
              <w:t>C1101600</w:t>
            </w:r>
          </w:p>
        </w:tc>
        <w:tc>
          <w:tcPr>
            <w:tcW w:w="1173" w:type="dxa"/>
            <w:vMerge w:val="restart"/>
            <w:tcMar>
              <w:top w:w="57" w:type="dxa"/>
              <w:left w:w="57" w:type="dxa"/>
              <w:bottom w:w="57" w:type="dxa"/>
              <w:right w:w="57" w:type="dxa"/>
            </w:tcMar>
            <w:vAlign w:val="center"/>
          </w:tcPr>
          <w:p w:rsidR="00D43159" w:rsidRDefault="00B26A25">
            <w:pPr>
              <w:spacing w:line="270" w:lineRule="exact"/>
              <w:rPr>
                <w:rFonts w:ascii="宋体" w:eastAsia="宋体" w:hAnsi="宋体" w:cs="宋体"/>
                <w:kern w:val="0"/>
                <w:szCs w:val="21"/>
              </w:rPr>
            </w:pPr>
            <w:r>
              <w:rPr>
                <w:rFonts w:ascii="宋体" w:eastAsia="宋体" w:hAnsi="宋体" w:cs="宋体" w:hint="eastAsia"/>
                <w:kern w:val="0"/>
                <w:szCs w:val="21"/>
              </w:rPr>
              <w:t>未经批准擅自设立实施职业技能培训的中外合作办学机构，或者以不正当手段骗取以实施职业技能培训的中外合作办学许可证。</w:t>
            </w:r>
          </w:p>
        </w:tc>
        <w:tc>
          <w:tcPr>
            <w:tcW w:w="1181" w:type="dxa"/>
            <w:vMerge w:val="restart"/>
            <w:tcMar>
              <w:top w:w="57" w:type="dxa"/>
              <w:left w:w="57" w:type="dxa"/>
              <w:bottom w:w="57" w:type="dxa"/>
              <w:right w:w="57" w:type="dxa"/>
            </w:tcMar>
            <w:vAlign w:val="center"/>
          </w:tcPr>
          <w:p w:rsidR="00D43159" w:rsidRDefault="00B26A25">
            <w:pPr>
              <w:spacing w:line="270" w:lineRule="exact"/>
              <w:jc w:val="center"/>
              <w:rPr>
                <w:rFonts w:ascii="宋体" w:eastAsia="宋体" w:hAnsi="宋体" w:cs="宋体"/>
                <w:kern w:val="0"/>
                <w:szCs w:val="21"/>
              </w:rPr>
            </w:pPr>
            <w:r>
              <w:rPr>
                <w:rFonts w:ascii="宋体" w:eastAsia="宋体" w:hAnsi="宋体" w:cs="宋体" w:hint="eastAsia"/>
                <w:kern w:val="0"/>
                <w:szCs w:val="21"/>
              </w:rPr>
              <w:t>《中华人民共和国中外合作办学条例》</w:t>
            </w:r>
          </w:p>
        </w:tc>
        <w:tc>
          <w:tcPr>
            <w:tcW w:w="1298" w:type="dxa"/>
            <w:vMerge w:val="restart"/>
            <w:tcMar>
              <w:top w:w="57" w:type="dxa"/>
              <w:left w:w="57" w:type="dxa"/>
              <w:bottom w:w="57" w:type="dxa"/>
              <w:right w:w="57" w:type="dxa"/>
            </w:tcMar>
            <w:vAlign w:val="center"/>
          </w:tcPr>
          <w:p w:rsidR="00D43159" w:rsidRDefault="00B26A25">
            <w:pPr>
              <w:spacing w:line="270" w:lineRule="exact"/>
              <w:jc w:val="center"/>
              <w:rPr>
                <w:rFonts w:ascii="宋体" w:eastAsia="宋体" w:hAnsi="宋体" w:cs="宋体"/>
                <w:kern w:val="0"/>
                <w:szCs w:val="21"/>
              </w:rPr>
            </w:pPr>
            <w:r>
              <w:rPr>
                <w:rFonts w:ascii="宋体" w:eastAsia="宋体" w:hAnsi="宋体" w:cs="宋体" w:hint="eastAsia"/>
                <w:kern w:val="0"/>
                <w:szCs w:val="21"/>
              </w:rPr>
              <w:t>第十二条第三款</w:t>
            </w:r>
          </w:p>
        </w:tc>
        <w:tc>
          <w:tcPr>
            <w:tcW w:w="1070" w:type="dxa"/>
            <w:vMerge w:val="restart"/>
            <w:tcMar>
              <w:top w:w="57" w:type="dxa"/>
              <w:left w:w="57" w:type="dxa"/>
              <w:bottom w:w="57" w:type="dxa"/>
              <w:right w:w="57" w:type="dxa"/>
            </w:tcMar>
            <w:vAlign w:val="center"/>
          </w:tcPr>
          <w:p w:rsidR="00D43159" w:rsidRDefault="00B26A25">
            <w:pPr>
              <w:spacing w:line="270" w:lineRule="exact"/>
              <w:jc w:val="center"/>
              <w:rPr>
                <w:rFonts w:ascii="宋体" w:eastAsia="宋体" w:hAnsi="宋体" w:cs="宋体"/>
                <w:kern w:val="0"/>
                <w:szCs w:val="21"/>
              </w:rPr>
            </w:pPr>
            <w:r>
              <w:rPr>
                <w:rFonts w:ascii="宋体" w:eastAsia="宋体" w:hAnsi="宋体" w:cs="宋体" w:hint="eastAsia"/>
                <w:kern w:val="0"/>
                <w:szCs w:val="21"/>
              </w:rPr>
              <w:t>第五十一条</w:t>
            </w:r>
          </w:p>
        </w:tc>
        <w:tc>
          <w:tcPr>
            <w:tcW w:w="394"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57" w:type="dxa"/>
              <w:left w:w="57" w:type="dxa"/>
              <w:bottom w:w="57" w:type="dxa"/>
              <w:right w:w="57" w:type="dxa"/>
            </w:tcMar>
            <w:vAlign w:val="center"/>
          </w:tcPr>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rPr>
              <w:t>未经批准擅自设立中外合作办学机构，</w:t>
            </w:r>
            <w:r>
              <w:rPr>
                <w:rFonts w:ascii="宋体" w:eastAsia="宋体" w:hAnsi="宋体" w:cs="宋体" w:hint="eastAsia"/>
                <w:kern w:val="0"/>
                <w:szCs w:val="21"/>
                <w:lang w:bidi="ar"/>
              </w:rPr>
              <w:t>同时具备以下条件：</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没有违法所得；</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违法行为持续时间</w:t>
            </w:r>
            <w:r>
              <w:rPr>
                <w:rFonts w:ascii="宋体" w:eastAsia="宋体" w:hAnsi="宋体" w:cs="宋体" w:hint="eastAsia"/>
                <w:kern w:val="0"/>
                <w:szCs w:val="21"/>
                <w:lang w:bidi="ar"/>
              </w:rPr>
              <w:t>6</w:t>
            </w:r>
            <w:r>
              <w:rPr>
                <w:rFonts w:ascii="宋体" w:eastAsia="宋体" w:hAnsi="宋体" w:cs="宋体" w:hint="eastAsia"/>
                <w:kern w:val="0"/>
                <w:szCs w:val="21"/>
                <w:lang w:bidi="ar"/>
              </w:rPr>
              <w:t>个月以下；</w:t>
            </w:r>
          </w:p>
          <w:p w:rsidR="00D43159" w:rsidRDefault="00B26A25">
            <w:pPr>
              <w:widowControl/>
              <w:suppressAutoHyphens/>
              <w:spacing w:line="320" w:lineRule="exact"/>
              <w:ind w:rightChars="-14" w:right="-29"/>
              <w:textAlignment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符合设立实施职业技能培训的法定条件，且有继续经营的意愿；</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rPr>
              <w:t>4.</w:t>
            </w:r>
            <w:r>
              <w:rPr>
                <w:rFonts w:ascii="宋体" w:eastAsia="宋体" w:hAnsi="宋体" w:cs="宋体" w:hint="eastAsia"/>
                <w:kern w:val="0"/>
                <w:szCs w:val="21"/>
              </w:rPr>
              <w:t>按规定取得职业技能培训办学许可；</w:t>
            </w:r>
          </w:p>
          <w:p w:rsidR="00D43159" w:rsidRDefault="00B26A25">
            <w:pPr>
              <w:widowControl/>
              <w:suppressAutoHyphens/>
              <w:spacing w:line="260" w:lineRule="exact"/>
              <w:rPr>
                <w:rFonts w:ascii="宋体" w:eastAsia="宋体" w:hAnsi="宋体" w:cs="宋体"/>
                <w:kern w:val="0"/>
                <w:szCs w:val="21"/>
              </w:rPr>
            </w:pPr>
            <w:r>
              <w:rPr>
                <w:rFonts w:ascii="宋体" w:eastAsia="宋体" w:hAnsi="宋体" w:cs="宋体" w:hint="eastAsia"/>
                <w:kern w:val="0"/>
                <w:szCs w:val="21"/>
                <w:lang w:bidi="ar"/>
              </w:rPr>
              <w:t>5.</w:t>
            </w:r>
            <w:r>
              <w:rPr>
                <w:rFonts w:ascii="宋体" w:eastAsia="宋体" w:hAnsi="宋体" w:cs="宋体" w:hint="eastAsia"/>
                <w:kern w:val="0"/>
                <w:szCs w:val="21"/>
                <w:lang w:bidi="ar"/>
              </w:rPr>
              <w:t>违法行为未对公民、法人和其它组织造成损害，未引发不良舆论、未造成突发事件等不良社会危害后果。</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r>
              <w:rPr>
                <w:rFonts w:ascii="宋体" w:eastAsia="宋体" w:hAnsi="宋体" w:cs="宋体" w:hint="eastAsia"/>
                <w:kern w:val="0"/>
                <w:szCs w:val="21"/>
              </w:rPr>
              <w:t xml:space="preserve">  </w:t>
            </w:r>
          </w:p>
        </w:tc>
        <w:tc>
          <w:tcPr>
            <w:tcW w:w="870"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57" w:type="dxa"/>
              <w:left w:w="57" w:type="dxa"/>
              <w:bottom w:w="57" w:type="dxa"/>
              <w:right w:w="57" w:type="dxa"/>
            </w:tcMar>
            <w:vAlign w:val="center"/>
          </w:tcPr>
          <w:p w:rsidR="00D43159" w:rsidRDefault="00B26A25">
            <w:pPr>
              <w:widowControl/>
              <w:suppressAutoHyphens/>
              <w:spacing w:line="26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5"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3"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81"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298"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070"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394" w:type="dxa"/>
            <w:vMerge w:val="restart"/>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113" w:type="dxa"/>
              <w:left w:w="57" w:type="dxa"/>
              <w:bottom w:w="113"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招收学生</w:t>
            </w:r>
            <w:r>
              <w:rPr>
                <w:rFonts w:ascii="宋体" w:eastAsia="宋体" w:hAnsi="宋体" w:cs="宋体" w:hint="eastAsia"/>
                <w:kern w:val="0"/>
                <w:szCs w:val="21"/>
              </w:rPr>
              <w:t>50</w:t>
            </w:r>
            <w:r>
              <w:rPr>
                <w:rFonts w:ascii="宋体" w:eastAsia="宋体" w:hAnsi="宋体" w:cs="宋体" w:hint="eastAsia"/>
                <w:kern w:val="0"/>
                <w:szCs w:val="21"/>
              </w:rPr>
              <w:t>人以下。</w:t>
            </w:r>
          </w:p>
        </w:tc>
        <w:tc>
          <w:tcPr>
            <w:tcW w:w="2333" w:type="dxa"/>
            <w:tcMar>
              <w:top w:w="113" w:type="dxa"/>
              <w:left w:w="57" w:type="dxa"/>
              <w:bottom w:w="113"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责令退还向学生收取的费用，并处</w:t>
            </w:r>
            <w:r>
              <w:rPr>
                <w:rFonts w:ascii="宋体" w:eastAsia="宋体" w:hAnsi="宋体" w:cs="宋体" w:hint="eastAsia"/>
                <w:kern w:val="0"/>
                <w:szCs w:val="21"/>
              </w:rPr>
              <w:t>3</w:t>
            </w:r>
            <w:r>
              <w:rPr>
                <w:rFonts w:ascii="宋体" w:eastAsia="宋体" w:hAnsi="宋体" w:cs="宋体" w:hint="eastAsia"/>
                <w:kern w:val="0"/>
                <w:szCs w:val="21"/>
              </w:rPr>
              <w:t>万元以下罚款。</w:t>
            </w:r>
          </w:p>
        </w:tc>
        <w:tc>
          <w:tcPr>
            <w:tcW w:w="870"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5"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3"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81"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298"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070"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394"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2809" w:type="dxa"/>
            <w:tcMar>
              <w:top w:w="113" w:type="dxa"/>
              <w:left w:w="57" w:type="dxa"/>
              <w:bottom w:w="113"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招收学生</w:t>
            </w:r>
            <w:r>
              <w:rPr>
                <w:rFonts w:ascii="宋体" w:eastAsia="宋体" w:hAnsi="宋体" w:cs="宋体" w:hint="eastAsia"/>
                <w:kern w:val="0"/>
                <w:szCs w:val="21"/>
              </w:rPr>
              <w:t>50</w:t>
            </w:r>
            <w:r>
              <w:rPr>
                <w:rFonts w:ascii="宋体" w:eastAsia="宋体" w:hAnsi="宋体" w:cs="宋体" w:hint="eastAsia"/>
                <w:kern w:val="0"/>
                <w:szCs w:val="21"/>
              </w:rPr>
              <w:t>人以上</w:t>
            </w:r>
            <w:r>
              <w:rPr>
                <w:rFonts w:ascii="宋体" w:eastAsia="宋体" w:hAnsi="宋体" w:cs="宋体" w:hint="eastAsia"/>
                <w:kern w:val="0"/>
                <w:szCs w:val="21"/>
              </w:rPr>
              <w:t>100</w:t>
            </w:r>
            <w:r>
              <w:rPr>
                <w:rFonts w:ascii="宋体" w:eastAsia="宋体" w:hAnsi="宋体" w:cs="宋体" w:hint="eastAsia"/>
                <w:kern w:val="0"/>
                <w:szCs w:val="21"/>
              </w:rPr>
              <w:t>人以下。</w:t>
            </w:r>
          </w:p>
        </w:tc>
        <w:tc>
          <w:tcPr>
            <w:tcW w:w="2333" w:type="dxa"/>
            <w:tcMar>
              <w:top w:w="113" w:type="dxa"/>
              <w:left w:w="57" w:type="dxa"/>
              <w:bottom w:w="113"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责令退还向学生收取的费用，并处</w:t>
            </w:r>
            <w:r>
              <w:rPr>
                <w:rFonts w:ascii="宋体" w:eastAsia="宋体" w:hAnsi="宋体" w:cs="宋体" w:hint="eastAsia"/>
                <w:kern w:val="0"/>
                <w:szCs w:val="21"/>
              </w:rPr>
              <w:t>3</w:t>
            </w:r>
            <w:r>
              <w:rPr>
                <w:rFonts w:ascii="宋体" w:eastAsia="宋体" w:hAnsi="宋体" w:cs="宋体" w:hint="eastAsia"/>
                <w:kern w:val="0"/>
                <w:szCs w:val="21"/>
              </w:rPr>
              <w:t>万元以上</w:t>
            </w:r>
            <w:r>
              <w:rPr>
                <w:rFonts w:ascii="宋体" w:eastAsia="宋体" w:hAnsi="宋体" w:cs="宋体" w:hint="eastAsia"/>
                <w:kern w:val="0"/>
                <w:szCs w:val="21"/>
              </w:rPr>
              <w:t>8</w:t>
            </w:r>
            <w:r>
              <w:rPr>
                <w:rFonts w:ascii="宋体" w:eastAsia="宋体" w:hAnsi="宋体" w:cs="宋体" w:hint="eastAsia"/>
                <w:kern w:val="0"/>
                <w:szCs w:val="21"/>
              </w:rPr>
              <w:t>万元以下罚款。</w:t>
            </w:r>
          </w:p>
        </w:tc>
        <w:tc>
          <w:tcPr>
            <w:tcW w:w="870"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5"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73"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181"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298"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1070" w:type="dxa"/>
            <w:vMerge/>
            <w:tcMar>
              <w:top w:w="113" w:type="dxa"/>
              <w:left w:w="57" w:type="dxa"/>
              <w:bottom w:w="113" w:type="dxa"/>
              <w:right w:w="57" w:type="dxa"/>
            </w:tcMar>
            <w:vAlign w:val="center"/>
          </w:tcPr>
          <w:p w:rsidR="00D43159" w:rsidRDefault="00D43159">
            <w:pPr>
              <w:rPr>
                <w:rFonts w:ascii="宋体" w:eastAsia="宋体" w:hAnsi="宋体" w:cs="宋体"/>
                <w:szCs w:val="21"/>
              </w:rPr>
            </w:pPr>
          </w:p>
        </w:tc>
        <w:tc>
          <w:tcPr>
            <w:tcW w:w="394"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113" w:type="dxa"/>
              <w:left w:w="57" w:type="dxa"/>
              <w:bottom w:w="113"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招收学生</w:t>
            </w:r>
            <w:r>
              <w:rPr>
                <w:rFonts w:ascii="宋体" w:eastAsia="宋体" w:hAnsi="宋体" w:cs="宋体" w:hint="eastAsia"/>
                <w:kern w:val="0"/>
                <w:szCs w:val="21"/>
              </w:rPr>
              <w:t>100</w:t>
            </w:r>
            <w:r>
              <w:rPr>
                <w:rFonts w:ascii="宋体" w:eastAsia="宋体" w:hAnsi="宋体" w:cs="宋体" w:hint="eastAsia"/>
                <w:kern w:val="0"/>
                <w:szCs w:val="21"/>
              </w:rPr>
              <w:t>人以上；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113" w:type="dxa"/>
              <w:left w:w="57" w:type="dxa"/>
              <w:bottom w:w="113"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责令退还向学生收取的费用，并处</w:t>
            </w:r>
            <w:r>
              <w:rPr>
                <w:rFonts w:ascii="宋体" w:eastAsia="宋体" w:hAnsi="宋体" w:cs="宋体" w:hint="eastAsia"/>
                <w:kern w:val="0"/>
                <w:szCs w:val="21"/>
              </w:rPr>
              <w:t>8</w:t>
            </w:r>
            <w:r>
              <w:rPr>
                <w:rFonts w:ascii="宋体" w:eastAsia="宋体" w:hAnsi="宋体" w:cs="宋体" w:hint="eastAsia"/>
                <w:kern w:val="0"/>
                <w:szCs w:val="21"/>
              </w:rPr>
              <w:t>万元以上至</w:t>
            </w:r>
            <w:r>
              <w:rPr>
                <w:rFonts w:ascii="宋体" w:eastAsia="宋体" w:hAnsi="宋体" w:cs="宋体" w:hint="eastAsia"/>
                <w:kern w:val="0"/>
                <w:szCs w:val="21"/>
              </w:rPr>
              <w:t>10</w:t>
            </w:r>
            <w:r>
              <w:rPr>
                <w:rFonts w:ascii="宋体" w:eastAsia="宋体" w:hAnsi="宋体" w:cs="宋体" w:hint="eastAsia"/>
                <w:kern w:val="0"/>
                <w:szCs w:val="21"/>
              </w:rPr>
              <w:t>万元罚款</w:t>
            </w:r>
          </w:p>
        </w:tc>
        <w:tc>
          <w:tcPr>
            <w:tcW w:w="870"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113" w:type="dxa"/>
              <w:left w:w="57" w:type="dxa"/>
              <w:bottom w:w="113" w:type="dxa"/>
              <w:right w:w="57" w:type="dxa"/>
            </w:tcMar>
            <w:vAlign w:val="center"/>
          </w:tcPr>
          <w:p w:rsidR="00D43159" w:rsidRDefault="00B26A25">
            <w:pPr>
              <w:jc w:val="center"/>
              <w:rPr>
                <w:rFonts w:ascii="宋体" w:eastAsia="宋体" w:hAnsi="宋体" w:cs="宋体"/>
                <w:kern w:val="0"/>
                <w:szCs w:val="21"/>
              </w:rPr>
            </w:pPr>
            <w:r>
              <w:rPr>
                <w:rFonts w:ascii="宋体" w:eastAsia="宋体" w:hAnsi="宋体" w:cs="宋体" w:hint="eastAsia"/>
                <w:kern w:val="0"/>
                <w:szCs w:val="21"/>
              </w:rPr>
              <w:t>98</w:t>
            </w:r>
          </w:p>
        </w:tc>
        <w:tc>
          <w:tcPr>
            <w:tcW w:w="1175" w:type="dxa"/>
            <w:vMerge w:val="restart"/>
            <w:tcMar>
              <w:top w:w="113" w:type="dxa"/>
              <w:left w:w="57" w:type="dxa"/>
              <w:bottom w:w="113" w:type="dxa"/>
              <w:right w:w="57" w:type="dxa"/>
            </w:tcMar>
            <w:vAlign w:val="center"/>
          </w:tcPr>
          <w:p w:rsidR="00D43159" w:rsidRDefault="00B26A25">
            <w:pPr>
              <w:jc w:val="center"/>
              <w:rPr>
                <w:rFonts w:ascii="宋体" w:eastAsia="宋体" w:hAnsi="宋体" w:cs="宋体"/>
                <w:kern w:val="0"/>
                <w:szCs w:val="21"/>
              </w:rPr>
            </w:pPr>
            <w:r>
              <w:rPr>
                <w:rFonts w:ascii="宋体" w:eastAsia="宋体" w:hAnsi="宋体" w:cs="宋体" w:hint="eastAsia"/>
                <w:kern w:val="0"/>
                <w:szCs w:val="21"/>
              </w:rPr>
              <w:t>C1101700</w:t>
            </w:r>
          </w:p>
        </w:tc>
        <w:tc>
          <w:tcPr>
            <w:tcW w:w="1173" w:type="dxa"/>
            <w:vMerge w:val="restart"/>
            <w:tcMar>
              <w:top w:w="113" w:type="dxa"/>
              <w:left w:w="57" w:type="dxa"/>
              <w:bottom w:w="113" w:type="dxa"/>
              <w:right w:w="57" w:type="dxa"/>
            </w:tcMar>
            <w:vAlign w:val="center"/>
          </w:tcPr>
          <w:p w:rsidR="00D43159" w:rsidRDefault="00B26A25">
            <w:pPr>
              <w:rPr>
                <w:rFonts w:ascii="宋体" w:eastAsia="宋体" w:hAnsi="宋体" w:cs="宋体"/>
                <w:kern w:val="0"/>
                <w:szCs w:val="21"/>
              </w:rPr>
            </w:pPr>
            <w:r>
              <w:rPr>
                <w:rFonts w:ascii="宋体" w:eastAsia="宋体" w:hAnsi="宋体" w:cs="宋体" w:hint="eastAsia"/>
                <w:kern w:val="0"/>
                <w:szCs w:val="21"/>
              </w:rPr>
              <w:t>以实施职业技能培训的中外合作办学机构筹备设立期间招收学生。</w:t>
            </w:r>
          </w:p>
        </w:tc>
        <w:tc>
          <w:tcPr>
            <w:tcW w:w="1181" w:type="dxa"/>
            <w:vMerge w:val="restart"/>
            <w:tcMar>
              <w:top w:w="113" w:type="dxa"/>
              <w:left w:w="57" w:type="dxa"/>
              <w:bottom w:w="113" w:type="dxa"/>
              <w:right w:w="57" w:type="dxa"/>
            </w:tcMar>
            <w:vAlign w:val="center"/>
          </w:tcPr>
          <w:p w:rsidR="00D43159" w:rsidRDefault="00B26A25">
            <w:pPr>
              <w:jc w:val="center"/>
              <w:rPr>
                <w:rFonts w:ascii="宋体" w:eastAsia="宋体" w:hAnsi="宋体" w:cs="宋体"/>
                <w:kern w:val="0"/>
                <w:szCs w:val="21"/>
              </w:rPr>
            </w:pPr>
            <w:r>
              <w:rPr>
                <w:rFonts w:ascii="宋体" w:eastAsia="宋体" w:hAnsi="宋体" w:cs="宋体" w:hint="eastAsia"/>
                <w:kern w:val="0"/>
                <w:szCs w:val="21"/>
              </w:rPr>
              <w:t>《中华人民共和国中外合作办学条例》</w:t>
            </w:r>
          </w:p>
        </w:tc>
        <w:tc>
          <w:tcPr>
            <w:tcW w:w="1298" w:type="dxa"/>
            <w:vMerge w:val="restart"/>
            <w:tcMar>
              <w:top w:w="113" w:type="dxa"/>
              <w:left w:w="57" w:type="dxa"/>
              <w:bottom w:w="113" w:type="dxa"/>
              <w:right w:w="57" w:type="dxa"/>
            </w:tcMar>
            <w:vAlign w:val="center"/>
          </w:tcPr>
          <w:p w:rsidR="00D43159" w:rsidRDefault="00B26A25">
            <w:pPr>
              <w:jc w:val="center"/>
              <w:rPr>
                <w:rFonts w:ascii="宋体" w:eastAsia="宋体" w:hAnsi="宋体" w:cs="宋体"/>
                <w:kern w:val="0"/>
                <w:szCs w:val="21"/>
              </w:rPr>
            </w:pPr>
            <w:r>
              <w:rPr>
                <w:rFonts w:ascii="宋体" w:eastAsia="宋体" w:hAnsi="宋体" w:cs="宋体" w:hint="eastAsia"/>
                <w:kern w:val="0"/>
                <w:szCs w:val="21"/>
              </w:rPr>
              <w:t>第十六条第二款</w:t>
            </w:r>
          </w:p>
        </w:tc>
        <w:tc>
          <w:tcPr>
            <w:tcW w:w="1070" w:type="dxa"/>
            <w:vMerge w:val="restart"/>
            <w:tcMar>
              <w:top w:w="113" w:type="dxa"/>
              <w:left w:w="57" w:type="dxa"/>
              <w:bottom w:w="113" w:type="dxa"/>
              <w:right w:w="57" w:type="dxa"/>
            </w:tcMar>
            <w:vAlign w:val="center"/>
          </w:tcPr>
          <w:p w:rsidR="00D43159" w:rsidRDefault="00B26A25">
            <w:pPr>
              <w:jc w:val="center"/>
              <w:rPr>
                <w:rFonts w:ascii="宋体" w:eastAsia="宋体" w:hAnsi="宋体" w:cs="宋体"/>
                <w:kern w:val="0"/>
                <w:szCs w:val="21"/>
              </w:rPr>
            </w:pPr>
            <w:r>
              <w:rPr>
                <w:rFonts w:ascii="宋体" w:eastAsia="宋体" w:hAnsi="宋体" w:cs="宋体" w:hint="eastAsia"/>
                <w:kern w:val="0"/>
                <w:szCs w:val="21"/>
              </w:rPr>
              <w:t>第五十二条</w:t>
            </w:r>
          </w:p>
        </w:tc>
        <w:tc>
          <w:tcPr>
            <w:tcW w:w="394"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113" w:type="dxa"/>
              <w:left w:w="57" w:type="dxa"/>
              <w:bottom w:w="113" w:type="dxa"/>
              <w:right w:w="57" w:type="dxa"/>
            </w:tcMar>
            <w:vAlign w:val="center"/>
          </w:tcPr>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违法行为涉及</w:t>
            </w:r>
            <w:r>
              <w:rPr>
                <w:rFonts w:ascii="宋体" w:eastAsia="宋体" w:hAnsi="宋体" w:cs="宋体" w:hint="eastAsia"/>
                <w:kern w:val="0"/>
                <w:szCs w:val="21"/>
                <w:lang w:bidi="ar"/>
              </w:rPr>
              <w:t>10</w:t>
            </w:r>
            <w:r>
              <w:rPr>
                <w:rFonts w:ascii="宋体" w:eastAsia="宋体" w:hAnsi="宋体" w:cs="宋体" w:hint="eastAsia"/>
                <w:kern w:val="0"/>
                <w:szCs w:val="21"/>
                <w:lang w:bidi="ar"/>
              </w:rPr>
              <w:t>人以下；</w:t>
            </w:r>
          </w:p>
          <w:p w:rsidR="00D43159" w:rsidRDefault="00B26A25">
            <w:pPr>
              <w:widowControl/>
              <w:tabs>
                <w:tab w:val="left" w:pos="312"/>
              </w:tabs>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违法行为涉及金额</w:t>
            </w:r>
            <w:r>
              <w:rPr>
                <w:rFonts w:ascii="宋体" w:eastAsia="宋体" w:hAnsi="宋体" w:cs="宋体" w:hint="eastAsia"/>
                <w:kern w:val="0"/>
                <w:szCs w:val="21"/>
                <w:lang w:bidi="ar"/>
              </w:rPr>
              <w:t>5</w:t>
            </w:r>
            <w:r>
              <w:rPr>
                <w:rFonts w:ascii="宋体" w:eastAsia="宋体" w:hAnsi="宋体" w:cs="宋体" w:hint="eastAsia"/>
                <w:kern w:val="0"/>
                <w:szCs w:val="21"/>
                <w:lang w:bidi="ar"/>
              </w:rPr>
              <w:t>万元以下；</w:t>
            </w:r>
          </w:p>
          <w:p w:rsidR="00D43159" w:rsidRDefault="00B26A25">
            <w:pPr>
              <w:widowControl/>
              <w:tabs>
                <w:tab w:val="left" w:pos="312"/>
              </w:tabs>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widowControl/>
              <w:suppressAutoHyphens/>
              <w:rPr>
                <w:rFonts w:ascii="宋体" w:eastAsia="宋体" w:hAnsi="宋体" w:cs="宋体"/>
                <w:kern w:val="0"/>
                <w:szCs w:val="21"/>
                <w:lang w:bidi="ar"/>
              </w:rPr>
            </w:pPr>
            <w:r>
              <w:rPr>
                <w:rFonts w:ascii="宋体" w:eastAsia="宋体" w:hAnsi="宋体" w:cs="宋体" w:hint="eastAsia"/>
                <w:kern w:val="0"/>
                <w:szCs w:val="21"/>
                <w:lang w:bidi="ar"/>
              </w:rPr>
              <w:t>4.</w:t>
            </w:r>
            <w:r>
              <w:rPr>
                <w:rFonts w:ascii="宋体" w:eastAsia="宋体" w:hAnsi="宋体" w:cs="宋体" w:hint="eastAsia"/>
                <w:kern w:val="0"/>
                <w:szCs w:val="21"/>
              </w:rPr>
              <w:t>主动整改或者在责令限期改正期限内改正</w:t>
            </w:r>
            <w:r>
              <w:rPr>
                <w:rFonts w:ascii="宋体" w:eastAsia="宋体" w:hAnsi="宋体" w:cs="宋体" w:hint="eastAsia"/>
                <w:kern w:val="0"/>
                <w:szCs w:val="21"/>
                <w:lang w:bidi="ar"/>
              </w:rPr>
              <w:t>；</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lang w:bidi="ar"/>
              </w:rPr>
              <w:t>5.</w:t>
            </w:r>
            <w:r>
              <w:rPr>
                <w:rFonts w:ascii="宋体" w:eastAsia="宋体" w:hAnsi="宋体" w:cs="宋体" w:hint="eastAsia"/>
                <w:kern w:val="0"/>
                <w:szCs w:val="21"/>
                <w:lang w:bidi="ar"/>
              </w:rPr>
              <w:t>违法行为</w:t>
            </w:r>
            <w:r>
              <w:rPr>
                <w:rFonts w:ascii="宋体" w:eastAsia="宋体" w:hAnsi="宋体" w:cs="宋体" w:hint="eastAsia"/>
                <w:kern w:val="0"/>
                <w:szCs w:val="21"/>
              </w:rPr>
              <w:t>未对公民、法人和其它组织造成损害，未引发不良舆论、未造成突发事件等不良社会危害后果</w:t>
            </w:r>
            <w:r>
              <w:rPr>
                <w:rFonts w:ascii="宋体" w:eastAsia="宋体" w:hAnsi="宋体" w:cs="宋体" w:hint="eastAsia"/>
                <w:kern w:val="0"/>
                <w:szCs w:val="21"/>
                <w:lang w:bidi="ar"/>
              </w:rPr>
              <w:t>。</w:t>
            </w:r>
          </w:p>
        </w:tc>
        <w:tc>
          <w:tcPr>
            <w:tcW w:w="2333" w:type="dxa"/>
            <w:tcMar>
              <w:top w:w="113" w:type="dxa"/>
              <w:left w:w="57" w:type="dxa"/>
              <w:bottom w:w="113"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r>
              <w:rPr>
                <w:rFonts w:ascii="宋体" w:eastAsia="宋体" w:hAnsi="宋体" w:cs="宋体" w:hint="eastAsia"/>
                <w:kern w:val="0"/>
                <w:szCs w:val="21"/>
              </w:rPr>
              <w:t xml:space="preserve"> </w:t>
            </w:r>
          </w:p>
        </w:tc>
        <w:tc>
          <w:tcPr>
            <w:tcW w:w="870"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113" w:type="dxa"/>
              <w:left w:w="57" w:type="dxa"/>
              <w:bottom w:w="113"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90"/>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招收学生</w:t>
            </w:r>
            <w:r>
              <w:rPr>
                <w:rFonts w:ascii="宋体" w:eastAsia="宋体" w:hAnsi="宋体" w:cs="宋体" w:hint="eastAsia"/>
                <w:kern w:val="0"/>
                <w:szCs w:val="21"/>
              </w:rPr>
              <w:t>10</w:t>
            </w:r>
            <w:r>
              <w:rPr>
                <w:rFonts w:ascii="宋体" w:eastAsia="宋体" w:hAnsi="宋体" w:cs="宋体" w:hint="eastAsia"/>
                <w:kern w:val="0"/>
                <w:szCs w:val="21"/>
              </w:rPr>
              <w:t>人以上</w:t>
            </w:r>
            <w:r>
              <w:rPr>
                <w:rFonts w:ascii="宋体" w:eastAsia="宋体" w:hAnsi="宋体" w:cs="宋体" w:hint="eastAsia"/>
                <w:kern w:val="0"/>
                <w:szCs w:val="21"/>
              </w:rPr>
              <w:t>50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责令退还向学生收取的费用，并处</w:t>
            </w:r>
            <w:r>
              <w:rPr>
                <w:rFonts w:ascii="宋体" w:eastAsia="宋体" w:hAnsi="宋体" w:cs="宋体" w:hint="eastAsia"/>
                <w:kern w:val="0"/>
                <w:szCs w:val="21"/>
              </w:rPr>
              <w:t>3</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284"/>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招收学生</w:t>
            </w:r>
            <w:r>
              <w:rPr>
                <w:rFonts w:ascii="宋体" w:eastAsia="宋体" w:hAnsi="宋体" w:cs="宋体" w:hint="eastAsia"/>
                <w:kern w:val="0"/>
                <w:szCs w:val="21"/>
              </w:rPr>
              <w:t>50</w:t>
            </w:r>
            <w:r>
              <w:rPr>
                <w:rFonts w:ascii="宋体" w:eastAsia="宋体" w:hAnsi="宋体" w:cs="宋体" w:hint="eastAsia"/>
                <w:kern w:val="0"/>
                <w:szCs w:val="21"/>
              </w:rPr>
              <w:t>人以上</w:t>
            </w:r>
            <w:r>
              <w:rPr>
                <w:rFonts w:ascii="宋体" w:eastAsia="宋体" w:hAnsi="宋体" w:cs="宋体" w:hint="eastAsia"/>
                <w:kern w:val="0"/>
                <w:szCs w:val="21"/>
              </w:rPr>
              <w:t>100</w:t>
            </w:r>
            <w:r>
              <w:rPr>
                <w:rFonts w:ascii="宋体" w:eastAsia="宋体" w:hAnsi="宋体" w:cs="宋体" w:hint="eastAsia"/>
                <w:kern w:val="0"/>
                <w:szCs w:val="21"/>
              </w:rPr>
              <w:t>人以下。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责令停止招生，退还向学生收取的费用，并处</w:t>
            </w:r>
            <w:r>
              <w:rPr>
                <w:rFonts w:ascii="宋体" w:eastAsia="宋体" w:hAnsi="宋体" w:cs="宋体" w:hint="eastAsia"/>
                <w:kern w:val="0"/>
                <w:szCs w:val="21"/>
              </w:rPr>
              <w:t>3</w:t>
            </w:r>
            <w:r>
              <w:rPr>
                <w:rFonts w:ascii="宋体" w:eastAsia="宋体" w:hAnsi="宋体" w:cs="宋体" w:hint="eastAsia"/>
                <w:kern w:val="0"/>
                <w:szCs w:val="21"/>
              </w:rPr>
              <w:t>万元以上</w:t>
            </w:r>
            <w:r>
              <w:rPr>
                <w:rFonts w:ascii="宋体" w:eastAsia="宋体" w:hAnsi="宋体" w:cs="宋体" w:hint="eastAsia"/>
                <w:kern w:val="0"/>
                <w:szCs w:val="21"/>
              </w:rPr>
              <w:t>8</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1884"/>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招收学生</w:t>
            </w:r>
            <w:r>
              <w:rPr>
                <w:rFonts w:ascii="宋体" w:eastAsia="宋体" w:hAnsi="宋体" w:cs="宋体" w:hint="eastAsia"/>
                <w:kern w:val="0"/>
                <w:szCs w:val="21"/>
              </w:rPr>
              <w:t>100</w:t>
            </w:r>
            <w:r>
              <w:rPr>
                <w:rFonts w:ascii="宋体" w:eastAsia="宋体" w:hAnsi="宋体" w:cs="宋体" w:hint="eastAsia"/>
                <w:kern w:val="0"/>
                <w:szCs w:val="21"/>
              </w:rPr>
              <w:t>人以上；</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拒不停止招生；</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责令停止招生，退还向学生收取的费用，并处</w:t>
            </w:r>
            <w:r>
              <w:rPr>
                <w:rFonts w:ascii="宋体" w:eastAsia="宋体" w:hAnsi="宋体" w:cs="宋体" w:hint="eastAsia"/>
                <w:kern w:val="0"/>
                <w:szCs w:val="21"/>
              </w:rPr>
              <w:t>8</w:t>
            </w:r>
            <w:r>
              <w:rPr>
                <w:rFonts w:ascii="宋体" w:eastAsia="宋体" w:hAnsi="宋体" w:cs="宋体" w:hint="eastAsia"/>
                <w:kern w:val="0"/>
                <w:szCs w:val="21"/>
              </w:rPr>
              <w:t>万元以上至</w:t>
            </w:r>
            <w:r>
              <w:rPr>
                <w:rFonts w:ascii="宋体" w:eastAsia="宋体" w:hAnsi="宋体" w:cs="宋体" w:hint="eastAsia"/>
                <w:kern w:val="0"/>
                <w:szCs w:val="21"/>
              </w:rPr>
              <w:t>10</w:t>
            </w:r>
            <w:r>
              <w:rPr>
                <w:rFonts w:ascii="宋体" w:eastAsia="宋体" w:hAnsi="宋体" w:cs="宋体" w:hint="eastAsia"/>
                <w:kern w:val="0"/>
                <w:szCs w:val="21"/>
              </w:rPr>
              <w:t>万元罚款；撤销筹备设立批准书。</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865"/>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99</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C1101800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以实施职业技能培训的中外合作办学者虚假出资或者在中外合作办学机构成立后抽逃出资，经责令限期改正，逾期不改正。</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《中华人民共和国中外合作办学条例》</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第五十三条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第五十三条</w:t>
            </w: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虚假出资或抽逃出资</w:t>
            </w:r>
            <w:r>
              <w:rPr>
                <w:rFonts w:ascii="宋体" w:eastAsia="宋体" w:hAnsi="宋体" w:cs="宋体" w:hint="eastAsia"/>
                <w:kern w:val="0"/>
                <w:szCs w:val="21"/>
              </w:rPr>
              <w:t>5</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处虚假出资或者抽逃出资</w:t>
            </w:r>
            <w:r>
              <w:rPr>
                <w:rFonts w:ascii="宋体" w:eastAsia="宋体" w:hAnsi="宋体" w:cs="宋体" w:hint="eastAsia"/>
                <w:kern w:val="0"/>
                <w:szCs w:val="21"/>
              </w:rPr>
              <w:t>1</w:t>
            </w:r>
            <w:r>
              <w:rPr>
                <w:rFonts w:ascii="宋体" w:eastAsia="宋体" w:hAnsi="宋体" w:cs="宋体" w:hint="eastAsia"/>
                <w:kern w:val="0"/>
                <w:szCs w:val="21"/>
              </w:rPr>
              <w:t>倍以下罚款。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963"/>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虚假出资或抽逃出资</w:t>
            </w:r>
            <w:r>
              <w:rPr>
                <w:rFonts w:ascii="宋体" w:eastAsia="宋体" w:hAnsi="宋体" w:cs="宋体" w:hint="eastAsia"/>
                <w:kern w:val="0"/>
                <w:szCs w:val="21"/>
              </w:rPr>
              <w:t>5</w:t>
            </w:r>
            <w:r>
              <w:rPr>
                <w:rFonts w:ascii="宋体" w:eastAsia="宋体" w:hAnsi="宋体" w:cs="宋体" w:hint="eastAsia"/>
                <w:kern w:val="0"/>
                <w:szCs w:val="21"/>
              </w:rPr>
              <w:t>万元以上</w:t>
            </w:r>
            <w:r>
              <w:rPr>
                <w:rFonts w:ascii="宋体" w:eastAsia="宋体" w:hAnsi="宋体" w:cs="宋体" w:hint="eastAsia"/>
                <w:kern w:val="0"/>
                <w:szCs w:val="21"/>
              </w:rPr>
              <w:t>10</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处虚假出资或抽逃出资</w:t>
            </w:r>
            <w:r>
              <w:rPr>
                <w:rFonts w:ascii="宋体" w:eastAsia="宋体" w:hAnsi="宋体" w:cs="宋体" w:hint="eastAsia"/>
                <w:kern w:val="0"/>
                <w:szCs w:val="21"/>
              </w:rPr>
              <w:t>1</w:t>
            </w:r>
            <w:r>
              <w:rPr>
                <w:rFonts w:ascii="宋体" w:eastAsia="宋体" w:hAnsi="宋体" w:cs="宋体" w:hint="eastAsia"/>
                <w:kern w:val="0"/>
                <w:szCs w:val="21"/>
              </w:rPr>
              <w:t>倍以上</w:t>
            </w:r>
            <w:r>
              <w:rPr>
                <w:rFonts w:ascii="宋体" w:eastAsia="宋体" w:hAnsi="宋体" w:cs="宋体" w:hint="eastAsia"/>
                <w:kern w:val="0"/>
                <w:szCs w:val="21"/>
              </w:rPr>
              <w:t>1.5</w:t>
            </w:r>
            <w:r>
              <w:rPr>
                <w:rFonts w:ascii="宋体" w:eastAsia="宋体" w:hAnsi="宋体" w:cs="宋体" w:hint="eastAsia"/>
                <w:kern w:val="0"/>
                <w:szCs w:val="21"/>
              </w:rPr>
              <w:t>倍以下罚款。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90"/>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r>
              <w:rPr>
                <w:rFonts w:ascii="宋体" w:eastAsia="宋体" w:hAnsi="宋体" w:cs="宋体" w:hint="eastAsia"/>
                <w:kern w:val="0"/>
                <w:szCs w:val="21"/>
              </w:rPr>
              <w:br w:type="page"/>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虚假出资或抽逃出资</w:t>
            </w:r>
            <w:r>
              <w:rPr>
                <w:rFonts w:ascii="宋体" w:eastAsia="宋体" w:hAnsi="宋体" w:cs="宋体" w:hint="eastAsia"/>
                <w:kern w:val="0"/>
                <w:szCs w:val="21"/>
              </w:rPr>
              <w:t>10</w:t>
            </w:r>
            <w:r>
              <w:rPr>
                <w:rFonts w:ascii="宋体" w:eastAsia="宋体" w:hAnsi="宋体" w:cs="宋体" w:hint="eastAsia"/>
                <w:kern w:val="0"/>
                <w:szCs w:val="21"/>
              </w:rPr>
              <w:t>万元以上：</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lastRenderedPageBreak/>
              <w:br w:type="page"/>
            </w: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处虚假出资或抽逃出资</w:t>
            </w:r>
            <w:r>
              <w:rPr>
                <w:rFonts w:ascii="宋体" w:eastAsia="宋体" w:hAnsi="宋体" w:cs="宋体" w:hint="eastAsia"/>
                <w:kern w:val="0"/>
                <w:szCs w:val="21"/>
              </w:rPr>
              <w:t>1.5</w:t>
            </w:r>
            <w:r>
              <w:rPr>
                <w:rFonts w:ascii="宋体" w:eastAsia="宋体" w:hAnsi="宋体" w:cs="宋体" w:hint="eastAsia"/>
                <w:kern w:val="0"/>
                <w:szCs w:val="21"/>
              </w:rPr>
              <w:t>倍至</w:t>
            </w:r>
            <w:r>
              <w:rPr>
                <w:rFonts w:ascii="宋体" w:eastAsia="宋体" w:hAnsi="宋体" w:cs="宋体" w:hint="eastAsia"/>
                <w:kern w:val="0"/>
                <w:szCs w:val="21"/>
              </w:rPr>
              <w:t>2</w:t>
            </w:r>
            <w:r>
              <w:rPr>
                <w:rFonts w:ascii="宋体" w:eastAsia="宋体" w:hAnsi="宋体" w:cs="宋体" w:hint="eastAsia"/>
                <w:kern w:val="0"/>
                <w:szCs w:val="21"/>
              </w:rPr>
              <w:t>倍罚款。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w:t>
            </w:r>
            <w:r>
              <w:rPr>
                <w:rFonts w:ascii="宋体" w:eastAsia="宋体" w:hAnsi="宋体" w:cs="宋体" w:hint="eastAsia"/>
                <w:kern w:val="0"/>
                <w:szCs w:val="21"/>
              </w:rPr>
              <w:lastRenderedPageBreak/>
              <w:t>次以上违反同一法律规定的除外。</w:t>
            </w:r>
          </w:p>
        </w:tc>
      </w:tr>
      <w:tr w:rsidR="00D43159">
        <w:trPr>
          <w:trHeight w:val="811"/>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lastRenderedPageBreak/>
              <w:t>100</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C1101900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50" w:lineRule="exact"/>
              <w:rPr>
                <w:rFonts w:ascii="宋体" w:eastAsia="宋体" w:hAnsi="宋体" w:cs="宋体"/>
                <w:kern w:val="0"/>
                <w:szCs w:val="21"/>
              </w:rPr>
            </w:pPr>
            <w:r>
              <w:rPr>
                <w:rFonts w:ascii="宋体" w:eastAsia="宋体" w:hAnsi="宋体" w:cs="宋体" w:hint="eastAsia"/>
                <w:kern w:val="0"/>
                <w:szCs w:val="21"/>
              </w:rPr>
              <w:t>实施职业技能培训的中外合作办学机构管理混乱、教育教学质量低下，情节严重、逾期不整顿或者经整顿仍达不到要求。</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《中华人民共和国中外合作办学条例》</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第五十六条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第五十六条</w:t>
            </w:r>
          </w:p>
        </w:tc>
        <w:tc>
          <w:tcPr>
            <w:tcW w:w="394" w:type="dxa"/>
            <w:vMerge w:val="restart"/>
            <w:tcMar>
              <w:top w:w="57" w:type="dxa"/>
              <w:left w:w="57" w:type="dxa"/>
              <w:bottom w:w="57" w:type="dxa"/>
              <w:right w:w="57" w:type="dxa"/>
            </w:tcMar>
            <w:vAlign w:val="center"/>
          </w:tcPr>
          <w:p w:rsidR="00D43159" w:rsidRDefault="00B26A25">
            <w:pPr>
              <w:spacing w:line="25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50" w:lineRule="exact"/>
              <w:rPr>
                <w:rFonts w:ascii="宋体" w:eastAsia="宋体" w:hAnsi="宋体" w:cs="宋体"/>
                <w:kern w:val="0"/>
                <w:szCs w:val="21"/>
              </w:rPr>
            </w:pPr>
            <w:r>
              <w:rPr>
                <w:rFonts w:ascii="宋体" w:eastAsia="宋体" w:hAnsi="宋体" w:cs="宋体" w:hint="eastAsia"/>
                <w:kern w:val="0"/>
                <w:szCs w:val="21"/>
              </w:rPr>
              <w:t>经整顿仍达不到要求。</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责令停止招生</w:t>
            </w:r>
            <w:r>
              <w:rPr>
                <w:rFonts w:ascii="宋体" w:eastAsia="宋体" w:hAnsi="宋体" w:cs="宋体" w:hint="eastAsia"/>
                <w:kern w:val="0"/>
                <w:szCs w:val="21"/>
              </w:rPr>
              <w:t>6</w:t>
            </w:r>
            <w:r>
              <w:rPr>
                <w:rFonts w:ascii="宋体" w:eastAsia="宋体" w:hAnsi="宋体" w:cs="宋体" w:hint="eastAsia"/>
                <w:kern w:val="0"/>
                <w:szCs w:val="21"/>
              </w:rPr>
              <w:t>个月。</w:t>
            </w:r>
          </w:p>
        </w:tc>
        <w:tc>
          <w:tcPr>
            <w:tcW w:w="870" w:type="dxa"/>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2012"/>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5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5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情节严重、逾期不整顿：</w:t>
            </w:r>
          </w:p>
          <w:p w:rsidR="00D43159" w:rsidRDefault="00B26A25">
            <w:pPr>
              <w:widowControl/>
              <w:suppressAutoHyphens/>
              <w:spacing w:line="25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吊销办学许可证。</w:t>
            </w:r>
          </w:p>
        </w:tc>
        <w:tc>
          <w:tcPr>
            <w:tcW w:w="870" w:type="dxa"/>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2708"/>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101</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C1102000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50" w:lineRule="exact"/>
              <w:rPr>
                <w:rFonts w:ascii="宋体" w:eastAsia="宋体" w:hAnsi="宋体" w:cs="宋体"/>
                <w:kern w:val="0"/>
                <w:szCs w:val="21"/>
              </w:rPr>
            </w:pPr>
            <w:r>
              <w:rPr>
                <w:rFonts w:ascii="宋体" w:eastAsia="宋体" w:hAnsi="宋体" w:cs="宋体" w:hint="eastAsia"/>
                <w:kern w:val="0"/>
                <w:szCs w:val="21"/>
              </w:rPr>
              <w:t>实施职业技能培训的中外合作办学机构发布虚假招生简章，骗取钱财。</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《中外合作职业技能培训办学管理办法》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第四十八条</w:t>
            </w:r>
          </w:p>
        </w:tc>
        <w:tc>
          <w:tcPr>
            <w:tcW w:w="1070" w:type="dxa"/>
            <w:vMerge w:val="restart"/>
            <w:tcMar>
              <w:top w:w="57" w:type="dxa"/>
              <w:left w:w="57" w:type="dxa"/>
              <w:bottom w:w="57" w:type="dxa"/>
              <w:right w:w="57" w:type="dxa"/>
            </w:tcMar>
            <w:vAlign w:val="center"/>
          </w:tcPr>
          <w:p w:rsidR="00D43159" w:rsidRDefault="00D43159">
            <w:pPr>
              <w:widowControl/>
              <w:suppressAutoHyphens/>
              <w:spacing w:line="250" w:lineRule="exact"/>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57" w:type="dxa"/>
              <w:left w:w="57" w:type="dxa"/>
              <w:bottom w:w="57" w:type="dxa"/>
              <w:right w:w="57" w:type="dxa"/>
            </w:tcMar>
            <w:vAlign w:val="center"/>
          </w:tcPr>
          <w:p w:rsidR="00D43159" w:rsidRDefault="00B26A25">
            <w:pPr>
              <w:widowControl/>
              <w:suppressAutoHyphens/>
              <w:spacing w:line="250" w:lineRule="exact"/>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250" w:lineRule="exact"/>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没有违法所得；</w:t>
            </w:r>
          </w:p>
          <w:p w:rsidR="00D43159" w:rsidRDefault="00B26A25">
            <w:pPr>
              <w:widowControl/>
              <w:suppressAutoHyphens/>
              <w:spacing w:line="250" w:lineRule="exact"/>
              <w:rPr>
                <w:rFonts w:ascii="宋体" w:eastAsia="宋体" w:hAnsi="宋体" w:cs="宋体"/>
                <w:kern w:val="0"/>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widowControl/>
              <w:suppressAutoHyphens/>
              <w:spacing w:line="250" w:lineRule="exact"/>
              <w:rPr>
                <w:rFonts w:ascii="宋体" w:eastAsia="宋体" w:hAnsi="宋体" w:cs="宋体"/>
                <w:kern w:val="0"/>
                <w:szCs w:val="21"/>
              </w:rPr>
            </w:pPr>
            <w:r>
              <w:rPr>
                <w:rFonts w:ascii="宋体" w:eastAsia="宋体" w:hAnsi="宋体" w:cs="宋体" w:hint="eastAsia"/>
                <w:kern w:val="0"/>
                <w:szCs w:val="21"/>
                <w:lang w:bidi="ar"/>
              </w:rPr>
              <w:t>3.</w:t>
            </w:r>
            <w:r>
              <w:rPr>
                <w:rFonts w:ascii="宋体" w:eastAsia="宋体" w:hAnsi="宋体" w:cs="宋体" w:hint="eastAsia"/>
                <w:kern w:val="0"/>
                <w:szCs w:val="21"/>
              </w:rPr>
              <w:t>主动整改或者在责令限期改正期限内改正</w:t>
            </w:r>
            <w:r>
              <w:rPr>
                <w:rFonts w:ascii="宋体" w:eastAsia="宋体" w:hAnsi="宋体" w:cs="宋体" w:hint="eastAsia"/>
                <w:kern w:val="0"/>
                <w:szCs w:val="21"/>
                <w:lang w:bidi="ar"/>
              </w:rPr>
              <w:t>；</w:t>
            </w:r>
          </w:p>
          <w:p w:rsidR="00D43159" w:rsidRDefault="00B26A25">
            <w:pPr>
              <w:widowControl/>
              <w:suppressAutoHyphens/>
              <w:spacing w:line="250" w:lineRule="exact"/>
              <w:rPr>
                <w:rFonts w:ascii="宋体" w:eastAsia="宋体" w:hAnsi="宋体" w:cs="宋体"/>
                <w:kern w:val="0"/>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违法行为</w:t>
            </w:r>
            <w:r>
              <w:rPr>
                <w:rFonts w:ascii="宋体" w:eastAsia="宋体" w:hAnsi="宋体" w:cs="宋体" w:hint="eastAsia"/>
                <w:kern w:val="0"/>
                <w:szCs w:val="21"/>
              </w:rPr>
              <w:t>未对公民、法人和其它组织造成损害，未引发不良舆论、未造成突发事件等不良社会危害后果</w:t>
            </w:r>
            <w:r>
              <w:rPr>
                <w:rFonts w:ascii="宋体" w:eastAsia="宋体" w:hAnsi="宋体" w:cs="宋体" w:hint="eastAsia"/>
                <w:kern w:val="0"/>
                <w:szCs w:val="21"/>
                <w:lang w:bidi="ar"/>
              </w:rPr>
              <w:t>。</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r>
              <w:rPr>
                <w:rFonts w:ascii="宋体" w:eastAsia="宋体" w:hAnsi="宋体" w:cs="宋体" w:hint="eastAsia"/>
                <w:kern w:val="0"/>
                <w:szCs w:val="21"/>
              </w:rPr>
              <w:t xml:space="preserve">  </w:t>
            </w:r>
          </w:p>
        </w:tc>
        <w:tc>
          <w:tcPr>
            <w:tcW w:w="870" w:type="dxa"/>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90"/>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50" w:lineRule="exact"/>
              <w:rPr>
                <w:rFonts w:ascii="宋体" w:eastAsia="宋体" w:hAnsi="宋体" w:cs="宋体"/>
                <w:kern w:val="0"/>
                <w:szCs w:val="21"/>
              </w:rPr>
            </w:pPr>
            <w:r>
              <w:rPr>
                <w:rFonts w:ascii="宋体" w:eastAsia="宋体" w:hAnsi="宋体" w:cs="宋体" w:hint="eastAsia"/>
                <w:kern w:val="0"/>
                <w:szCs w:val="21"/>
              </w:rPr>
              <w:t>符合轻微情形中的</w:t>
            </w:r>
            <w:r>
              <w:rPr>
                <w:rFonts w:ascii="宋体" w:eastAsia="宋体" w:hAnsi="宋体" w:cs="宋体" w:hint="eastAsia"/>
                <w:kern w:val="0"/>
                <w:szCs w:val="21"/>
              </w:rPr>
              <w:t>1.2.4</w:t>
            </w:r>
            <w:r>
              <w:rPr>
                <w:rFonts w:ascii="宋体" w:eastAsia="宋体" w:hAnsi="宋体" w:cs="宋体" w:hint="eastAsia"/>
                <w:kern w:val="0"/>
                <w:szCs w:val="21"/>
              </w:rPr>
              <w:t>但未主动整改或经责令改正逾期</w:t>
            </w:r>
            <w:r>
              <w:rPr>
                <w:rFonts w:ascii="宋体" w:eastAsia="宋体" w:hAnsi="宋体" w:cs="宋体" w:hint="eastAsia"/>
                <w:kern w:val="0"/>
                <w:szCs w:val="21"/>
              </w:rPr>
              <w:lastRenderedPageBreak/>
              <w:t>改正的。</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警告。</w:t>
            </w:r>
          </w:p>
        </w:tc>
        <w:tc>
          <w:tcPr>
            <w:tcW w:w="870" w:type="dxa"/>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90"/>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《中华人民共和国中外合作办学条例》</w:t>
            </w:r>
          </w:p>
        </w:tc>
        <w:tc>
          <w:tcPr>
            <w:tcW w:w="1298" w:type="dxa"/>
            <w:vMerge w:val="restart"/>
            <w:tcMar>
              <w:top w:w="57" w:type="dxa"/>
              <w:left w:w="57" w:type="dxa"/>
              <w:bottom w:w="57" w:type="dxa"/>
              <w:right w:w="57" w:type="dxa"/>
            </w:tcMar>
            <w:vAlign w:val="center"/>
          </w:tcPr>
          <w:p w:rsidR="00D43159" w:rsidRDefault="00D43159">
            <w:pPr>
              <w:widowControl/>
              <w:suppressAutoHyphens/>
              <w:spacing w:line="250" w:lineRule="exact"/>
              <w:jc w:val="center"/>
              <w:rPr>
                <w:rFonts w:ascii="宋体" w:eastAsia="宋体" w:hAnsi="宋体" w:cs="宋体"/>
                <w:kern w:val="0"/>
                <w:szCs w:val="21"/>
              </w:rPr>
            </w:pPr>
          </w:p>
        </w:tc>
        <w:tc>
          <w:tcPr>
            <w:tcW w:w="1070" w:type="dxa"/>
            <w:vMerge w:val="restart"/>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第五十七条第一款</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50" w:lineRule="exact"/>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没收违法所得，并可处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5</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5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5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br w:type="page"/>
            </w:r>
          </w:p>
          <w:p w:rsidR="00D43159" w:rsidRDefault="00B26A25">
            <w:pPr>
              <w:widowControl/>
              <w:suppressAutoHyphens/>
              <w:spacing w:line="25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没收违法所得，并可处</w:t>
            </w:r>
            <w:r>
              <w:rPr>
                <w:rFonts w:ascii="宋体" w:eastAsia="宋体" w:hAnsi="宋体" w:cs="宋体" w:hint="eastAsia"/>
                <w:kern w:val="0"/>
                <w:szCs w:val="21"/>
              </w:rPr>
              <w:t>5</w:t>
            </w:r>
            <w:r>
              <w:rPr>
                <w:rFonts w:ascii="宋体" w:eastAsia="宋体" w:hAnsi="宋体" w:cs="宋体" w:hint="eastAsia"/>
                <w:kern w:val="0"/>
                <w:szCs w:val="21"/>
              </w:rPr>
              <w:t>万元以上至</w:t>
            </w:r>
            <w:r>
              <w:rPr>
                <w:rFonts w:ascii="宋体" w:eastAsia="宋体" w:hAnsi="宋体" w:cs="宋体" w:hint="eastAsia"/>
                <w:kern w:val="0"/>
                <w:szCs w:val="21"/>
              </w:rPr>
              <w:t>10</w:t>
            </w:r>
            <w:r>
              <w:rPr>
                <w:rFonts w:ascii="宋体" w:eastAsia="宋体" w:hAnsi="宋体" w:cs="宋体" w:hint="eastAsia"/>
                <w:kern w:val="0"/>
                <w:szCs w:val="21"/>
              </w:rPr>
              <w:t>万元罚款，责令停止招生、吊销办学许可证。</w:t>
            </w:r>
          </w:p>
        </w:tc>
        <w:tc>
          <w:tcPr>
            <w:tcW w:w="870" w:type="dxa"/>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5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125" w:type="dxa"/>
              <w:left w:w="57" w:type="dxa"/>
              <w:bottom w:w="12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102</w:t>
            </w:r>
          </w:p>
        </w:tc>
        <w:tc>
          <w:tcPr>
            <w:tcW w:w="1175" w:type="dxa"/>
            <w:vMerge w:val="restart"/>
            <w:tcMar>
              <w:top w:w="125" w:type="dxa"/>
              <w:left w:w="57" w:type="dxa"/>
              <w:bottom w:w="12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C1102100</w:t>
            </w:r>
          </w:p>
        </w:tc>
        <w:tc>
          <w:tcPr>
            <w:tcW w:w="1173" w:type="dxa"/>
            <w:vMerge w:val="restart"/>
            <w:tcMar>
              <w:top w:w="125" w:type="dxa"/>
              <w:left w:w="57" w:type="dxa"/>
              <w:bottom w:w="125"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r>
            <w:r>
              <w:rPr>
                <w:rFonts w:ascii="宋体" w:eastAsia="宋体" w:hAnsi="宋体" w:cs="宋体" w:hint="eastAsia"/>
                <w:kern w:val="0"/>
                <w:szCs w:val="21"/>
              </w:rPr>
              <w:t>中国教育机构未经批准擅自举办中外合作职业技能培训办学项目，或者以不正当手段骗取中外合作办学项目批准书。</w:t>
            </w:r>
          </w:p>
        </w:tc>
        <w:tc>
          <w:tcPr>
            <w:tcW w:w="1181" w:type="dxa"/>
            <w:vMerge w:val="restart"/>
            <w:tcMar>
              <w:top w:w="125" w:type="dxa"/>
              <w:left w:w="57" w:type="dxa"/>
              <w:bottom w:w="12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《中外合作职业技能培训办学管理办法》</w:t>
            </w:r>
          </w:p>
        </w:tc>
        <w:tc>
          <w:tcPr>
            <w:tcW w:w="1298" w:type="dxa"/>
            <w:vMerge w:val="restart"/>
            <w:tcMar>
              <w:top w:w="125" w:type="dxa"/>
              <w:left w:w="57" w:type="dxa"/>
              <w:bottom w:w="12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第二十六条</w:t>
            </w:r>
          </w:p>
        </w:tc>
        <w:tc>
          <w:tcPr>
            <w:tcW w:w="1070" w:type="dxa"/>
            <w:vMerge w:val="restart"/>
            <w:tcMar>
              <w:top w:w="125" w:type="dxa"/>
              <w:left w:w="57" w:type="dxa"/>
              <w:bottom w:w="12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第五十二条</w:t>
            </w:r>
          </w:p>
        </w:tc>
        <w:tc>
          <w:tcPr>
            <w:tcW w:w="394" w:type="dxa"/>
            <w:tcMar>
              <w:top w:w="125" w:type="dxa"/>
              <w:left w:w="57" w:type="dxa"/>
              <w:bottom w:w="12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125" w:type="dxa"/>
              <w:left w:w="57" w:type="dxa"/>
              <w:bottom w:w="125" w:type="dxa"/>
              <w:right w:w="57" w:type="dxa"/>
            </w:tcMar>
            <w:vAlign w:val="center"/>
          </w:tcPr>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rPr>
              <w:t>擅自举办中外合作职业技能培训办学项目，</w:t>
            </w:r>
            <w:r>
              <w:rPr>
                <w:rFonts w:ascii="宋体" w:eastAsia="宋体" w:hAnsi="宋体" w:cs="宋体" w:hint="eastAsia"/>
                <w:kern w:val="0"/>
                <w:szCs w:val="21"/>
                <w:lang w:bidi="ar"/>
              </w:rPr>
              <w:t>同时具备以下条件：</w:t>
            </w:r>
          </w:p>
          <w:p w:rsidR="00D43159" w:rsidRDefault="00B26A25">
            <w:pPr>
              <w:widowControl/>
              <w:suppressAutoHyphens/>
              <w:spacing w:line="320" w:lineRule="exact"/>
              <w:ind w:rightChars="-14" w:right="-29"/>
              <w:textAlignment w:val="center"/>
              <w:rPr>
                <w:rFonts w:ascii="宋体" w:eastAsia="宋体" w:hAnsi="宋体" w:cs="宋体"/>
                <w:kern w:val="0"/>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招收学生涉及</w:t>
            </w:r>
            <w:r>
              <w:rPr>
                <w:rFonts w:ascii="宋体" w:eastAsia="宋体" w:hAnsi="宋体" w:cs="宋体" w:hint="eastAsia"/>
                <w:kern w:val="0"/>
                <w:szCs w:val="21"/>
                <w:lang w:bidi="ar"/>
              </w:rPr>
              <w:t>10</w:t>
            </w:r>
            <w:r>
              <w:rPr>
                <w:rFonts w:ascii="宋体" w:eastAsia="宋体" w:hAnsi="宋体" w:cs="宋体" w:hint="eastAsia"/>
                <w:kern w:val="0"/>
                <w:szCs w:val="21"/>
                <w:lang w:bidi="ar"/>
              </w:rPr>
              <w:t>人以下；</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个月内无相同违法行为的查处记录；</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lang w:bidi="ar"/>
              </w:rPr>
              <w:t>符合举办中外合作职业技能培训办学项目的法定条件，且有继续经营的意愿；</w:t>
            </w:r>
          </w:p>
          <w:p w:rsidR="00D43159" w:rsidRDefault="00B26A25">
            <w:pPr>
              <w:widowControl/>
              <w:suppressAutoHyphens/>
              <w:spacing w:line="320" w:lineRule="exact"/>
              <w:ind w:rightChars="-14" w:right="-29"/>
              <w:textAlignment w:val="center"/>
              <w:rPr>
                <w:rFonts w:ascii="宋体" w:eastAsia="宋体" w:hAnsi="宋体" w:cs="宋体"/>
                <w:kern w:val="0"/>
                <w:szCs w:val="21"/>
                <w:lang w:bidi="ar"/>
              </w:rPr>
            </w:pPr>
            <w:r>
              <w:rPr>
                <w:rFonts w:ascii="宋体" w:eastAsia="宋体" w:hAnsi="宋体" w:cs="宋体" w:hint="eastAsia"/>
                <w:kern w:val="0"/>
                <w:szCs w:val="21"/>
                <w:lang w:bidi="ar"/>
              </w:rPr>
              <w:t>4.</w:t>
            </w:r>
            <w:r>
              <w:rPr>
                <w:rFonts w:ascii="宋体" w:eastAsia="宋体" w:hAnsi="宋体" w:cs="宋体" w:hint="eastAsia"/>
                <w:kern w:val="0"/>
                <w:szCs w:val="21"/>
                <w:lang w:bidi="ar"/>
              </w:rPr>
              <w:t>按规定取得举办中外合作职业技能培训办学项目审批；</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lang w:bidi="ar"/>
              </w:rPr>
              <w:t>5.</w:t>
            </w:r>
            <w:r>
              <w:rPr>
                <w:rFonts w:ascii="宋体" w:eastAsia="宋体" w:hAnsi="宋体" w:cs="宋体" w:hint="eastAsia"/>
                <w:kern w:val="0"/>
                <w:szCs w:val="21"/>
              </w:rPr>
              <w:t>未对公民、法人和其它组织造成损害，未引发不良舆论、未造成突发事件等不良社会</w:t>
            </w:r>
            <w:r>
              <w:rPr>
                <w:rFonts w:ascii="宋体" w:eastAsia="宋体" w:hAnsi="宋体" w:cs="宋体" w:hint="eastAsia"/>
                <w:kern w:val="0"/>
                <w:szCs w:val="21"/>
              </w:rPr>
              <w:lastRenderedPageBreak/>
              <w:t>危害后果</w:t>
            </w:r>
            <w:r>
              <w:rPr>
                <w:rFonts w:ascii="宋体" w:eastAsia="宋体" w:hAnsi="宋体" w:cs="宋体" w:hint="eastAsia"/>
                <w:kern w:val="0"/>
                <w:szCs w:val="21"/>
                <w:lang w:bidi="ar"/>
              </w:rPr>
              <w:t>。</w:t>
            </w:r>
          </w:p>
        </w:tc>
        <w:tc>
          <w:tcPr>
            <w:tcW w:w="2333" w:type="dxa"/>
            <w:tcMar>
              <w:top w:w="125" w:type="dxa"/>
              <w:left w:w="57" w:type="dxa"/>
              <w:bottom w:w="12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不予行政处罚。</w:t>
            </w:r>
            <w:r>
              <w:rPr>
                <w:rFonts w:ascii="宋体" w:eastAsia="宋体" w:hAnsi="宋体" w:cs="宋体" w:hint="eastAsia"/>
                <w:kern w:val="0"/>
                <w:szCs w:val="21"/>
              </w:rPr>
              <w:t xml:space="preserve">   </w:t>
            </w:r>
          </w:p>
        </w:tc>
        <w:tc>
          <w:tcPr>
            <w:tcW w:w="870" w:type="dxa"/>
            <w:tcMar>
              <w:top w:w="125" w:type="dxa"/>
              <w:left w:w="57" w:type="dxa"/>
              <w:bottom w:w="12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125" w:type="dxa"/>
              <w:left w:w="57" w:type="dxa"/>
              <w:bottom w:w="12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175"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173"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181"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298"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070"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394" w:type="dxa"/>
            <w:vMerge w:val="restart"/>
            <w:tcMar>
              <w:top w:w="125" w:type="dxa"/>
              <w:left w:w="57" w:type="dxa"/>
              <w:bottom w:w="12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125" w:type="dxa"/>
              <w:left w:w="57" w:type="dxa"/>
              <w:bottom w:w="125"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招收学生</w:t>
            </w:r>
            <w:r>
              <w:rPr>
                <w:rFonts w:ascii="宋体" w:eastAsia="宋体" w:hAnsi="宋体" w:cs="宋体" w:hint="eastAsia"/>
                <w:kern w:val="0"/>
                <w:szCs w:val="21"/>
              </w:rPr>
              <w:t>10</w:t>
            </w:r>
            <w:r>
              <w:rPr>
                <w:rFonts w:ascii="宋体" w:eastAsia="宋体" w:hAnsi="宋体" w:cs="宋体" w:hint="eastAsia"/>
                <w:kern w:val="0"/>
                <w:szCs w:val="21"/>
              </w:rPr>
              <w:t>人以上</w:t>
            </w:r>
            <w:r>
              <w:rPr>
                <w:rFonts w:ascii="宋体" w:eastAsia="宋体" w:hAnsi="宋体" w:cs="宋体" w:hint="eastAsia"/>
                <w:kern w:val="0"/>
                <w:szCs w:val="21"/>
              </w:rPr>
              <w:t>50</w:t>
            </w:r>
            <w:r>
              <w:rPr>
                <w:rFonts w:ascii="宋体" w:eastAsia="宋体" w:hAnsi="宋体" w:cs="宋体" w:hint="eastAsia"/>
                <w:kern w:val="0"/>
                <w:szCs w:val="21"/>
              </w:rPr>
              <w:t>人以下。</w:t>
            </w:r>
          </w:p>
        </w:tc>
        <w:tc>
          <w:tcPr>
            <w:tcW w:w="2333" w:type="dxa"/>
            <w:tcMar>
              <w:top w:w="125" w:type="dxa"/>
              <w:left w:w="57" w:type="dxa"/>
              <w:bottom w:w="12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责令退还向学生收取的费用，并处</w:t>
            </w:r>
            <w:r>
              <w:rPr>
                <w:rFonts w:ascii="宋体" w:eastAsia="宋体" w:hAnsi="宋体" w:cs="宋体" w:hint="eastAsia"/>
                <w:kern w:val="0"/>
                <w:szCs w:val="21"/>
              </w:rPr>
              <w:t>3000</w:t>
            </w:r>
            <w:r>
              <w:rPr>
                <w:rFonts w:ascii="宋体" w:eastAsia="宋体" w:hAnsi="宋体" w:cs="宋体" w:hint="eastAsia"/>
                <w:kern w:val="0"/>
                <w:szCs w:val="21"/>
              </w:rPr>
              <w:t>元以下罚款。</w:t>
            </w:r>
          </w:p>
        </w:tc>
        <w:tc>
          <w:tcPr>
            <w:tcW w:w="870" w:type="dxa"/>
            <w:tcMar>
              <w:top w:w="125" w:type="dxa"/>
              <w:left w:w="57" w:type="dxa"/>
              <w:bottom w:w="12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125" w:type="dxa"/>
              <w:left w:w="57" w:type="dxa"/>
              <w:bottom w:w="12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175"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173"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181"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298"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070"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394"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2809" w:type="dxa"/>
            <w:tcMar>
              <w:top w:w="125" w:type="dxa"/>
              <w:left w:w="57" w:type="dxa"/>
              <w:bottom w:w="125"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招收学生</w:t>
            </w:r>
            <w:r>
              <w:rPr>
                <w:rFonts w:ascii="宋体" w:eastAsia="宋体" w:hAnsi="宋体" w:cs="宋体" w:hint="eastAsia"/>
                <w:kern w:val="0"/>
                <w:szCs w:val="21"/>
              </w:rPr>
              <w:t>50</w:t>
            </w:r>
            <w:r>
              <w:rPr>
                <w:rFonts w:ascii="宋体" w:eastAsia="宋体" w:hAnsi="宋体" w:cs="宋体" w:hint="eastAsia"/>
                <w:kern w:val="0"/>
                <w:szCs w:val="21"/>
              </w:rPr>
              <w:t>人以上</w:t>
            </w:r>
            <w:r>
              <w:rPr>
                <w:rFonts w:ascii="宋体" w:eastAsia="宋体" w:hAnsi="宋体" w:cs="宋体" w:hint="eastAsia"/>
                <w:kern w:val="0"/>
                <w:szCs w:val="21"/>
              </w:rPr>
              <w:t>100</w:t>
            </w:r>
            <w:r>
              <w:rPr>
                <w:rFonts w:ascii="宋体" w:eastAsia="宋体" w:hAnsi="宋体" w:cs="宋体" w:hint="eastAsia"/>
                <w:kern w:val="0"/>
                <w:szCs w:val="21"/>
              </w:rPr>
              <w:t>人以下。</w:t>
            </w:r>
          </w:p>
        </w:tc>
        <w:tc>
          <w:tcPr>
            <w:tcW w:w="2333" w:type="dxa"/>
            <w:tcMar>
              <w:top w:w="125" w:type="dxa"/>
              <w:left w:w="57" w:type="dxa"/>
              <w:bottom w:w="12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责令退还向学生收取的费用，并处</w:t>
            </w:r>
            <w:r>
              <w:rPr>
                <w:rFonts w:ascii="宋体" w:eastAsia="宋体" w:hAnsi="宋体" w:cs="宋体" w:hint="eastAsia"/>
                <w:kern w:val="0"/>
                <w:szCs w:val="21"/>
              </w:rPr>
              <w:t>3000</w:t>
            </w:r>
            <w:r>
              <w:rPr>
                <w:rFonts w:ascii="宋体" w:eastAsia="宋体" w:hAnsi="宋体" w:cs="宋体" w:hint="eastAsia"/>
                <w:kern w:val="0"/>
                <w:szCs w:val="21"/>
              </w:rPr>
              <w:t>元以上</w:t>
            </w:r>
            <w:r>
              <w:rPr>
                <w:rFonts w:ascii="宋体" w:eastAsia="宋体" w:hAnsi="宋体" w:cs="宋体" w:hint="eastAsia"/>
                <w:kern w:val="0"/>
                <w:szCs w:val="21"/>
              </w:rPr>
              <w:t>8000</w:t>
            </w:r>
            <w:r>
              <w:rPr>
                <w:rFonts w:ascii="宋体" w:eastAsia="宋体" w:hAnsi="宋体" w:cs="宋体" w:hint="eastAsia"/>
                <w:kern w:val="0"/>
                <w:szCs w:val="21"/>
              </w:rPr>
              <w:t>元以下罚款。</w:t>
            </w:r>
          </w:p>
        </w:tc>
        <w:tc>
          <w:tcPr>
            <w:tcW w:w="870" w:type="dxa"/>
            <w:tcMar>
              <w:top w:w="125" w:type="dxa"/>
              <w:left w:w="57" w:type="dxa"/>
              <w:bottom w:w="12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125" w:type="dxa"/>
              <w:left w:w="57" w:type="dxa"/>
              <w:bottom w:w="12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175"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173"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181"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298"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1070" w:type="dxa"/>
            <w:vMerge/>
            <w:tcMar>
              <w:top w:w="125" w:type="dxa"/>
              <w:left w:w="57" w:type="dxa"/>
              <w:bottom w:w="125" w:type="dxa"/>
              <w:right w:w="57" w:type="dxa"/>
            </w:tcMar>
            <w:vAlign w:val="center"/>
          </w:tcPr>
          <w:p w:rsidR="00D43159" w:rsidRDefault="00D43159">
            <w:pPr>
              <w:rPr>
                <w:rFonts w:ascii="宋体" w:eastAsia="宋体" w:hAnsi="宋体" w:cs="宋体"/>
                <w:szCs w:val="21"/>
              </w:rPr>
            </w:pPr>
          </w:p>
        </w:tc>
        <w:tc>
          <w:tcPr>
            <w:tcW w:w="394" w:type="dxa"/>
            <w:tcMar>
              <w:top w:w="125" w:type="dxa"/>
              <w:left w:w="57" w:type="dxa"/>
              <w:bottom w:w="12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125" w:type="dxa"/>
              <w:left w:w="57" w:type="dxa"/>
              <w:bottom w:w="125"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招收学生</w:t>
            </w:r>
            <w:r>
              <w:rPr>
                <w:rFonts w:ascii="宋体" w:eastAsia="宋体" w:hAnsi="宋体" w:cs="宋体" w:hint="eastAsia"/>
                <w:kern w:val="0"/>
                <w:szCs w:val="21"/>
              </w:rPr>
              <w:t>100</w:t>
            </w:r>
            <w:r>
              <w:rPr>
                <w:rFonts w:ascii="宋体" w:eastAsia="宋体" w:hAnsi="宋体" w:cs="宋体" w:hint="eastAsia"/>
                <w:kern w:val="0"/>
                <w:szCs w:val="21"/>
              </w:rPr>
              <w:t>人以上；</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125" w:type="dxa"/>
              <w:left w:w="57" w:type="dxa"/>
              <w:bottom w:w="125"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责令退还向学生收取的费用，并处</w:t>
            </w:r>
            <w:r>
              <w:rPr>
                <w:rFonts w:ascii="宋体" w:eastAsia="宋体" w:hAnsi="宋体" w:cs="宋体" w:hint="eastAsia"/>
                <w:kern w:val="0"/>
                <w:szCs w:val="21"/>
              </w:rPr>
              <w:t>8000</w:t>
            </w:r>
            <w:r>
              <w:rPr>
                <w:rFonts w:ascii="宋体" w:eastAsia="宋体" w:hAnsi="宋体" w:cs="宋体" w:hint="eastAsia"/>
                <w:kern w:val="0"/>
                <w:szCs w:val="21"/>
              </w:rPr>
              <w:t>元以上至</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Mar>
              <w:top w:w="125" w:type="dxa"/>
              <w:left w:w="57" w:type="dxa"/>
              <w:bottom w:w="12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125" w:type="dxa"/>
              <w:left w:w="57" w:type="dxa"/>
              <w:bottom w:w="125"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103</w:t>
            </w:r>
          </w:p>
        </w:tc>
        <w:tc>
          <w:tcPr>
            <w:tcW w:w="1175"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C1102200</w:t>
            </w:r>
          </w:p>
        </w:tc>
        <w:tc>
          <w:tcPr>
            <w:tcW w:w="1173" w:type="dxa"/>
            <w:vMerge w:val="restart"/>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实施中外合作职业技能培训办学项目发布虚假招生简章或者招生广告，骗取钱财。</w:t>
            </w:r>
          </w:p>
        </w:tc>
        <w:tc>
          <w:tcPr>
            <w:tcW w:w="1181"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《中外合作职业技能培训办学管理办法》</w:t>
            </w:r>
          </w:p>
        </w:tc>
        <w:tc>
          <w:tcPr>
            <w:tcW w:w="1298"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第四十八条</w:t>
            </w:r>
          </w:p>
        </w:tc>
        <w:tc>
          <w:tcPr>
            <w:tcW w:w="1070"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第五十四条</w:t>
            </w:r>
          </w:p>
        </w:tc>
        <w:tc>
          <w:tcPr>
            <w:tcW w:w="394"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280" w:lineRule="exact"/>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没有剩余违法所得；</w:t>
            </w:r>
          </w:p>
          <w:p w:rsidR="00D43159" w:rsidRDefault="00B26A25">
            <w:pPr>
              <w:widowControl/>
              <w:suppressAutoHyphens/>
              <w:spacing w:line="280" w:lineRule="exact"/>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widowControl/>
              <w:suppressAutoHyphens/>
              <w:spacing w:line="280" w:lineRule="exact"/>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rPr>
              <w:t>主动整改或者在责令限期改正期限内改正</w:t>
            </w:r>
            <w:r>
              <w:rPr>
                <w:rFonts w:ascii="宋体" w:eastAsia="宋体" w:hAnsi="宋体" w:cs="宋体" w:hint="eastAsia"/>
                <w:kern w:val="0"/>
                <w:szCs w:val="21"/>
                <w:lang w:bidi="ar"/>
              </w:rPr>
              <w:t>；</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违法行为</w:t>
            </w:r>
            <w:r>
              <w:rPr>
                <w:rFonts w:ascii="宋体" w:eastAsia="宋体" w:hAnsi="宋体" w:cs="宋体" w:hint="eastAsia"/>
                <w:kern w:val="0"/>
                <w:szCs w:val="21"/>
              </w:rPr>
              <w:t>未对公民、法人和其它组织造成损害，未引发不良舆论、未造成突发事件等不</w:t>
            </w:r>
            <w:r>
              <w:rPr>
                <w:rFonts w:ascii="宋体" w:eastAsia="宋体" w:hAnsi="宋体" w:cs="宋体" w:hint="eastAsia"/>
                <w:kern w:val="0"/>
                <w:szCs w:val="21"/>
              </w:rPr>
              <w:lastRenderedPageBreak/>
              <w:t>良社会危害后果</w:t>
            </w:r>
            <w:r>
              <w:rPr>
                <w:rFonts w:ascii="宋体" w:eastAsia="宋体" w:hAnsi="宋体" w:cs="宋体" w:hint="eastAsia"/>
                <w:kern w:val="0"/>
                <w:szCs w:val="21"/>
                <w:lang w:bidi="ar"/>
              </w:rPr>
              <w:t>。</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不予行政处罚。</w:t>
            </w:r>
            <w:r>
              <w:rPr>
                <w:rFonts w:ascii="宋体" w:eastAsia="宋体" w:hAnsi="宋体" w:cs="宋体" w:hint="eastAsia"/>
                <w:kern w:val="0"/>
                <w:szCs w:val="21"/>
              </w:rPr>
              <w:t xml:space="preserve">   </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责令退还收取的费用，没收剩余违法所得</w:t>
            </w:r>
            <w:r>
              <w:rPr>
                <w:rFonts w:ascii="宋体" w:eastAsia="宋体" w:hAnsi="宋体" w:cs="宋体" w:hint="eastAsia"/>
                <w:kern w:val="0"/>
                <w:szCs w:val="21"/>
              </w:rPr>
              <w:t>,</w:t>
            </w:r>
            <w:r>
              <w:rPr>
                <w:rFonts w:ascii="宋体" w:eastAsia="宋体" w:hAnsi="宋体" w:cs="宋体" w:hint="eastAsia"/>
                <w:kern w:val="0"/>
                <w:szCs w:val="21"/>
              </w:rPr>
              <w:t>并处违法所得</w:t>
            </w:r>
            <w:r>
              <w:rPr>
                <w:rFonts w:ascii="宋体" w:eastAsia="宋体" w:hAnsi="宋体" w:cs="宋体" w:hint="eastAsia"/>
                <w:kern w:val="0"/>
                <w:szCs w:val="21"/>
              </w:rPr>
              <w:t>1</w:t>
            </w:r>
            <w:r>
              <w:rPr>
                <w:rFonts w:ascii="宋体" w:eastAsia="宋体" w:hAnsi="宋体" w:cs="宋体" w:hint="eastAsia"/>
                <w:kern w:val="0"/>
                <w:szCs w:val="21"/>
              </w:rPr>
              <w:t>倍以下，且总额</w:t>
            </w:r>
            <w:r>
              <w:rPr>
                <w:rFonts w:ascii="宋体" w:eastAsia="宋体" w:hAnsi="宋体" w:cs="宋体" w:hint="eastAsia"/>
                <w:kern w:val="0"/>
                <w:szCs w:val="21"/>
              </w:rPr>
              <w:t>1</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责令退还收取的费用，没收剩余违法所得，并处违法所得</w:t>
            </w:r>
            <w:r>
              <w:rPr>
                <w:rFonts w:ascii="宋体" w:eastAsia="宋体" w:hAnsi="宋体" w:cs="宋体" w:hint="eastAsia"/>
                <w:kern w:val="0"/>
                <w:szCs w:val="21"/>
              </w:rPr>
              <w:t>1</w:t>
            </w:r>
            <w:r>
              <w:rPr>
                <w:rFonts w:ascii="宋体" w:eastAsia="宋体" w:hAnsi="宋体" w:cs="宋体" w:hint="eastAsia"/>
                <w:kern w:val="0"/>
                <w:szCs w:val="21"/>
              </w:rPr>
              <w:t>倍以上</w:t>
            </w:r>
            <w:r>
              <w:rPr>
                <w:rFonts w:ascii="宋体" w:eastAsia="宋体" w:hAnsi="宋体" w:cs="宋体" w:hint="eastAsia"/>
                <w:kern w:val="0"/>
                <w:szCs w:val="21"/>
              </w:rPr>
              <w:t>2</w:t>
            </w:r>
            <w:r>
              <w:rPr>
                <w:rFonts w:ascii="宋体" w:eastAsia="宋体" w:hAnsi="宋体" w:cs="宋体" w:hint="eastAsia"/>
                <w:kern w:val="0"/>
                <w:szCs w:val="21"/>
              </w:rPr>
              <w:t>倍以下，且总额</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违法所得</w:t>
            </w:r>
            <w:r>
              <w:rPr>
                <w:rFonts w:ascii="宋体" w:eastAsia="宋体" w:hAnsi="宋体" w:cs="宋体" w:hint="eastAsia"/>
                <w:kern w:val="0"/>
                <w:szCs w:val="21"/>
              </w:rPr>
              <w:t>2</w:t>
            </w:r>
            <w:r>
              <w:rPr>
                <w:rFonts w:ascii="宋体" w:eastAsia="宋体" w:hAnsi="宋体" w:cs="宋体" w:hint="eastAsia"/>
                <w:kern w:val="0"/>
                <w:szCs w:val="21"/>
              </w:rPr>
              <w:t>万元以上；</w:t>
            </w:r>
          </w:p>
          <w:p w:rsidR="00D43159" w:rsidRDefault="00B26A25">
            <w:pPr>
              <w:widowControl/>
              <w:suppressAutoHyphens/>
              <w:spacing w:line="280" w:lineRule="exact"/>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责令退还收取的费用，没收剩余违法所得，并处违法所得</w:t>
            </w:r>
            <w:r>
              <w:rPr>
                <w:rFonts w:ascii="宋体" w:eastAsia="宋体" w:hAnsi="宋体" w:cs="宋体" w:hint="eastAsia"/>
                <w:kern w:val="0"/>
                <w:szCs w:val="21"/>
              </w:rPr>
              <w:t>2</w:t>
            </w:r>
            <w:r>
              <w:rPr>
                <w:rFonts w:ascii="宋体" w:eastAsia="宋体" w:hAnsi="宋体" w:cs="宋体" w:hint="eastAsia"/>
                <w:kern w:val="0"/>
                <w:szCs w:val="21"/>
              </w:rPr>
              <w:t>倍以上至</w:t>
            </w:r>
            <w:r>
              <w:rPr>
                <w:rFonts w:ascii="宋体" w:eastAsia="宋体" w:hAnsi="宋体" w:cs="宋体" w:hint="eastAsia"/>
                <w:kern w:val="0"/>
                <w:szCs w:val="21"/>
              </w:rPr>
              <w:t>3</w:t>
            </w:r>
            <w:r>
              <w:rPr>
                <w:rFonts w:ascii="宋体" w:eastAsia="宋体" w:hAnsi="宋体" w:cs="宋体" w:hint="eastAsia"/>
                <w:kern w:val="0"/>
                <w:szCs w:val="21"/>
              </w:rPr>
              <w:t>倍，且总额</w:t>
            </w:r>
            <w:r>
              <w:rPr>
                <w:rFonts w:ascii="宋体" w:eastAsia="宋体" w:hAnsi="宋体" w:cs="宋体" w:hint="eastAsia"/>
                <w:kern w:val="0"/>
                <w:szCs w:val="21"/>
              </w:rPr>
              <w:t>2</w:t>
            </w:r>
            <w:r>
              <w:rPr>
                <w:rFonts w:ascii="宋体" w:eastAsia="宋体" w:hAnsi="宋体" w:cs="宋体" w:hint="eastAsia"/>
                <w:kern w:val="0"/>
                <w:szCs w:val="21"/>
              </w:rPr>
              <w:t>万元以上至</w:t>
            </w:r>
            <w:r>
              <w:rPr>
                <w:rFonts w:ascii="宋体" w:eastAsia="宋体" w:hAnsi="宋体" w:cs="宋体" w:hint="eastAsia"/>
                <w:kern w:val="0"/>
                <w:szCs w:val="21"/>
              </w:rPr>
              <w:t>3</w:t>
            </w:r>
            <w:r>
              <w:rPr>
                <w:rFonts w:ascii="宋体" w:eastAsia="宋体" w:hAnsi="宋体" w:cs="宋体" w:hint="eastAsia"/>
                <w:kern w:val="0"/>
                <w:szCs w:val="21"/>
              </w:rPr>
              <w:t>万元罚款。</w:t>
            </w:r>
          </w:p>
        </w:tc>
        <w:tc>
          <w:tcPr>
            <w:tcW w:w="870"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28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104</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C1102400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伪造、仿制或滥发《技术等级证书》《技师合格证书》《高级技师合格证书》。</w:t>
            </w: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《职业技能鉴定规定》</w:t>
            </w:r>
          </w:p>
        </w:tc>
        <w:tc>
          <w:tcPr>
            <w:tcW w:w="1298"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第三条（二）中第五项、第十七条（三）</w:t>
            </w: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第二十七条</w:t>
            </w: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非法所得</w:t>
            </w:r>
            <w:r>
              <w:rPr>
                <w:rFonts w:ascii="宋体" w:eastAsia="宋体" w:hAnsi="宋体" w:cs="宋体" w:hint="eastAsia"/>
                <w:kern w:val="0"/>
                <w:szCs w:val="21"/>
              </w:rPr>
              <w:t>1</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没收非法所得，并处非法所得</w:t>
            </w:r>
            <w:r>
              <w:rPr>
                <w:rFonts w:ascii="宋体" w:eastAsia="宋体" w:hAnsi="宋体" w:cs="宋体" w:hint="eastAsia"/>
                <w:kern w:val="0"/>
                <w:szCs w:val="21"/>
              </w:rPr>
              <w:t>2</w:t>
            </w:r>
            <w:r>
              <w:rPr>
                <w:rFonts w:ascii="宋体" w:eastAsia="宋体" w:hAnsi="宋体" w:cs="宋体" w:hint="eastAsia"/>
                <w:kern w:val="0"/>
                <w:szCs w:val="21"/>
              </w:rPr>
              <w:t>倍以下罚款。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非法所得</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3</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没收非法所得，并处非法所得</w:t>
            </w:r>
            <w:r>
              <w:rPr>
                <w:rFonts w:ascii="宋体" w:eastAsia="宋体" w:hAnsi="宋体" w:cs="宋体" w:hint="eastAsia"/>
                <w:kern w:val="0"/>
                <w:szCs w:val="21"/>
              </w:rPr>
              <w:t>2</w:t>
            </w:r>
            <w:r>
              <w:rPr>
                <w:rFonts w:ascii="宋体" w:eastAsia="宋体" w:hAnsi="宋体" w:cs="宋体" w:hint="eastAsia"/>
                <w:kern w:val="0"/>
                <w:szCs w:val="21"/>
              </w:rPr>
              <w:t>倍以上</w:t>
            </w:r>
            <w:r>
              <w:rPr>
                <w:rFonts w:ascii="宋体" w:eastAsia="宋体" w:hAnsi="宋体" w:cs="宋体" w:hint="eastAsia"/>
                <w:kern w:val="0"/>
                <w:szCs w:val="21"/>
              </w:rPr>
              <w:t>3</w:t>
            </w:r>
            <w:r>
              <w:rPr>
                <w:rFonts w:ascii="宋体" w:eastAsia="宋体" w:hAnsi="宋体" w:cs="宋体" w:hint="eastAsia"/>
                <w:kern w:val="0"/>
                <w:szCs w:val="21"/>
              </w:rPr>
              <w:t>倍以下罚款。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w:t>
            </w:r>
            <w:r>
              <w:rPr>
                <w:rFonts w:ascii="宋体" w:eastAsia="宋体" w:hAnsi="宋体" w:cs="宋体" w:hint="eastAsia"/>
                <w:kern w:val="0"/>
                <w:szCs w:val="21"/>
              </w:rPr>
              <w:lastRenderedPageBreak/>
              <w:t>重</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lastRenderedPageBreak/>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lastRenderedPageBreak/>
              <w:t>1.</w:t>
            </w:r>
            <w:r>
              <w:rPr>
                <w:rFonts w:ascii="宋体" w:eastAsia="宋体" w:hAnsi="宋体" w:cs="宋体" w:hint="eastAsia"/>
                <w:kern w:val="0"/>
                <w:szCs w:val="21"/>
              </w:rPr>
              <w:t>非法所得</w:t>
            </w:r>
            <w:r>
              <w:rPr>
                <w:rFonts w:ascii="宋体" w:eastAsia="宋体" w:hAnsi="宋体" w:cs="宋体" w:hint="eastAsia"/>
                <w:kern w:val="0"/>
                <w:szCs w:val="21"/>
              </w:rPr>
              <w:t>3</w:t>
            </w:r>
            <w:r>
              <w:rPr>
                <w:rFonts w:ascii="宋体" w:eastAsia="宋体" w:hAnsi="宋体" w:cs="宋体" w:hint="eastAsia"/>
                <w:kern w:val="0"/>
                <w:szCs w:val="21"/>
              </w:rPr>
              <w:t>万元以上；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lastRenderedPageBreak/>
              <w:t>没收非法所得，并处非法所得</w:t>
            </w:r>
            <w:r>
              <w:rPr>
                <w:rFonts w:ascii="宋体" w:eastAsia="宋体" w:hAnsi="宋体" w:cs="宋体" w:hint="eastAsia"/>
                <w:kern w:val="0"/>
                <w:szCs w:val="21"/>
              </w:rPr>
              <w:t>3</w:t>
            </w:r>
            <w:r>
              <w:rPr>
                <w:rFonts w:ascii="宋体" w:eastAsia="宋体" w:hAnsi="宋体" w:cs="宋体" w:hint="eastAsia"/>
                <w:kern w:val="0"/>
                <w:szCs w:val="21"/>
              </w:rPr>
              <w:t>倍以上至</w:t>
            </w:r>
            <w:r>
              <w:rPr>
                <w:rFonts w:ascii="宋体" w:eastAsia="宋体" w:hAnsi="宋体" w:cs="宋体" w:hint="eastAsia"/>
                <w:kern w:val="0"/>
                <w:szCs w:val="21"/>
              </w:rPr>
              <w:t>5</w:t>
            </w:r>
            <w:r>
              <w:rPr>
                <w:rFonts w:ascii="宋体" w:eastAsia="宋体" w:hAnsi="宋体" w:cs="宋体" w:hint="eastAsia"/>
                <w:kern w:val="0"/>
                <w:szCs w:val="21"/>
              </w:rPr>
              <w:t>倍罚</w:t>
            </w:r>
            <w:r>
              <w:rPr>
                <w:rFonts w:ascii="宋体" w:eastAsia="宋体" w:hAnsi="宋体" w:cs="宋体" w:hint="eastAsia"/>
                <w:kern w:val="0"/>
                <w:szCs w:val="21"/>
              </w:rPr>
              <w:lastRenderedPageBreak/>
              <w:t>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w:t>
            </w:r>
            <w:r>
              <w:rPr>
                <w:rFonts w:ascii="宋体" w:eastAsia="宋体" w:hAnsi="宋体" w:cs="宋体" w:hint="eastAsia"/>
                <w:kern w:val="0"/>
                <w:szCs w:val="21"/>
              </w:rPr>
              <w:lastRenderedPageBreak/>
              <w:t>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105</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C1110900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以职业技能为主的职业资格培训、职业技能培训的民办学校未建立、健全管理机构和管理制度，导致管理混乱、教育教学质量低下，造成恶劣影响。</w:t>
            </w: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《北京市实施</w:t>
            </w:r>
            <w:r>
              <w:rPr>
                <w:rFonts w:ascii="宋体" w:eastAsia="宋体" w:hAnsi="宋体" w:cs="宋体" w:hint="eastAsia"/>
                <w:kern w:val="0"/>
                <w:szCs w:val="21"/>
              </w:rPr>
              <w:t>&lt;</w:t>
            </w:r>
            <w:r>
              <w:rPr>
                <w:rFonts w:ascii="宋体" w:eastAsia="宋体" w:hAnsi="宋体" w:cs="宋体" w:hint="eastAsia"/>
                <w:kern w:val="0"/>
                <w:szCs w:val="21"/>
              </w:rPr>
              <w:t>中华人民共和国民办教育促进法</w:t>
            </w:r>
            <w:r>
              <w:rPr>
                <w:rFonts w:ascii="宋体" w:eastAsia="宋体" w:hAnsi="宋体" w:cs="宋体" w:hint="eastAsia"/>
                <w:kern w:val="0"/>
                <w:szCs w:val="21"/>
              </w:rPr>
              <w:t>&gt;</w:t>
            </w:r>
            <w:r>
              <w:rPr>
                <w:rFonts w:ascii="宋体" w:eastAsia="宋体" w:hAnsi="宋体" w:cs="宋体" w:hint="eastAsia"/>
                <w:kern w:val="0"/>
                <w:szCs w:val="21"/>
              </w:rPr>
              <w:t>办法》</w:t>
            </w:r>
          </w:p>
        </w:tc>
        <w:tc>
          <w:tcPr>
            <w:tcW w:w="1298"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第十八条、第十九条、第二十条</w:t>
            </w: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第三十八条</w:t>
            </w: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在责令限期改正期限内改正，达到整改要求。</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警告。</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spacing w:line="300" w:lineRule="exact"/>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spacing w:line="300" w:lineRule="exact"/>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spacing w:line="300" w:lineRule="exact"/>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在责令限期改正期限内未改正，或改正后仍未达到要求。</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责令停止招生</w:t>
            </w:r>
            <w:r>
              <w:rPr>
                <w:rFonts w:ascii="宋体" w:eastAsia="宋体" w:hAnsi="宋体" w:cs="宋体" w:hint="eastAsia"/>
                <w:kern w:val="0"/>
                <w:szCs w:val="21"/>
              </w:rPr>
              <w:t>6</w:t>
            </w:r>
            <w:r>
              <w:rPr>
                <w:rFonts w:ascii="宋体" w:eastAsia="宋体" w:hAnsi="宋体" w:cs="宋体" w:hint="eastAsia"/>
                <w:kern w:val="0"/>
                <w:szCs w:val="21"/>
              </w:rPr>
              <w:t>个月。</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Mar>
              <w:top w:w="57" w:type="dxa"/>
              <w:left w:w="57" w:type="dxa"/>
              <w:bottom w:w="57" w:type="dxa"/>
              <w:right w:w="57" w:type="dxa"/>
            </w:tcMar>
            <w:vAlign w:val="center"/>
          </w:tcPr>
          <w:p w:rsidR="00D43159" w:rsidRDefault="00B26A25">
            <w:pPr>
              <w:spacing w:line="300" w:lineRule="exact"/>
              <w:jc w:val="center"/>
              <w:rPr>
                <w:rFonts w:ascii="宋体" w:eastAsia="宋体" w:hAnsi="宋体" w:cs="宋体"/>
                <w:kern w:val="0"/>
                <w:szCs w:val="21"/>
              </w:rPr>
            </w:pPr>
            <w:r>
              <w:rPr>
                <w:rFonts w:ascii="宋体" w:eastAsia="宋体" w:hAnsi="宋体" w:cs="宋体" w:hint="eastAsia"/>
                <w:kern w:val="0"/>
                <w:szCs w:val="21"/>
              </w:rPr>
              <w:t>《中华人民共和国职业教育法》</w:t>
            </w:r>
          </w:p>
        </w:tc>
        <w:tc>
          <w:tcPr>
            <w:tcW w:w="1298" w:type="dxa"/>
            <w:tcMar>
              <w:top w:w="57" w:type="dxa"/>
              <w:left w:w="57" w:type="dxa"/>
              <w:bottom w:w="57" w:type="dxa"/>
              <w:right w:w="57" w:type="dxa"/>
            </w:tcMar>
            <w:vAlign w:val="center"/>
          </w:tcPr>
          <w:p w:rsidR="00D43159" w:rsidRDefault="00B26A25">
            <w:pPr>
              <w:spacing w:line="300" w:lineRule="exact"/>
              <w:jc w:val="center"/>
              <w:rPr>
                <w:rFonts w:ascii="宋体" w:eastAsia="宋体" w:hAnsi="宋体" w:cs="宋体"/>
                <w:kern w:val="0"/>
                <w:szCs w:val="21"/>
              </w:rPr>
            </w:pPr>
            <w:r>
              <w:rPr>
                <w:rFonts w:ascii="宋体" w:eastAsia="宋体" w:hAnsi="宋体" w:cs="宋体" w:hint="eastAsia"/>
                <w:kern w:val="0"/>
                <w:szCs w:val="21"/>
              </w:rPr>
              <w:t>第三十五、三十六、三十八、三十九、四十一、四十二、四十三条</w:t>
            </w:r>
          </w:p>
        </w:tc>
        <w:tc>
          <w:tcPr>
            <w:tcW w:w="1070" w:type="dxa"/>
            <w:tcMar>
              <w:top w:w="57" w:type="dxa"/>
              <w:left w:w="57" w:type="dxa"/>
              <w:bottom w:w="57" w:type="dxa"/>
              <w:right w:w="57" w:type="dxa"/>
            </w:tcMar>
            <w:vAlign w:val="center"/>
          </w:tcPr>
          <w:p w:rsidR="00D43159" w:rsidRDefault="00B26A25">
            <w:pPr>
              <w:spacing w:line="300" w:lineRule="exact"/>
              <w:jc w:val="center"/>
              <w:rPr>
                <w:rFonts w:ascii="宋体" w:eastAsia="宋体" w:hAnsi="宋体" w:cs="宋体"/>
                <w:kern w:val="0"/>
                <w:szCs w:val="21"/>
              </w:rPr>
            </w:pPr>
            <w:r>
              <w:rPr>
                <w:rFonts w:ascii="宋体" w:eastAsia="宋体" w:hAnsi="宋体" w:cs="宋体" w:hint="eastAsia"/>
                <w:kern w:val="0"/>
                <w:szCs w:val="21"/>
              </w:rPr>
              <w:t>第六十五条</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吊销办学许可证。</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106</w:t>
            </w:r>
          </w:p>
        </w:tc>
        <w:tc>
          <w:tcPr>
            <w:tcW w:w="117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C1111300</w:t>
            </w:r>
          </w:p>
        </w:tc>
        <w:tc>
          <w:tcPr>
            <w:tcW w:w="1173" w:type="dxa"/>
            <w:vMerge w:val="restart"/>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擅自举办民办学校（机构）、违反规定举办、</w:t>
            </w:r>
            <w:r>
              <w:rPr>
                <w:rFonts w:ascii="宋体" w:eastAsia="宋体" w:hAnsi="宋体" w:cs="宋体" w:hint="eastAsia"/>
                <w:kern w:val="0"/>
                <w:szCs w:val="21"/>
              </w:rPr>
              <w:lastRenderedPageBreak/>
              <w:t>参与举办民办学校或者在民办学校筹设期内招生。</w:t>
            </w: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lastRenderedPageBreak/>
              <w:t>《中华人民共和国民办教育促进法》</w:t>
            </w:r>
          </w:p>
        </w:tc>
        <w:tc>
          <w:tcPr>
            <w:tcW w:w="1298"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第十二条</w:t>
            </w:r>
          </w:p>
        </w:tc>
        <w:tc>
          <w:tcPr>
            <w:tcW w:w="10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第六十四条</w:t>
            </w: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处违法所得</w:t>
            </w:r>
            <w:r>
              <w:rPr>
                <w:rFonts w:ascii="宋体" w:eastAsia="宋体" w:hAnsi="宋体" w:cs="宋体" w:hint="eastAsia"/>
                <w:kern w:val="0"/>
                <w:szCs w:val="21"/>
              </w:rPr>
              <w:t>2</w:t>
            </w:r>
            <w:r>
              <w:rPr>
                <w:rFonts w:ascii="宋体" w:eastAsia="宋体" w:hAnsi="宋体" w:cs="宋体" w:hint="eastAsia"/>
                <w:kern w:val="0"/>
                <w:szCs w:val="21"/>
              </w:rPr>
              <w:t>倍以下罚款。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《中华人民共和国民办教育促进法实施条例》</w:t>
            </w:r>
          </w:p>
        </w:tc>
        <w:tc>
          <w:tcPr>
            <w:tcW w:w="1298"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第十七条第二款</w:t>
            </w:r>
          </w:p>
        </w:tc>
        <w:tc>
          <w:tcPr>
            <w:tcW w:w="10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第六十五条第一款</w:t>
            </w: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10</w:t>
            </w:r>
            <w:r>
              <w:rPr>
                <w:rFonts w:ascii="宋体" w:eastAsia="宋体" w:hAnsi="宋体" w:cs="宋体" w:hint="eastAsia"/>
                <w:kern w:val="0"/>
                <w:szCs w:val="21"/>
              </w:rPr>
              <w:t>万元以上</w:t>
            </w:r>
            <w:r>
              <w:rPr>
                <w:rFonts w:ascii="宋体" w:eastAsia="宋体" w:hAnsi="宋体" w:cs="宋体" w:hint="eastAsia"/>
                <w:kern w:val="0"/>
                <w:szCs w:val="21"/>
              </w:rPr>
              <w:t>100</w:t>
            </w:r>
            <w:r>
              <w:rPr>
                <w:rFonts w:ascii="宋体" w:eastAsia="宋体" w:hAnsi="宋体" w:cs="宋体" w:hint="eastAsia"/>
                <w:kern w:val="0"/>
                <w:szCs w:val="21"/>
              </w:rPr>
              <w:t>万</w:t>
            </w:r>
            <w:r>
              <w:rPr>
                <w:rFonts w:ascii="宋体" w:eastAsia="宋体" w:hAnsi="宋体" w:cs="宋体" w:hint="eastAsia"/>
                <w:kern w:val="0"/>
                <w:szCs w:val="21"/>
              </w:rPr>
              <w:t>元</w:t>
            </w:r>
            <w:r>
              <w:rPr>
                <w:rFonts w:ascii="宋体" w:eastAsia="宋体" w:hAnsi="宋体" w:cs="宋体" w:hint="eastAsia"/>
                <w:kern w:val="0"/>
                <w:szCs w:val="21"/>
              </w:rPr>
              <w:t>以下。</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处违法所得</w:t>
            </w:r>
            <w:r>
              <w:rPr>
                <w:rFonts w:ascii="宋体" w:eastAsia="宋体" w:hAnsi="宋体" w:cs="宋体" w:hint="eastAsia"/>
                <w:kern w:val="0"/>
                <w:szCs w:val="21"/>
              </w:rPr>
              <w:t>2</w:t>
            </w:r>
            <w:r>
              <w:rPr>
                <w:rFonts w:ascii="宋体" w:eastAsia="宋体" w:hAnsi="宋体" w:cs="宋体" w:hint="eastAsia"/>
                <w:kern w:val="0"/>
                <w:szCs w:val="21"/>
              </w:rPr>
              <w:t>倍以上</w:t>
            </w:r>
            <w:r>
              <w:rPr>
                <w:rFonts w:ascii="宋体" w:eastAsia="宋体" w:hAnsi="宋体" w:cs="宋体" w:hint="eastAsia"/>
                <w:kern w:val="0"/>
                <w:szCs w:val="21"/>
              </w:rPr>
              <w:t>3</w:t>
            </w:r>
            <w:r>
              <w:rPr>
                <w:rFonts w:ascii="宋体" w:eastAsia="宋体" w:hAnsi="宋体" w:cs="宋体" w:hint="eastAsia"/>
                <w:kern w:val="0"/>
                <w:szCs w:val="21"/>
              </w:rPr>
              <w:t>倍以下罚款。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jc w:val="center"/>
        </w:trPr>
        <w:tc>
          <w:tcPr>
            <w:tcW w:w="442"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违法所得</w:t>
            </w:r>
            <w:r>
              <w:rPr>
                <w:rFonts w:ascii="宋体" w:eastAsia="宋体" w:hAnsi="宋体" w:cs="宋体" w:hint="eastAsia"/>
                <w:kern w:val="0"/>
                <w:szCs w:val="21"/>
              </w:rPr>
              <w:t>100</w:t>
            </w:r>
            <w:r>
              <w:rPr>
                <w:rFonts w:ascii="宋体" w:eastAsia="宋体" w:hAnsi="宋体" w:cs="宋体" w:hint="eastAsia"/>
                <w:kern w:val="0"/>
                <w:szCs w:val="21"/>
              </w:rPr>
              <w:t>万元以上；</w:t>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社会影响恶劣；</w:t>
            </w:r>
            <w:r>
              <w:rPr>
                <w:rFonts w:ascii="宋体" w:eastAsia="宋体" w:hAnsi="宋体" w:cs="宋体" w:hint="eastAsia"/>
                <w:kern w:val="0"/>
                <w:szCs w:val="21"/>
              </w:rPr>
              <w:br w:type="page"/>
            </w:r>
          </w:p>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r>
              <w:rPr>
                <w:rFonts w:ascii="宋体" w:eastAsia="宋体" w:hAnsi="宋体" w:cs="宋体" w:hint="eastAsia"/>
                <w:kern w:val="0"/>
                <w:szCs w:val="21"/>
              </w:rPr>
              <w:t xml:space="preserve"> </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处违法所得</w:t>
            </w:r>
            <w:r>
              <w:rPr>
                <w:rFonts w:ascii="宋体" w:eastAsia="宋体" w:hAnsi="宋体" w:cs="宋体" w:hint="eastAsia"/>
                <w:kern w:val="0"/>
                <w:szCs w:val="21"/>
              </w:rPr>
              <w:t>3</w:t>
            </w:r>
            <w:r>
              <w:rPr>
                <w:rFonts w:ascii="宋体" w:eastAsia="宋体" w:hAnsi="宋体" w:cs="宋体" w:hint="eastAsia"/>
                <w:kern w:val="0"/>
                <w:szCs w:val="21"/>
              </w:rPr>
              <w:t>倍以上至</w:t>
            </w:r>
            <w:r>
              <w:rPr>
                <w:rFonts w:ascii="宋体" w:eastAsia="宋体" w:hAnsi="宋体" w:cs="宋体" w:hint="eastAsia"/>
                <w:kern w:val="0"/>
                <w:szCs w:val="21"/>
              </w:rPr>
              <w:t>5</w:t>
            </w:r>
            <w:r>
              <w:rPr>
                <w:rFonts w:ascii="宋体" w:eastAsia="宋体" w:hAnsi="宋体" w:cs="宋体" w:hint="eastAsia"/>
                <w:kern w:val="0"/>
                <w:szCs w:val="21"/>
              </w:rPr>
              <w:t>倍罚款。</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442"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107</w:t>
            </w:r>
          </w:p>
        </w:tc>
        <w:tc>
          <w:tcPr>
            <w:tcW w:w="117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C1111400</w:t>
            </w:r>
          </w:p>
        </w:tc>
        <w:tc>
          <w:tcPr>
            <w:tcW w:w="1173"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职业培训机构违反规定，给学业成绩不合格者颁培训证书。</w:t>
            </w:r>
          </w:p>
        </w:tc>
        <w:tc>
          <w:tcPr>
            <w:tcW w:w="1181"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《北京市实施</w:t>
            </w:r>
            <w:r>
              <w:rPr>
                <w:rFonts w:ascii="宋体" w:eastAsia="宋体" w:hAnsi="宋体" w:cs="宋体" w:hint="eastAsia"/>
                <w:kern w:val="0"/>
                <w:szCs w:val="21"/>
              </w:rPr>
              <w:t>&lt;</w:t>
            </w:r>
            <w:r>
              <w:rPr>
                <w:rFonts w:ascii="宋体" w:eastAsia="宋体" w:hAnsi="宋体" w:cs="宋体" w:hint="eastAsia"/>
                <w:kern w:val="0"/>
                <w:szCs w:val="21"/>
              </w:rPr>
              <w:t>中华人民共和国职业教育法</w:t>
            </w:r>
            <w:r>
              <w:rPr>
                <w:rFonts w:ascii="宋体" w:eastAsia="宋体" w:hAnsi="宋体" w:cs="宋体" w:hint="eastAsia"/>
                <w:kern w:val="0"/>
                <w:szCs w:val="21"/>
              </w:rPr>
              <w:t>&gt;</w:t>
            </w:r>
            <w:r>
              <w:rPr>
                <w:rFonts w:ascii="宋体" w:eastAsia="宋体" w:hAnsi="宋体" w:cs="宋体" w:hint="eastAsia"/>
                <w:kern w:val="0"/>
                <w:szCs w:val="21"/>
              </w:rPr>
              <w:t>办法》</w:t>
            </w:r>
          </w:p>
        </w:tc>
        <w:tc>
          <w:tcPr>
            <w:tcW w:w="1298"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第十二条</w:t>
            </w:r>
          </w:p>
        </w:tc>
        <w:tc>
          <w:tcPr>
            <w:tcW w:w="10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第二十八条</w:t>
            </w:r>
          </w:p>
        </w:tc>
        <w:tc>
          <w:tcPr>
            <w:tcW w:w="5536" w:type="dxa"/>
            <w:gridSpan w:val="3"/>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没收违法所得。</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640"/>
          <w:jc w:val="center"/>
        </w:trPr>
        <w:tc>
          <w:tcPr>
            <w:tcW w:w="442" w:type="dxa"/>
            <w:vMerge w:val="restart"/>
            <w:tcBorders>
              <w:top w:val="single" w:sz="4" w:space="0" w:color="auto"/>
              <w:bottom w:val="nil"/>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108</w:t>
            </w:r>
          </w:p>
        </w:tc>
        <w:tc>
          <w:tcPr>
            <w:tcW w:w="1175" w:type="dxa"/>
            <w:vMerge w:val="restart"/>
            <w:tcBorders>
              <w:top w:val="single" w:sz="4" w:space="0" w:color="auto"/>
              <w:left w:val="single" w:sz="4" w:space="0" w:color="000000"/>
              <w:bottom w:val="nil"/>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C1116000</w:t>
            </w:r>
          </w:p>
        </w:tc>
        <w:tc>
          <w:tcPr>
            <w:tcW w:w="1173" w:type="dxa"/>
            <w:vMerge w:val="restart"/>
            <w:tcBorders>
              <w:top w:val="single" w:sz="4" w:space="0" w:color="auto"/>
              <w:left w:val="single" w:sz="4" w:space="0" w:color="000000"/>
              <w:bottom w:val="nil"/>
              <w:right w:val="single" w:sz="4" w:space="0" w:color="000000"/>
            </w:tcBorders>
            <w:shd w:val="clear" w:color="auto" w:fill="auto"/>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lang w:val="en" w:eastAsia="en"/>
              </w:rPr>
              <w:t>专业技术类职业资格考试培训机构</w:t>
            </w:r>
            <w:r>
              <w:rPr>
                <w:rFonts w:ascii="宋体" w:eastAsia="宋体" w:hAnsi="宋体" w:cs="宋体" w:hint="eastAsia"/>
                <w:kern w:val="0"/>
                <w:szCs w:val="21"/>
              </w:rPr>
              <w:t>、职业技</w:t>
            </w:r>
            <w:r>
              <w:rPr>
                <w:rFonts w:ascii="宋体" w:eastAsia="宋体" w:hAnsi="宋体" w:cs="宋体" w:hint="eastAsia"/>
                <w:kern w:val="0"/>
                <w:szCs w:val="21"/>
              </w:rPr>
              <w:lastRenderedPageBreak/>
              <w:t>能培训机构、经营性人力资源服务机构等违规发行预付卡或办理续卡。</w:t>
            </w:r>
          </w:p>
        </w:tc>
        <w:tc>
          <w:tcPr>
            <w:tcW w:w="1181" w:type="dxa"/>
            <w:vMerge w:val="restart"/>
            <w:tcBorders>
              <w:top w:val="single" w:sz="4" w:space="0" w:color="auto"/>
              <w:left w:val="single" w:sz="4" w:space="0" w:color="000000"/>
              <w:bottom w:val="nil"/>
              <w:right w:val="single" w:sz="4" w:space="0" w:color="000000"/>
            </w:tcBorders>
            <w:shd w:val="clear" w:color="auto" w:fill="auto"/>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《北京市单用途预付卡管理条例》</w:t>
            </w:r>
          </w:p>
        </w:tc>
        <w:tc>
          <w:tcPr>
            <w:tcW w:w="1298" w:type="dxa"/>
            <w:vMerge w:val="restart"/>
            <w:tcBorders>
              <w:top w:val="single" w:sz="4" w:space="0" w:color="auto"/>
              <w:left w:val="single" w:sz="4" w:space="0" w:color="000000"/>
              <w:bottom w:val="nil"/>
              <w:right w:val="single" w:sz="4" w:space="0" w:color="000000"/>
            </w:tcBorders>
            <w:shd w:val="clear" w:color="auto" w:fill="auto"/>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第十一条</w:t>
            </w:r>
          </w:p>
        </w:tc>
        <w:tc>
          <w:tcPr>
            <w:tcW w:w="1070" w:type="dxa"/>
            <w:vMerge w:val="restart"/>
            <w:tcBorders>
              <w:top w:val="single" w:sz="4" w:space="0" w:color="auto"/>
              <w:left w:val="single" w:sz="4" w:space="0" w:color="000000"/>
              <w:bottom w:val="nil"/>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第二十八条</w:t>
            </w:r>
          </w:p>
        </w:tc>
        <w:tc>
          <w:tcPr>
            <w:tcW w:w="394" w:type="dxa"/>
            <w:vMerge w:val="restart"/>
            <w:tcBorders>
              <w:top w:val="single" w:sz="4" w:space="0" w:color="auto"/>
              <w:left w:val="single" w:sz="4" w:space="0" w:color="000000"/>
              <w:bottom w:val="nil"/>
              <w:right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Borders>
              <w:top w:val="single" w:sz="4" w:space="0" w:color="auto"/>
              <w:left w:val="single" w:sz="4" w:space="0" w:color="auto"/>
              <w:bottom w:val="single" w:sz="4" w:space="0" w:color="000000"/>
              <w:right w:val="single" w:sz="4" w:space="0" w:color="auto"/>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预收金额在</w:t>
            </w:r>
            <w:r>
              <w:rPr>
                <w:rFonts w:ascii="宋体" w:eastAsia="宋体" w:hAnsi="宋体" w:cs="宋体" w:hint="eastAsia"/>
                <w:kern w:val="0"/>
                <w:szCs w:val="21"/>
              </w:rPr>
              <w:t>2</w:t>
            </w:r>
            <w:r>
              <w:rPr>
                <w:rFonts w:ascii="宋体" w:eastAsia="宋体" w:hAnsi="宋体" w:cs="宋体" w:hint="eastAsia"/>
                <w:kern w:val="0"/>
                <w:szCs w:val="21"/>
              </w:rPr>
              <w:t>万元以下。</w:t>
            </w:r>
          </w:p>
        </w:tc>
        <w:tc>
          <w:tcPr>
            <w:tcW w:w="2333" w:type="dxa"/>
            <w:tcBorders>
              <w:top w:val="single" w:sz="4" w:space="0" w:color="000000"/>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w:t>
            </w:r>
            <w:r>
              <w:rPr>
                <w:rFonts w:ascii="宋体" w:eastAsia="宋体" w:hAnsi="宋体" w:cs="宋体" w:hint="eastAsia"/>
                <w:kern w:val="0"/>
                <w:szCs w:val="21"/>
              </w:rPr>
              <w:t>万元罚款。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803"/>
          <w:jc w:val="center"/>
        </w:trPr>
        <w:tc>
          <w:tcPr>
            <w:tcW w:w="442" w:type="dxa"/>
            <w:vMerge/>
            <w:tcBorders>
              <w:top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181"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vMerge/>
            <w:tcBorders>
              <w:top w:val="single" w:sz="4" w:space="0" w:color="000000"/>
              <w:left w:val="single" w:sz="4" w:space="0" w:color="000000"/>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000000"/>
              <w:left w:val="single" w:sz="4" w:space="0" w:color="auto"/>
              <w:bottom w:val="single" w:sz="4" w:space="0" w:color="auto"/>
              <w:right w:val="single" w:sz="4" w:space="0" w:color="auto"/>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预收金额在</w:t>
            </w:r>
            <w:r>
              <w:rPr>
                <w:rFonts w:ascii="宋体" w:eastAsia="宋体" w:hAnsi="宋体" w:cs="宋体" w:hint="eastAsia"/>
                <w:kern w:val="0"/>
                <w:szCs w:val="21"/>
              </w:rPr>
              <w:t>2</w:t>
            </w:r>
            <w:r>
              <w:rPr>
                <w:rFonts w:ascii="宋体" w:eastAsia="宋体" w:hAnsi="宋体" w:cs="宋体" w:hint="eastAsia"/>
                <w:kern w:val="0"/>
                <w:szCs w:val="21"/>
              </w:rPr>
              <w:t>万元以上至</w:t>
            </w:r>
            <w:r>
              <w:rPr>
                <w:rFonts w:ascii="宋体" w:eastAsia="宋体" w:hAnsi="宋体" w:cs="宋体" w:hint="eastAsia"/>
                <w:kern w:val="0"/>
                <w:szCs w:val="21"/>
              </w:rPr>
              <w:t>10</w:t>
            </w:r>
            <w:r>
              <w:rPr>
                <w:rFonts w:ascii="宋体" w:eastAsia="宋体" w:hAnsi="宋体" w:cs="宋体" w:hint="eastAsia"/>
                <w:kern w:val="0"/>
                <w:szCs w:val="21"/>
              </w:rPr>
              <w:t>万元。</w:t>
            </w:r>
          </w:p>
        </w:tc>
        <w:tc>
          <w:tcPr>
            <w:tcW w:w="2333" w:type="dxa"/>
            <w:tcBorders>
              <w:top w:val="single" w:sz="4" w:space="0" w:color="000000"/>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处预收金额</w:t>
            </w:r>
            <w:r>
              <w:rPr>
                <w:rFonts w:ascii="宋体" w:eastAsia="宋体" w:hAnsi="宋体" w:cs="宋体" w:hint="eastAsia"/>
                <w:kern w:val="0"/>
                <w:szCs w:val="21"/>
              </w:rPr>
              <w:t>1</w:t>
            </w:r>
            <w:r>
              <w:rPr>
                <w:rFonts w:ascii="宋体" w:eastAsia="宋体" w:hAnsi="宋体" w:cs="宋体" w:hint="eastAsia"/>
                <w:kern w:val="0"/>
                <w:szCs w:val="21"/>
              </w:rPr>
              <w:t>倍的罚款。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1947"/>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tcBorders>
              <w:top w:val="single" w:sz="4" w:space="0" w:color="auto"/>
              <w:left w:val="single" w:sz="4" w:space="0" w:color="000000"/>
              <w:bottom w:val="single" w:sz="4" w:space="0" w:color="auto"/>
              <w:right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auto"/>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预收金额超过</w:t>
            </w:r>
            <w:r>
              <w:rPr>
                <w:rFonts w:ascii="宋体" w:eastAsia="宋体" w:hAnsi="宋体" w:cs="宋体" w:hint="eastAsia"/>
                <w:kern w:val="0"/>
                <w:szCs w:val="21"/>
              </w:rPr>
              <w:t>10</w:t>
            </w:r>
            <w:r>
              <w:rPr>
                <w:rFonts w:ascii="宋体" w:eastAsia="宋体" w:hAnsi="宋体" w:cs="宋体" w:hint="eastAsia"/>
                <w:kern w:val="0"/>
                <w:szCs w:val="21"/>
              </w:rPr>
              <w:t>万元；</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责令停业</w:t>
            </w:r>
            <w:r>
              <w:rPr>
                <w:rFonts w:ascii="宋体" w:eastAsia="宋体" w:hAnsi="宋体" w:cs="宋体" w:hint="eastAsia"/>
                <w:kern w:val="0"/>
                <w:szCs w:val="21"/>
              </w:rPr>
              <w:t>1-3</w:t>
            </w:r>
            <w:r>
              <w:rPr>
                <w:rFonts w:ascii="宋体" w:eastAsia="宋体" w:hAnsi="宋体" w:cs="宋体" w:hint="eastAsia"/>
                <w:kern w:val="0"/>
                <w:szCs w:val="21"/>
              </w:rPr>
              <w:t>个月，预售金额每增长</w:t>
            </w:r>
            <w:r>
              <w:rPr>
                <w:rFonts w:ascii="宋体" w:eastAsia="宋体" w:hAnsi="宋体" w:cs="宋体" w:hint="eastAsia"/>
                <w:kern w:val="0"/>
                <w:szCs w:val="21"/>
              </w:rPr>
              <w:t>10</w:t>
            </w:r>
            <w:r>
              <w:rPr>
                <w:rFonts w:ascii="宋体" w:eastAsia="宋体" w:hAnsi="宋体" w:cs="宋体" w:hint="eastAsia"/>
                <w:kern w:val="0"/>
                <w:szCs w:val="21"/>
              </w:rPr>
              <w:t>万元，停业时间增加</w:t>
            </w:r>
            <w:r>
              <w:rPr>
                <w:rFonts w:ascii="宋体" w:eastAsia="宋体" w:hAnsi="宋体" w:cs="宋体" w:hint="eastAsia"/>
                <w:kern w:val="0"/>
                <w:szCs w:val="21"/>
              </w:rPr>
              <w:t>1</w:t>
            </w:r>
            <w:r>
              <w:rPr>
                <w:rFonts w:ascii="宋体" w:eastAsia="宋体" w:hAnsi="宋体" w:cs="宋体" w:hint="eastAsia"/>
                <w:kern w:val="0"/>
                <w:szCs w:val="21"/>
              </w:rPr>
              <w:t>个月。</w:t>
            </w:r>
          </w:p>
          <w:p w:rsidR="00D43159" w:rsidRDefault="00B26A25">
            <w:pPr>
              <w:pStyle w:val="11"/>
              <w:spacing w:line="300" w:lineRule="exact"/>
              <w:rPr>
                <w:rFonts w:ascii="宋体" w:hAnsi="宋体" w:cs="宋体"/>
                <w:szCs w:val="21"/>
              </w:rPr>
            </w:pPr>
            <w:r>
              <w:rPr>
                <w:rFonts w:ascii="宋体" w:hAnsi="宋体" w:cs="宋体" w:hint="eastAsia"/>
                <w:szCs w:val="21"/>
              </w:rPr>
              <w:t>其他严重情形按本档高限处罚。</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2846"/>
          <w:jc w:val="center"/>
        </w:trPr>
        <w:tc>
          <w:tcPr>
            <w:tcW w:w="442" w:type="dxa"/>
            <w:vMerge w:val="restart"/>
            <w:tcBorders>
              <w:top w:val="single" w:sz="4" w:space="0" w:color="auto"/>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109</w:t>
            </w:r>
          </w:p>
        </w:tc>
        <w:tc>
          <w:tcPr>
            <w:tcW w:w="1175"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C1115900</w:t>
            </w:r>
          </w:p>
        </w:tc>
        <w:tc>
          <w:tcPr>
            <w:tcW w:w="1173"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lang w:val="en" w:eastAsia="en"/>
              </w:rPr>
              <w:t>专业技术类职业资格考试培训机构</w:t>
            </w:r>
            <w:r>
              <w:rPr>
                <w:rFonts w:ascii="宋体" w:eastAsia="宋体" w:hAnsi="宋体" w:cs="宋体" w:hint="eastAsia"/>
                <w:kern w:val="0"/>
                <w:szCs w:val="21"/>
              </w:rPr>
              <w:t>、职业技能培训机构、经营性人力资源服务机构等未向消费者出具载明规定内容的预付卡凭据</w:t>
            </w:r>
            <w:r>
              <w:rPr>
                <w:rFonts w:ascii="宋体" w:eastAsia="宋体" w:hAnsi="宋体" w:cs="宋体" w:hint="eastAsia"/>
                <w:kern w:val="0"/>
                <w:szCs w:val="21"/>
              </w:rPr>
              <w:t>，</w:t>
            </w:r>
            <w:r>
              <w:rPr>
                <w:rFonts w:ascii="宋体" w:eastAsia="宋体" w:hAnsi="宋体" w:cs="宋体" w:hint="eastAsia"/>
                <w:kern w:val="0"/>
                <w:szCs w:val="21"/>
              </w:rPr>
              <w:t>经责令限期改正逾期不改正。</w:t>
            </w:r>
          </w:p>
        </w:tc>
        <w:tc>
          <w:tcPr>
            <w:tcW w:w="11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《北京市单用途预付卡管理条例》</w:t>
            </w:r>
          </w:p>
        </w:tc>
        <w:tc>
          <w:tcPr>
            <w:tcW w:w="129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第十三条</w:t>
            </w:r>
            <w:r>
              <w:rPr>
                <w:rFonts w:ascii="宋体" w:eastAsia="宋体" w:hAnsi="宋体" w:cs="宋体" w:hint="eastAsia"/>
                <w:kern w:val="0"/>
                <w:szCs w:val="21"/>
              </w:rPr>
              <w:t xml:space="preserve"> </w:t>
            </w:r>
            <w:r>
              <w:rPr>
                <w:rFonts w:ascii="宋体" w:eastAsia="宋体" w:hAnsi="宋体" w:cs="宋体" w:hint="eastAsia"/>
                <w:kern w:val="0"/>
                <w:szCs w:val="21"/>
              </w:rPr>
              <w:t>第一款、第二款</w:t>
            </w:r>
          </w:p>
        </w:tc>
        <w:tc>
          <w:tcPr>
            <w:tcW w:w="1070" w:type="dxa"/>
            <w:vMerge w:val="restart"/>
            <w:tcBorders>
              <w:top w:val="single" w:sz="4" w:space="0" w:color="auto"/>
              <w:left w:val="single" w:sz="4" w:space="0" w:color="000000"/>
              <w:bottom w:val="single" w:sz="4" w:space="0" w:color="auto"/>
              <w:right w:val="single" w:sz="4" w:space="0" w:color="auto"/>
            </w:tcBorders>
            <w:shd w:val="clear" w:color="auto" w:fill="auto"/>
            <w:noWrap/>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第二十九条第（一）项</w:t>
            </w:r>
          </w:p>
        </w:tc>
        <w:tc>
          <w:tcPr>
            <w:tcW w:w="394" w:type="dxa"/>
            <w:tcBorders>
              <w:top w:val="single" w:sz="4" w:space="0" w:color="auto"/>
              <w:left w:val="single" w:sz="4" w:space="0" w:color="auto"/>
              <w:bottom w:val="single" w:sz="4" w:space="0" w:color="000000"/>
              <w:right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300" w:lineRule="exact"/>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无相同违法行为的查处记录；</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lang w:bidi="ar"/>
              </w:rPr>
              <w:t>2.</w:t>
            </w:r>
            <w:r>
              <w:rPr>
                <w:rFonts w:ascii="宋体" w:eastAsia="宋体" w:hAnsi="宋体" w:cs="宋体" w:hint="eastAsia"/>
                <w:kern w:val="0"/>
                <w:szCs w:val="21"/>
              </w:rPr>
              <w:t>对消费者权益损害已消除或已弥补，未引发不良舆论、未造成突发事件等不良社会危害后果</w:t>
            </w:r>
            <w:r>
              <w:rPr>
                <w:rFonts w:ascii="宋体" w:eastAsia="宋体" w:hAnsi="宋体" w:cs="宋体" w:hint="eastAsia"/>
                <w:kern w:val="0"/>
                <w:szCs w:val="21"/>
                <w:lang w:bidi="ar"/>
              </w:rPr>
              <w:t>；</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w:t>
            </w:r>
            <w:r>
              <w:rPr>
                <w:rFonts w:ascii="宋体" w:eastAsia="宋体" w:hAnsi="宋体" w:cs="宋体" w:hint="eastAsia"/>
                <w:kern w:val="0"/>
                <w:szCs w:val="21"/>
              </w:rPr>
              <w:t>经申请延长改正期限，并在行政处罚事先告知书送达前改正</w:t>
            </w:r>
            <w:r>
              <w:rPr>
                <w:rFonts w:ascii="宋体" w:eastAsia="宋体" w:hAnsi="宋体" w:cs="宋体" w:hint="eastAsia"/>
                <w:kern w:val="0"/>
                <w:szCs w:val="21"/>
                <w:lang w:bidi="ar"/>
              </w:rPr>
              <w:t>。</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065"/>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auto"/>
            </w:tcBorders>
            <w:shd w:val="clear" w:color="auto" w:fill="auto"/>
            <w:noWrap/>
            <w:vAlign w:val="center"/>
          </w:tcPr>
          <w:p w:rsidR="00D43159" w:rsidRDefault="00D43159">
            <w:pPr>
              <w:rPr>
                <w:rFonts w:ascii="宋体" w:eastAsia="宋体" w:hAnsi="宋体" w:cs="宋体"/>
                <w:szCs w:val="21"/>
              </w:rPr>
            </w:pPr>
          </w:p>
        </w:tc>
        <w:tc>
          <w:tcPr>
            <w:tcW w:w="394" w:type="dxa"/>
            <w:vMerge w:val="restart"/>
            <w:tcBorders>
              <w:top w:val="nil"/>
              <w:left w:val="single" w:sz="4" w:space="0" w:color="auto"/>
              <w:right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违法行为涉及</w:t>
            </w:r>
            <w:r>
              <w:rPr>
                <w:rFonts w:ascii="宋体" w:eastAsia="宋体" w:hAnsi="宋体" w:cs="宋体" w:hint="eastAsia"/>
                <w:kern w:val="0"/>
                <w:szCs w:val="21"/>
              </w:rPr>
              <w:t>10</w:t>
            </w:r>
            <w:r>
              <w:rPr>
                <w:rFonts w:ascii="宋体" w:eastAsia="宋体" w:hAnsi="宋体" w:cs="宋体" w:hint="eastAsia"/>
                <w:kern w:val="0"/>
                <w:szCs w:val="21"/>
              </w:rPr>
              <w:t>人以下。</w:t>
            </w:r>
          </w:p>
          <w:p w:rsidR="00D43159" w:rsidRDefault="00D43159">
            <w:pPr>
              <w:pStyle w:val="11"/>
              <w:rPr>
                <w:rFonts w:ascii="宋体" w:hAnsi="宋体" w:cs="宋体"/>
                <w:szCs w:val="21"/>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2000</w:t>
            </w:r>
            <w:r>
              <w:rPr>
                <w:rFonts w:ascii="宋体" w:eastAsia="宋体" w:hAnsi="宋体" w:cs="宋体" w:hint="eastAsia"/>
                <w:kern w:val="0"/>
                <w:szCs w:val="21"/>
              </w:rPr>
              <w:t>元以上</w:t>
            </w:r>
            <w:r>
              <w:rPr>
                <w:rFonts w:ascii="宋体" w:eastAsia="宋体" w:hAnsi="宋体" w:cs="宋体" w:hint="eastAsia"/>
                <w:kern w:val="0"/>
                <w:szCs w:val="21"/>
              </w:rPr>
              <w:t>3000</w:t>
            </w:r>
            <w:r>
              <w:rPr>
                <w:rFonts w:ascii="宋体" w:eastAsia="宋体" w:hAnsi="宋体" w:cs="宋体" w:hint="eastAsia"/>
                <w:kern w:val="0"/>
                <w:szCs w:val="21"/>
              </w:rPr>
              <w:t>元以下罚款。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680"/>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auto"/>
            </w:tcBorders>
            <w:shd w:val="clear" w:color="auto" w:fill="auto"/>
            <w:noWrap/>
            <w:vAlign w:val="center"/>
          </w:tcPr>
          <w:p w:rsidR="00D43159" w:rsidRDefault="00D43159">
            <w:pPr>
              <w:rPr>
                <w:rFonts w:ascii="宋体" w:eastAsia="宋体" w:hAnsi="宋体" w:cs="宋体"/>
                <w:szCs w:val="21"/>
              </w:rPr>
            </w:pPr>
          </w:p>
        </w:tc>
        <w:tc>
          <w:tcPr>
            <w:tcW w:w="394" w:type="dxa"/>
            <w:vMerge/>
            <w:tcBorders>
              <w:left w:val="single" w:sz="4" w:space="0" w:color="auto"/>
              <w:bottom w:val="single" w:sz="4" w:space="0" w:color="000000"/>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违法行为涉及</w:t>
            </w:r>
            <w:r>
              <w:rPr>
                <w:rFonts w:ascii="宋体" w:eastAsia="宋体" w:hAnsi="宋体" w:cs="宋体" w:hint="eastAsia"/>
                <w:kern w:val="0"/>
                <w:szCs w:val="21"/>
              </w:rPr>
              <w:t>10</w:t>
            </w:r>
            <w:r>
              <w:rPr>
                <w:rFonts w:ascii="宋体" w:eastAsia="宋体" w:hAnsi="宋体" w:cs="宋体" w:hint="eastAsia"/>
                <w:kern w:val="0"/>
                <w:szCs w:val="21"/>
              </w:rPr>
              <w:t>人以上</w:t>
            </w:r>
            <w:r>
              <w:rPr>
                <w:rFonts w:ascii="宋体" w:eastAsia="宋体" w:hAnsi="宋体" w:cs="宋体" w:hint="eastAsia"/>
                <w:kern w:val="0"/>
                <w:szCs w:val="21"/>
              </w:rPr>
              <w:t>30</w:t>
            </w:r>
            <w:r>
              <w:rPr>
                <w:rFonts w:ascii="宋体" w:eastAsia="宋体" w:hAnsi="宋体" w:cs="宋体" w:hint="eastAsia"/>
                <w:kern w:val="0"/>
                <w:szCs w:val="21"/>
              </w:rPr>
              <w:t>人以下。</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3000</w:t>
            </w:r>
            <w:r>
              <w:rPr>
                <w:rFonts w:ascii="宋体" w:eastAsia="宋体" w:hAnsi="宋体" w:cs="宋体" w:hint="eastAsia"/>
                <w:kern w:val="0"/>
                <w:szCs w:val="21"/>
              </w:rPr>
              <w:t>元以上</w:t>
            </w:r>
            <w:r>
              <w:rPr>
                <w:rFonts w:ascii="宋体" w:eastAsia="宋体" w:hAnsi="宋体" w:cs="宋体" w:hint="eastAsia"/>
                <w:kern w:val="0"/>
                <w:szCs w:val="21"/>
              </w:rPr>
              <w:t>8000</w:t>
            </w:r>
            <w:r>
              <w:rPr>
                <w:rFonts w:ascii="宋体" w:eastAsia="宋体" w:hAnsi="宋体" w:cs="宋体" w:hint="eastAsia"/>
                <w:kern w:val="0"/>
                <w:szCs w:val="21"/>
              </w:rPr>
              <w:t>元以下罚款。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860"/>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auto"/>
            </w:tcBorders>
            <w:shd w:val="clear" w:color="auto" w:fill="auto"/>
            <w:noWrap/>
            <w:vAlign w:val="center"/>
          </w:tcPr>
          <w:p w:rsidR="00D43159" w:rsidRDefault="00D43159">
            <w:pPr>
              <w:rPr>
                <w:rFonts w:ascii="宋体" w:eastAsia="宋体" w:hAnsi="宋体" w:cs="宋体"/>
                <w:szCs w:val="21"/>
              </w:rPr>
            </w:pPr>
          </w:p>
        </w:tc>
        <w:tc>
          <w:tcPr>
            <w:tcW w:w="394" w:type="dxa"/>
            <w:tcBorders>
              <w:top w:val="single" w:sz="4" w:space="0" w:color="000000"/>
              <w:left w:val="single" w:sz="4" w:space="0" w:color="auto"/>
              <w:bottom w:val="single" w:sz="4" w:space="0" w:color="auto"/>
              <w:right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违法行为涉及</w:t>
            </w:r>
            <w:r>
              <w:rPr>
                <w:rFonts w:ascii="宋体" w:eastAsia="宋体" w:hAnsi="宋体" w:cs="宋体" w:hint="eastAsia"/>
                <w:kern w:val="0"/>
                <w:szCs w:val="21"/>
              </w:rPr>
              <w:t>30</w:t>
            </w:r>
            <w:r>
              <w:rPr>
                <w:rFonts w:ascii="宋体" w:eastAsia="宋体" w:hAnsi="宋体" w:cs="宋体" w:hint="eastAsia"/>
                <w:kern w:val="0"/>
                <w:szCs w:val="21"/>
              </w:rPr>
              <w:t>人以上；</w:t>
            </w:r>
            <w:r>
              <w:rPr>
                <w:rFonts w:ascii="宋体" w:eastAsia="宋体" w:hAnsi="宋体" w:cs="宋体" w:hint="eastAsia"/>
                <w:kern w:val="0"/>
                <w:szCs w:val="21"/>
              </w:rPr>
              <w:t xml:space="preserve"> </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p w:rsidR="00D43159" w:rsidRDefault="00D43159">
            <w:pPr>
              <w:widowControl/>
              <w:suppressAutoHyphens/>
              <w:spacing w:line="300" w:lineRule="exact"/>
              <w:rPr>
                <w:rFonts w:ascii="宋体" w:eastAsia="宋体" w:hAnsi="宋体" w:cs="宋体"/>
                <w:kern w:val="0"/>
                <w:szCs w:val="21"/>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8000</w:t>
            </w:r>
            <w:r>
              <w:rPr>
                <w:rFonts w:ascii="宋体" w:eastAsia="宋体" w:hAnsi="宋体" w:cs="宋体" w:hint="eastAsia"/>
                <w:kern w:val="0"/>
                <w:szCs w:val="21"/>
              </w:rPr>
              <w:t>元以上至</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1279"/>
          <w:jc w:val="center"/>
        </w:trPr>
        <w:tc>
          <w:tcPr>
            <w:tcW w:w="442" w:type="dxa"/>
            <w:vMerge w:val="restart"/>
            <w:tcBorders>
              <w:top w:val="single" w:sz="4" w:space="0" w:color="auto"/>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110</w:t>
            </w:r>
          </w:p>
        </w:tc>
        <w:tc>
          <w:tcPr>
            <w:tcW w:w="1175"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C1116200</w:t>
            </w:r>
          </w:p>
        </w:tc>
        <w:tc>
          <w:tcPr>
            <w:tcW w:w="1173"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lang w:val="en" w:eastAsia="en"/>
              </w:rPr>
              <w:t>专业技术类职业资格考试培训机构</w:t>
            </w:r>
            <w:r>
              <w:rPr>
                <w:rFonts w:ascii="宋体" w:eastAsia="宋体" w:hAnsi="宋体" w:cs="宋体" w:hint="eastAsia"/>
                <w:kern w:val="0"/>
                <w:szCs w:val="21"/>
              </w:rPr>
              <w:t>、职业技能培训机构、经营性人力资源服务机构等未提供预付卡信息查询或未履行告知义务，经责令限期改正逾期不改正。</w:t>
            </w:r>
          </w:p>
        </w:tc>
        <w:tc>
          <w:tcPr>
            <w:tcW w:w="1181"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《北京市单用途预付卡管理条例》</w:t>
            </w:r>
          </w:p>
        </w:tc>
        <w:tc>
          <w:tcPr>
            <w:tcW w:w="1298"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第十八条</w:t>
            </w:r>
          </w:p>
        </w:tc>
        <w:tc>
          <w:tcPr>
            <w:tcW w:w="1070"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第二十九条第（二）项</w:t>
            </w:r>
          </w:p>
        </w:tc>
        <w:tc>
          <w:tcPr>
            <w:tcW w:w="394" w:type="dxa"/>
            <w:tcBorders>
              <w:top w:val="single" w:sz="4" w:space="0" w:color="auto"/>
              <w:left w:val="single" w:sz="4" w:space="0" w:color="000000"/>
              <w:bottom w:val="single" w:sz="4" w:space="0" w:color="000000"/>
              <w:right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300" w:lineRule="exact"/>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无相同违法行为的查处记录；</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lang w:bidi="ar"/>
              </w:rPr>
              <w:t>2.</w:t>
            </w:r>
            <w:r>
              <w:rPr>
                <w:rFonts w:ascii="宋体" w:eastAsia="宋体" w:hAnsi="宋体" w:cs="宋体" w:hint="eastAsia"/>
                <w:kern w:val="0"/>
                <w:szCs w:val="21"/>
              </w:rPr>
              <w:t>对消费者权益损害已消除或已弥补，未引发不良舆论、未造成突发事件等不良社会危害后果</w:t>
            </w:r>
            <w:r>
              <w:rPr>
                <w:rFonts w:ascii="宋体" w:eastAsia="宋体" w:hAnsi="宋体" w:cs="宋体" w:hint="eastAsia"/>
                <w:kern w:val="0"/>
                <w:szCs w:val="21"/>
                <w:lang w:bidi="ar"/>
              </w:rPr>
              <w:t>；</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w:t>
            </w:r>
            <w:r>
              <w:rPr>
                <w:rFonts w:ascii="宋体" w:eastAsia="宋体" w:hAnsi="宋体" w:cs="宋体" w:hint="eastAsia"/>
                <w:kern w:val="0"/>
                <w:szCs w:val="21"/>
              </w:rPr>
              <w:t>经申请延长改正期限，并在行政处罚事先告知书送达前改正</w:t>
            </w:r>
            <w:r>
              <w:rPr>
                <w:rFonts w:ascii="宋体" w:eastAsia="宋体" w:hAnsi="宋体" w:cs="宋体" w:hint="eastAsia"/>
                <w:kern w:val="0"/>
                <w:szCs w:val="21"/>
                <w:lang w:bidi="ar"/>
              </w:rPr>
              <w:t>。</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lang w:bidi="ar"/>
              </w:rPr>
            </w:pPr>
            <w:r>
              <w:rPr>
                <w:rFonts w:ascii="宋体" w:eastAsia="宋体" w:hAnsi="宋体" w:cs="宋体" w:hint="eastAsia"/>
                <w:kern w:val="0"/>
                <w:szCs w:val="21"/>
                <w:lang w:bidi="ar"/>
              </w:rPr>
              <w:t>-----</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lang w:bidi="ar"/>
              </w:rPr>
            </w:pPr>
            <w:r>
              <w:rPr>
                <w:rFonts w:ascii="宋体" w:eastAsia="宋体" w:hAnsi="宋体" w:cs="宋体" w:hint="eastAsia"/>
                <w:kern w:val="0"/>
                <w:szCs w:val="21"/>
                <w:lang w:bidi="ar"/>
              </w:rPr>
              <w:t>-----</w:t>
            </w:r>
          </w:p>
        </w:tc>
      </w:tr>
      <w:tr w:rsidR="00D43159">
        <w:trPr>
          <w:trHeight w:val="892"/>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vMerge w:val="restart"/>
            <w:tcBorders>
              <w:top w:val="nil"/>
              <w:left w:val="single" w:sz="4" w:space="0" w:color="000000"/>
              <w:right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违法行为涉及</w:t>
            </w:r>
            <w:r>
              <w:rPr>
                <w:rFonts w:ascii="宋体" w:eastAsia="宋体" w:hAnsi="宋体" w:cs="宋体" w:hint="eastAsia"/>
                <w:kern w:val="0"/>
                <w:szCs w:val="21"/>
              </w:rPr>
              <w:t>10</w:t>
            </w:r>
            <w:r>
              <w:rPr>
                <w:rFonts w:ascii="宋体" w:eastAsia="宋体" w:hAnsi="宋体" w:cs="宋体" w:hint="eastAsia"/>
                <w:kern w:val="0"/>
                <w:szCs w:val="21"/>
              </w:rPr>
              <w:t>人以下。</w:t>
            </w:r>
          </w:p>
          <w:p w:rsidR="00D43159" w:rsidRDefault="00D43159">
            <w:pPr>
              <w:pStyle w:val="11"/>
              <w:rPr>
                <w:rFonts w:ascii="宋体" w:hAnsi="宋体" w:cs="宋体"/>
                <w:szCs w:val="21"/>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2000</w:t>
            </w:r>
            <w:r>
              <w:rPr>
                <w:rFonts w:ascii="宋体" w:eastAsia="宋体" w:hAnsi="宋体" w:cs="宋体" w:hint="eastAsia"/>
                <w:kern w:val="0"/>
                <w:szCs w:val="21"/>
              </w:rPr>
              <w:t>元以上</w:t>
            </w:r>
            <w:r>
              <w:rPr>
                <w:rFonts w:ascii="宋体" w:eastAsia="宋体" w:hAnsi="宋体" w:cs="宋体" w:hint="eastAsia"/>
                <w:kern w:val="0"/>
                <w:szCs w:val="21"/>
              </w:rPr>
              <w:t>3000</w:t>
            </w:r>
            <w:r>
              <w:rPr>
                <w:rFonts w:ascii="宋体" w:eastAsia="宋体" w:hAnsi="宋体" w:cs="宋体" w:hint="eastAsia"/>
                <w:kern w:val="0"/>
                <w:szCs w:val="21"/>
              </w:rPr>
              <w:t>元以下罚款。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065"/>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vMerge/>
            <w:tcBorders>
              <w:left w:val="single" w:sz="4" w:space="0" w:color="000000"/>
              <w:bottom w:val="single" w:sz="4" w:space="0" w:color="000000"/>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违法行为涉及</w:t>
            </w:r>
            <w:r>
              <w:rPr>
                <w:rFonts w:ascii="宋体" w:eastAsia="宋体" w:hAnsi="宋体" w:cs="宋体" w:hint="eastAsia"/>
                <w:kern w:val="0"/>
                <w:szCs w:val="21"/>
              </w:rPr>
              <w:t>10</w:t>
            </w:r>
            <w:r>
              <w:rPr>
                <w:rFonts w:ascii="宋体" w:eastAsia="宋体" w:hAnsi="宋体" w:cs="宋体" w:hint="eastAsia"/>
                <w:kern w:val="0"/>
                <w:szCs w:val="21"/>
              </w:rPr>
              <w:t>人以上</w:t>
            </w:r>
            <w:r>
              <w:rPr>
                <w:rFonts w:ascii="宋体" w:eastAsia="宋体" w:hAnsi="宋体" w:cs="宋体" w:hint="eastAsia"/>
                <w:kern w:val="0"/>
                <w:szCs w:val="21"/>
              </w:rPr>
              <w:t>30</w:t>
            </w:r>
            <w:r>
              <w:rPr>
                <w:rFonts w:ascii="宋体" w:eastAsia="宋体" w:hAnsi="宋体" w:cs="宋体" w:hint="eastAsia"/>
                <w:kern w:val="0"/>
                <w:szCs w:val="21"/>
              </w:rPr>
              <w:t>人以下。</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3000</w:t>
            </w:r>
            <w:r>
              <w:rPr>
                <w:rFonts w:ascii="宋体" w:eastAsia="宋体" w:hAnsi="宋体" w:cs="宋体" w:hint="eastAsia"/>
                <w:kern w:val="0"/>
                <w:szCs w:val="21"/>
              </w:rPr>
              <w:t>元以上</w:t>
            </w:r>
            <w:r>
              <w:rPr>
                <w:rFonts w:ascii="宋体" w:eastAsia="宋体" w:hAnsi="宋体" w:cs="宋体" w:hint="eastAsia"/>
                <w:kern w:val="0"/>
                <w:szCs w:val="21"/>
              </w:rPr>
              <w:t>8000</w:t>
            </w:r>
            <w:r>
              <w:rPr>
                <w:rFonts w:ascii="宋体" w:eastAsia="宋体" w:hAnsi="宋体" w:cs="宋体" w:hint="eastAsia"/>
                <w:kern w:val="0"/>
                <w:szCs w:val="21"/>
              </w:rPr>
              <w:t>元以下罚款。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1745"/>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tcBorders>
              <w:top w:val="single" w:sz="4" w:space="0" w:color="000000"/>
              <w:left w:val="single" w:sz="4" w:space="0" w:color="000000"/>
              <w:bottom w:val="single" w:sz="4" w:space="0" w:color="auto"/>
              <w:right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违法行为涉及</w:t>
            </w:r>
            <w:r>
              <w:rPr>
                <w:rFonts w:ascii="宋体" w:eastAsia="宋体" w:hAnsi="宋体" w:cs="宋体" w:hint="eastAsia"/>
                <w:kern w:val="0"/>
                <w:szCs w:val="21"/>
              </w:rPr>
              <w:t>30</w:t>
            </w:r>
            <w:r>
              <w:rPr>
                <w:rFonts w:ascii="宋体" w:eastAsia="宋体" w:hAnsi="宋体" w:cs="宋体" w:hint="eastAsia"/>
                <w:kern w:val="0"/>
                <w:szCs w:val="21"/>
              </w:rPr>
              <w:t>人以上；</w:t>
            </w:r>
            <w:r>
              <w:rPr>
                <w:rFonts w:ascii="宋体" w:eastAsia="宋体" w:hAnsi="宋体" w:cs="宋体" w:hint="eastAsia"/>
                <w:kern w:val="0"/>
                <w:szCs w:val="21"/>
              </w:rPr>
              <w:t xml:space="preserve"> </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p w:rsidR="00D43159" w:rsidRDefault="00D43159">
            <w:pPr>
              <w:widowControl/>
              <w:suppressAutoHyphens/>
              <w:spacing w:line="300" w:lineRule="exact"/>
              <w:rPr>
                <w:rFonts w:ascii="宋体" w:eastAsia="宋体" w:hAnsi="宋体" w:cs="宋体"/>
                <w:kern w:val="0"/>
                <w:szCs w:val="21"/>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8000</w:t>
            </w:r>
            <w:r>
              <w:rPr>
                <w:rFonts w:ascii="宋体" w:eastAsia="宋体" w:hAnsi="宋体" w:cs="宋体" w:hint="eastAsia"/>
                <w:kern w:val="0"/>
                <w:szCs w:val="21"/>
              </w:rPr>
              <w:t>元以上至</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2846"/>
          <w:jc w:val="center"/>
        </w:trPr>
        <w:tc>
          <w:tcPr>
            <w:tcW w:w="442" w:type="dxa"/>
            <w:vMerge w:val="restart"/>
            <w:tcBorders>
              <w:top w:val="single" w:sz="4" w:space="0" w:color="auto"/>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111</w:t>
            </w:r>
          </w:p>
        </w:tc>
        <w:tc>
          <w:tcPr>
            <w:tcW w:w="1175"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C1116700</w:t>
            </w:r>
          </w:p>
        </w:tc>
        <w:tc>
          <w:tcPr>
            <w:tcW w:w="1173"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lang w:val="en" w:eastAsia="en"/>
              </w:rPr>
              <w:t>专业技术类职业资格考试培训机构</w:t>
            </w:r>
            <w:r>
              <w:rPr>
                <w:rFonts w:ascii="宋体" w:eastAsia="宋体" w:hAnsi="宋体" w:cs="宋体" w:hint="eastAsia"/>
                <w:kern w:val="0"/>
                <w:szCs w:val="21"/>
              </w:rPr>
              <w:t>、职业技能培训机构、经营性人力资源服务机构等未按规定保存交易记录，经责令限期改正逾期不改正。</w:t>
            </w:r>
          </w:p>
        </w:tc>
        <w:tc>
          <w:tcPr>
            <w:tcW w:w="11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《北京市单用途预付卡管理条例》</w:t>
            </w:r>
          </w:p>
        </w:tc>
        <w:tc>
          <w:tcPr>
            <w:tcW w:w="129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第十九条第一款</w:t>
            </w:r>
          </w:p>
        </w:tc>
        <w:tc>
          <w:tcPr>
            <w:tcW w:w="1070" w:type="dxa"/>
            <w:vMerge w:val="restart"/>
            <w:tcBorders>
              <w:top w:val="single" w:sz="4" w:space="0" w:color="auto"/>
              <w:left w:val="single" w:sz="4" w:space="0" w:color="000000"/>
              <w:bottom w:val="single" w:sz="4" w:space="0" w:color="auto"/>
              <w:right w:val="single" w:sz="4" w:space="0" w:color="auto"/>
            </w:tcBorders>
            <w:shd w:val="clear" w:color="auto" w:fill="auto"/>
            <w:noWrap/>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第二十九条第三项</w:t>
            </w:r>
          </w:p>
        </w:tc>
        <w:tc>
          <w:tcPr>
            <w:tcW w:w="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widowControl/>
              <w:suppressAutoHyphens/>
              <w:spacing w:line="300" w:lineRule="exact"/>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无相同违法行为的查处记录；</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lang w:bidi="ar"/>
              </w:rPr>
              <w:t>2.</w:t>
            </w:r>
            <w:r>
              <w:rPr>
                <w:rFonts w:ascii="宋体" w:eastAsia="宋体" w:hAnsi="宋体" w:cs="宋体" w:hint="eastAsia"/>
                <w:kern w:val="0"/>
                <w:szCs w:val="21"/>
              </w:rPr>
              <w:t>对消费者权益损害已消除或已弥补，未引发不良舆论、未造成突发事件等不良社会危害后果</w:t>
            </w:r>
            <w:r>
              <w:rPr>
                <w:rFonts w:ascii="宋体" w:eastAsia="宋体" w:hAnsi="宋体" w:cs="宋体" w:hint="eastAsia"/>
                <w:kern w:val="0"/>
                <w:szCs w:val="21"/>
                <w:lang w:bidi="ar"/>
              </w:rPr>
              <w:t>；</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w:t>
            </w:r>
            <w:r>
              <w:rPr>
                <w:rFonts w:ascii="宋体" w:eastAsia="宋体" w:hAnsi="宋体" w:cs="宋体" w:hint="eastAsia"/>
                <w:kern w:val="0"/>
                <w:szCs w:val="21"/>
              </w:rPr>
              <w:t>经申请延长改正期限，并在行政处罚事先告知书送达前改正</w:t>
            </w:r>
            <w:r>
              <w:rPr>
                <w:rFonts w:ascii="宋体" w:eastAsia="宋体" w:hAnsi="宋体" w:cs="宋体" w:hint="eastAsia"/>
                <w:kern w:val="0"/>
                <w:szCs w:val="21"/>
                <w:lang w:bidi="ar"/>
              </w:rPr>
              <w:t>。</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不予行政处罚。</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025"/>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auto"/>
            </w:tcBorders>
            <w:shd w:val="clear" w:color="auto" w:fill="auto"/>
            <w:noWrap/>
            <w:vAlign w:val="center"/>
          </w:tcPr>
          <w:p w:rsidR="00D43159" w:rsidRDefault="00D43159">
            <w:pPr>
              <w:rPr>
                <w:rFonts w:ascii="宋体" w:eastAsia="宋体" w:hAnsi="宋体" w:cs="宋体"/>
                <w:szCs w:val="21"/>
              </w:rPr>
            </w:pP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违法行为涉及</w:t>
            </w:r>
            <w:r>
              <w:rPr>
                <w:rFonts w:ascii="宋体" w:eastAsia="宋体" w:hAnsi="宋体" w:cs="宋体" w:hint="eastAsia"/>
                <w:kern w:val="0"/>
                <w:szCs w:val="21"/>
              </w:rPr>
              <w:t>10</w:t>
            </w:r>
            <w:r>
              <w:rPr>
                <w:rFonts w:ascii="宋体" w:eastAsia="宋体" w:hAnsi="宋体" w:cs="宋体" w:hint="eastAsia"/>
                <w:kern w:val="0"/>
                <w:szCs w:val="21"/>
              </w:rPr>
              <w:t>人以下。</w:t>
            </w:r>
          </w:p>
          <w:p w:rsidR="00D43159" w:rsidRDefault="00D43159">
            <w:pPr>
              <w:pStyle w:val="11"/>
              <w:rPr>
                <w:rFonts w:ascii="宋体" w:hAnsi="宋体" w:cs="宋体"/>
                <w:szCs w:val="21"/>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2000</w:t>
            </w:r>
            <w:r>
              <w:rPr>
                <w:rFonts w:ascii="宋体" w:eastAsia="宋体" w:hAnsi="宋体" w:cs="宋体" w:hint="eastAsia"/>
                <w:kern w:val="0"/>
                <w:szCs w:val="21"/>
              </w:rPr>
              <w:t>元以上</w:t>
            </w:r>
            <w:r>
              <w:rPr>
                <w:rFonts w:ascii="宋体" w:eastAsia="宋体" w:hAnsi="宋体" w:cs="宋体" w:hint="eastAsia"/>
                <w:kern w:val="0"/>
                <w:szCs w:val="21"/>
              </w:rPr>
              <w:t>3000</w:t>
            </w:r>
            <w:r>
              <w:rPr>
                <w:rFonts w:ascii="宋体" w:eastAsia="宋体" w:hAnsi="宋体" w:cs="宋体" w:hint="eastAsia"/>
                <w:kern w:val="0"/>
                <w:szCs w:val="21"/>
              </w:rPr>
              <w:t>元以下罚款。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155"/>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auto"/>
            </w:tcBorders>
            <w:shd w:val="clear" w:color="auto" w:fill="auto"/>
            <w:noWrap/>
            <w:vAlign w:val="center"/>
          </w:tcPr>
          <w:p w:rsidR="00D43159" w:rsidRDefault="00D43159">
            <w:pPr>
              <w:rPr>
                <w:rFonts w:ascii="宋体" w:eastAsia="宋体" w:hAnsi="宋体" w:cs="宋体"/>
                <w:szCs w:val="21"/>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违法行为涉及</w:t>
            </w:r>
            <w:r>
              <w:rPr>
                <w:rFonts w:ascii="宋体" w:eastAsia="宋体" w:hAnsi="宋体" w:cs="宋体" w:hint="eastAsia"/>
                <w:kern w:val="0"/>
                <w:szCs w:val="21"/>
              </w:rPr>
              <w:t>10</w:t>
            </w:r>
            <w:r>
              <w:rPr>
                <w:rFonts w:ascii="宋体" w:eastAsia="宋体" w:hAnsi="宋体" w:cs="宋体" w:hint="eastAsia"/>
                <w:kern w:val="0"/>
                <w:szCs w:val="21"/>
              </w:rPr>
              <w:t>人以上</w:t>
            </w:r>
            <w:r>
              <w:rPr>
                <w:rFonts w:ascii="宋体" w:eastAsia="宋体" w:hAnsi="宋体" w:cs="宋体" w:hint="eastAsia"/>
                <w:kern w:val="0"/>
                <w:szCs w:val="21"/>
              </w:rPr>
              <w:t>30</w:t>
            </w:r>
            <w:r>
              <w:rPr>
                <w:rFonts w:ascii="宋体" w:eastAsia="宋体" w:hAnsi="宋体" w:cs="宋体" w:hint="eastAsia"/>
                <w:kern w:val="0"/>
                <w:szCs w:val="21"/>
              </w:rPr>
              <w:t>人以下。</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3000</w:t>
            </w:r>
            <w:r>
              <w:rPr>
                <w:rFonts w:ascii="宋体" w:eastAsia="宋体" w:hAnsi="宋体" w:cs="宋体" w:hint="eastAsia"/>
                <w:kern w:val="0"/>
                <w:szCs w:val="21"/>
              </w:rPr>
              <w:t>元以上</w:t>
            </w:r>
            <w:r>
              <w:rPr>
                <w:rFonts w:ascii="宋体" w:eastAsia="宋体" w:hAnsi="宋体" w:cs="宋体" w:hint="eastAsia"/>
                <w:kern w:val="0"/>
                <w:szCs w:val="21"/>
              </w:rPr>
              <w:t>8000</w:t>
            </w:r>
            <w:r>
              <w:rPr>
                <w:rFonts w:ascii="宋体" w:eastAsia="宋体" w:hAnsi="宋体" w:cs="宋体" w:hint="eastAsia"/>
                <w:kern w:val="0"/>
                <w:szCs w:val="21"/>
              </w:rPr>
              <w:t>元以下罚款。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1927"/>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auto"/>
            </w:tcBorders>
            <w:shd w:val="clear" w:color="auto" w:fill="auto"/>
            <w:noWrap/>
            <w:vAlign w:val="center"/>
          </w:tcPr>
          <w:p w:rsidR="00D43159" w:rsidRDefault="00D43159">
            <w:pPr>
              <w:rPr>
                <w:rFonts w:ascii="宋体" w:eastAsia="宋体" w:hAnsi="宋体" w:cs="宋体"/>
                <w:szCs w:val="21"/>
              </w:rPr>
            </w:pPr>
          </w:p>
        </w:tc>
        <w:tc>
          <w:tcPr>
            <w:tcW w:w="394" w:type="dxa"/>
            <w:tcBorders>
              <w:top w:val="single" w:sz="4" w:space="0" w:color="000000"/>
              <w:left w:val="single" w:sz="4" w:space="0" w:color="auto"/>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违法行为涉及</w:t>
            </w:r>
            <w:r>
              <w:rPr>
                <w:rFonts w:ascii="宋体" w:eastAsia="宋体" w:hAnsi="宋体" w:cs="宋体" w:hint="eastAsia"/>
                <w:kern w:val="0"/>
                <w:szCs w:val="21"/>
              </w:rPr>
              <w:t>30</w:t>
            </w:r>
            <w:r>
              <w:rPr>
                <w:rFonts w:ascii="宋体" w:eastAsia="宋体" w:hAnsi="宋体" w:cs="宋体" w:hint="eastAsia"/>
                <w:kern w:val="0"/>
                <w:szCs w:val="21"/>
              </w:rPr>
              <w:t>人以上；</w:t>
            </w:r>
            <w:r>
              <w:rPr>
                <w:rFonts w:ascii="宋体" w:eastAsia="宋体" w:hAnsi="宋体" w:cs="宋体" w:hint="eastAsia"/>
                <w:kern w:val="0"/>
                <w:szCs w:val="21"/>
              </w:rPr>
              <w:t xml:space="preserve"> </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p w:rsidR="00D43159" w:rsidRDefault="00D43159">
            <w:pPr>
              <w:pStyle w:val="11"/>
              <w:rPr>
                <w:rFonts w:ascii="宋体" w:hAnsi="宋体" w:cs="宋体"/>
                <w:szCs w:val="21"/>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8000</w:t>
            </w:r>
            <w:r>
              <w:rPr>
                <w:rFonts w:ascii="宋体" w:eastAsia="宋体" w:hAnsi="宋体" w:cs="宋体" w:hint="eastAsia"/>
                <w:kern w:val="0"/>
                <w:szCs w:val="21"/>
              </w:rPr>
              <w:t>元以上至</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985"/>
          <w:jc w:val="center"/>
        </w:trPr>
        <w:tc>
          <w:tcPr>
            <w:tcW w:w="442" w:type="dxa"/>
            <w:vMerge w:val="restart"/>
            <w:tcBorders>
              <w:top w:val="single" w:sz="4" w:space="0" w:color="auto"/>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112</w:t>
            </w:r>
          </w:p>
        </w:tc>
        <w:tc>
          <w:tcPr>
            <w:tcW w:w="1175" w:type="dxa"/>
            <w:vMerge w:val="restart"/>
            <w:tcBorders>
              <w:top w:val="single" w:sz="4" w:space="0" w:color="auto"/>
              <w:left w:val="single" w:sz="4" w:space="0" w:color="000000"/>
              <w:bottom w:val="single" w:sz="4" w:space="0" w:color="auto"/>
              <w:right w:val="single" w:sz="4" w:space="0" w:color="000000"/>
            </w:tcBorders>
            <w:shd w:val="clear" w:color="auto" w:fill="FFFFFF"/>
            <w:noWrap/>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C1116600</w:t>
            </w:r>
          </w:p>
        </w:tc>
        <w:tc>
          <w:tcPr>
            <w:tcW w:w="1173"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lang w:val="en" w:eastAsia="en"/>
              </w:rPr>
            </w:pPr>
            <w:r>
              <w:rPr>
                <w:rFonts w:ascii="宋体" w:eastAsia="宋体" w:hAnsi="宋体" w:cs="宋体" w:hint="eastAsia"/>
                <w:kern w:val="0"/>
                <w:szCs w:val="21"/>
                <w:lang w:val="en" w:eastAsia="en"/>
              </w:rPr>
              <w:t>专业技术类职业资格考试培训机构</w:t>
            </w:r>
            <w:r>
              <w:rPr>
                <w:rFonts w:ascii="宋体" w:eastAsia="宋体" w:hAnsi="宋体" w:cs="宋体" w:hint="eastAsia"/>
                <w:kern w:val="0"/>
                <w:szCs w:val="21"/>
              </w:rPr>
              <w:t>、职业技能培训机构、经营性人力资源服务机构等故意拖延或者无理拒绝退回预售款，经责令限期改正逾期不改正。</w:t>
            </w:r>
          </w:p>
        </w:tc>
        <w:tc>
          <w:tcPr>
            <w:tcW w:w="1181"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《北京市单用途预付卡管理条例》</w:t>
            </w:r>
          </w:p>
        </w:tc>
        <w:tc>
          <w:tcPr>
            <w:tcW w:w="1298"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第十六条、第十七条</w:t>
            </w:r>
          </w:p>
        </w:tc>
        <w:tc>
          <w:tcPr>
            <w:tcW w:w="1070"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第三十条</w:t>
            </w:r>
          </w:p>
        </w:tc>
        <w:tc>
          <w:tcPr>
            <w:tcW w:w="394" w:type="dxa"/>
            <w:vMerge w:val="restart"/>
            <w:tcBorders>
              <w:top w:val="single" w:sz="4" w:space="0" w:color="auto"/>
              <w:left w:val="single" w:sz="4" w:space="0" w:color="000000"/>
              <w:bottom w:val="single" w:sz="4" w:space="0" w:color="auto"/>
              <w:right w:val="single" w:sz="4" w:space="0" w:color="auto"/>
            </w:tcBorders>
            <w:shd w:val="clear" w:color="auto" w:fill="FFFFFF"/>
            <w:vAlign w:val="center"/>
          </w:tcPr>
          <w:p w:rsidR="00D43159" w:rsidRDefault="00B26A25">
            <w:pPr>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Borders>
              <w:top w:val="single" w:sz="4" w:space="0" w:color="auto"/>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违法行为涉及</w:t>
            </w:r>
            <w:r>
              <w:rPr>
                <w:rFonts w:ascii="宋体" w:eastAsia="宋体" w:hAnsi="宋体" w:cs="宋体" w:hint="eastAsia"/>
                <w:kern w:val="0"/>
                <w:szCs w:val="21"/>
              </w:rPr>
              <w:t>10</w:t>
            </w:r>
            <w:r>
              <w:rPr>
                <w:rFonts w:ascii="宋体" w:eastAsia="宋体" w:hAnsi="宋体" w:cs="宋体" w:hint="eastAsia"/>
                <w:kern w:val="0"/>
                <w:szCs w:val="21"/>
              </w:rPr>
              <w:t>人以下。</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122"/>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noWrap/>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vMerge/>
            <w:tcBorders>
              <w:top w:val="single" w:sz="4" w:space="0" w:color="auto"/>
              <w:left w:val="single" w:sz="4" w:space="0" w:color="000000"/>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违法行为涉及</w:t>
            </w:r>
            <w:r>
              <w:rPr>
                <w:rFonts w:ascii="宋体" w:eastAsia="宋体" w:hAnsi="宋体" w:cs="宋体" w:hint="eastAsia"/>
                <w:kern w:val="0"/>
                <w:szCs w:val="21"/>
              </w:rPr>
              <w:t>10</w:t>
            </w:r>
            <w:r>
              <w:rPr>
                <w:rFonts w:ascii="宋体" w:eastAsia="宋体" w:hAnsi="宋体" w:cs="宋体" w:hint="eastAsia"/>
                <w:kern w:val="0"/>
                <w:szCs w:val="21"/>
              </w:rPr>
              <w:t>人以上</w:t>
            </w:r>
            <w:r>
              <w:rPr>
                <w:rFonts w:ascii="宋体" w:eastAsia="宋体" w:hAnsi="宋体" w:cs="宋体" w:hint="eastAsia"/>
                <w:kern w:val="0"/>
                <w:szCs w:val="21"/>
              </w:rPr>
              <w:t>30</w:t>
            </w:r>
            <w:r>
              <w:rPr>
                <w:rFonts w:ascii="宋体" w:eastAsia="宋体" w:hAnsi="宋体" w:cs="宋体" w:hint="eastAsia"/>
                <w:kern w:val="0"/>
                <w:szCs w:val="21"/>
              </w:rPr>
              <w:t>人以下。</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w:t>
            </w:r>
            <w:r>
              <w:rPr>
                <w:rFonts w:ascii="宋体" w:eastAsia="宋体" w:hAnsi="宋体" w:cs="宋体" w:hint="eastAsia"/>
                <w:kern w:val="0"/>
                <w:szCs w:val="21"/>
              </w:rPr>
              <w:t>万元以上</w:t>
            </w:r>
            <w:r>
              <w:rPr>
                <w:rFonts w:ascii="宋体" w:eastAsia="宋体" w:hAnsi="宋体" w:cs="宋体" w:hint="eastAsia"/>
                <w:kern w:val="0"/>
                <w:szCs w:val="21"/>
              </w:rPr>
              <w:t>5</w:t>
            </w:r>
            <w:r>
              <w:rPr>
                <w:rFonts w:ascii="宋体" w:eastAsia="宋体" w:hAnsi="宋体" w:cs="宋体" w:hint="eastAsia"/>
                <w:kern w:val="0"/>
                <w:szCs w:val="21"/>
              </w:rPr>
              <w:t>万元以下罚款。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2421"/>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noWrap/>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tcBorders>
              <w:top w:val="single" w:sz="4" w:space="0" w:color="auto"/>
              <w:left w:val="single" w:sz="4" w:space="0" w:color="000000"/>
              <w:bottom w:val="single" w:sz="4" w:space="0" w:color="auto"/>
              <w:right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违法行为涉及</w:t>
            </w:r>
            <w:r>
              <w:rPr>
                <w:rFonts w:ascii="宋体" w:eastAsia="宋体" w:hAnsi="宋体" w:cs="宋体" w:hint="eastAsia"/>
                <w:kern w:val="0"/>
                <w:szCs w:val="21"/>
              </w:rPr>
              <w:t>30</w:t>
            </w:r>
            <w:r>
              <w:rPr>
                <w:rFonts w:ascii="宋体" w:eastAsia="宋体" w:hAnsi="宋体" w:cs="宋体" w:hint="eastAsia"/>
                <w:kern w:val="0"/>
                <w:szCs w:val="21"/>
              </w:rPr>
              <w:t>人以上；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因拖延或拒绝退款行为造成恶劣社会影响。</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w:t>
            </w:r>
            <w:r>
              <w:rPr>
                <w:rFonts w:ascii="宋体" w:eastAsia="宋体" w:hAnsi="宋体" w:cs="宋体" w:hint="eastAsia"/>
                <w:kern w:val="0"/>
                <w:szCs w:val="21"/>
              </w:rPr>
              <w:t>万元罚款。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1181"/>
          <w:jc w:val="center"/>
        </w:trPr>
        <w:tc>
          <w:tcPr>
            <w:tcW w:w="442" w:type="dxa"/>
            <w:vMerge w:val="restart"/>
            <w:tcBorders>
              <w:top w:val="single" w:sz="4" w:space="0" w:color="auto"/>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113</w:t>
            </w:r>
          </w:p>
        </w:tc>
        <w:tc>
          <w:tcPr>
            <w:tcW w:w="1175"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C1116400</w:t>
            </w:r>
          </w:p>
        </w:tc>
        <w:tc>
          <w:tcPr>
            <w:tcW w:w="1173"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lang w:val="en" w:eastAsia="en"/>
              </w:rPr>
              <w:t>发行预付卡超过一定数量、金额规模的专业技术类职业资格考试培训机构、职业技能培训机构、经营性人力资源服务机构等，向行业主管部门迟报、瞒报、虚报名称、经营场所自有或者租赁、租期等信息，经责令限期改正逾期不改。</w:t>
            </w:r>
          </w:p>
        </w:tc>
        <w:tc>
          <w:tcPr>
            <w:tcW w:w="1181"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《北京市单用途预付卡管理条例》</w:t>
            </w:r>
          </w:p>
        </w:tc>
        <w:tc>
          <w:tcPr>
            <w:tcW w:w="1298"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第二十条</w:t>
            </w:r>
          </w:p>
        </w:tc>
        <w:tc>
          <w:tcPr>
            <w:tcW w:w="1070"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第三十一条</w:t>
            </w:r>
          </w:p>
        </w:tc>
        <w:tc>
          <w:tcPr>
            <w:tcW w:w="394" w:type="dxa"/>
            <w:vMerge w:val="restart"/>
            <w:tcBorders>
              <w:top w:val="single" w:sz="4" w:space="0" w:color="auto"/>
              <w:left w:val="single" w:sz="4" w:space="0" w:color="000000"/>
              <w:bottom w:val="single" w:sz="4" w:space="0" w:color="000000"/>
              <w:right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Borders>
              <w:top w:val="single" w:sz="4" w:space="0" w:color="000000"/>
              <w:left w:val="single" w:sz="4" w:space="0" w:color="auto"/>
              <w:bottom w:val="single" w:sz="4" w:space="0" w:color="000000"/>
              <w:right w:val="single" w:sz="4" w:space="0" w:color="000000"/>
            </w:tcBorders>
            <w:shd w:val="clear" w:color="auto" w:fill="auto"/>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至责令</w:t>
            </w:r>
            <w:r>
              <w:rPr>
                <w:rFonts w:ascii="宋体" w:eastAsia="宋体" w:hAnsi="宋体" w:cs="宋体" w:hint="eastAsia"/>
                <w:kern w:val="0"/>
                <w:szCs w:val="21"/>
              </w:rPr>
              <w:t>限期</w:t>
            </w:r>
            <w:r>
              <w:rPr>
                <w:rFonts w:ascii="宋体" w:eastAsia="宋体" w:hAnsi="宋体" w:cs="宋体" w:hint="eastAsia"/>
                <w:kern w:val="0"/>
                <w:szCs w:val="21"/>
              </w:rPr>
              <w:t>改正期限届满，迟报、瞒报、虚报有关信息，累计</w:t>
            </w:r>
            <w:r>
              <w:rPr>
                <w:rFonts w:ascii="宋体" w:eastAsia="宋体" w:hAnsi="宋体" w:cs="宋体" w:hint="eastAsia"/>
                <w:kern w:val="0"/>
                <w:szCs w:val="21"/>
              </w:rPr>
              <w:t>3</w:t>
            </w:r>
            <w:r>
              <w:rPr>
                <w:rFonts w:ascii="宋体" w:eastAsia="宋体" w:hAnsi="宋体" w:cs="宋体" w:hint="eastAsia"/>
                <w:kern w:val="0"/>
                <w:szCs w:val="21"/>
              </w:rPr>
              <w:t>个月以下。</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1000</w:t>
            </w:r>
            <w:r>
              <w:rPr>
                <w:rFonts w:ascii="宋体" w:eastAsia="宋体" w:hAnsi="宋体" w:cs="宋体" w:hint="eastAsia"/>
                <w:kern w:val="0"/>
                <w:szCs w:val="21"/>
              </w:rPr>
              <w:t>元以上</w:t>
            </w:r>
            <w:r>
              <w:rPr>
                <w:rFonts w:ascii="宋体" w:eastAsia="宋体" w:hAnsi="宋体" w:cs="宋体" w:hint="eastAsia"/>
                <w:kern w:val="0"/>
                <w:szCs w:val="21"/>
              </w:rPr>
              <w:t>2000</w:t>
            </w:r>
            <w:r>
              <w:rPr>
                <w:rFonts w:ascii="宋体" w:eastAsia="宋体" w:hAnsi="宋体" w:cs="宋体" w:hint="eastAsia"/>
                <w:kern w:val="0"/>
                <w:szCs w:val="21"/>
              </w:rPr>
              <w:t>元以下罚款</w:t>
            </w:r>
            <w:r>
              <w:rPr>
                <w:rFonts w:ascii="宋体" w:eastAsia="宋体" w:hAnsi="宋体" w:cs="宋体" w:hint="eastAsia"/>
                <w:kern w:val="0"/>
                <w:szCs w:val="21"/>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307"/>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vMerge/>
            <w:tcBorders>
              <w:top w:val="single" w:sz="4" w:space="0" w:color="000000"/>
              <w:left w:val="single" w:sz="4" w:space="0" w:color="000000"/>
              <w:bottom w:val="single" w:sz="4" w:space="0" w:color="000000"/>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000000"/>
              <w:left w:val="single" w:sz="4" w:space="0" w:color="auto"/>
              <w:bottom w:val="single" w:sz="4" w:space="0" w:color="000000"/>
              <w:right w:val="single" w:sz="4" w:space="0" w:color="000000"/>
            </w:tcBorders>
            <w:shd w:val="clear" w:color="auto" w:fill="auto"/>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至责令</w:t>
            </w:r>
            <w:r>
              <w:rPr>
                <w:rFonts w:ascii="宋体" w:eastAsia="宋体" w:hAnsi="宋体" w:cs="宋体" w:hint="eastAsia"/>
                <w:kern w:val="0"/>
                <w:szCs w:val="21"/>
              </w:rPr>
              <w:t>限期</w:t>
            </w:r>
            <w:r>
              <w:rPr>
                <w:rFonts w:ascii="宋体" w:eastAsia="宋体" w:hAnsi="宋体" w:cs="宋体" w:hint="eastAsia"/>
                <w:kern w:val="0"/>
                <w:szCs w:val="21"/>
              </w:rPr>
              <w:t>改正期限届满，迟报、瞒报、虚报有关信息，累计</w:t>
            </w:r>
            <w:r>
              <w:rPr>
                <w:rFonts w:ascii="宋体" w:eastAsia="宋体" w:hAnsi="宋体" w:cs="宋体" w:hint="eastAsia"/>
                <w:kern w:val="0"/>
                <w:szCs w:val="21"/>
              </w:rPr>
              <w:t>3</w:t>
            </w:r>
            <w:r>
              <w:rPr>
                <w:rFonts w:ascii="宋体" w:eastAsia="宋体" w:hAnsi="宋体" w:cs="宋体" w:hint="eastAsia"/>
                <w:kern w:val="0"/>
                <w:szCs w:val="21"/>
              </w:rPr>
              <w:t>个月以上</w:t>
            </w:r>
            <w:r>
              <w:rPr>
                <w:rFonts w:ascii="宋体" w:eastAsia="宋体" w:hAnsi="宋体" w:cs="宋体" w:hint="eastAsia"/>
                <w:kern w:val="0"/>
                <w:szCs w:val="21"/>
              </w:rPr>
              <w:t>6</w:t>
            </w:r>
            <w:r>
              <w:rPr>
                <w:rFonts w:ascii="宋体" w:eastAsia="宋体" w:hAnsi="宋体" w:cs="宋体" w:hint="eastAsia"/>
                <w:kern w:val="0"/>
                <w:szCs w:val="21"/>
              </w:rPr>
              <w:t>个月以下。</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2000</w:t>
            </w:r>
            <w:r>
              <w:rPr>
                <w:rFonts w:ascii="宋体" w:eastAsia="宋体" w:hAnsi="宋体" w:cs="宋体" w:hint="eastAsia"/>
                <w:kern w:val="0"/>
                <w:szCs w:val="21"/>
              </w:rPr>
              <w:t>元以上</w:t>
            </w:r>
            <w:r>
              <w:rPr>
                <w:rFonts w:ascii="宋体" w:eastAsia="宋体" w:hAnsi="宋体" w:cs="宋体" w:hint="eastAsia"/>
                <w:kern w:val="0"/>
                <w:szCs w:val="21"/>
              </w:rPr>
              <w:t>4000</w:t>
            </w:r>
            <w:r>
              <w:rPr>
                <w:rFonts w:ascii="宋体" w:eastAsia="宋体" w:hAnsi="宋体" w:cs="宋体" w:hint="eastAsia"/>
                <w:kern w:val="0"/>
                <w:szCs w:val="21"/>
              </w:rPr>
              <w:t>元以下罚款</w:t>
            </w:r>
            <w:r>
              <w:rPr>
                <w:rFonts w:ascii="宋体" w:eastAsia="宋体" w:hAnsi="宋体" w:cs="宋体" w:hint="eastAsia"/>
                <w:kern w:val="0"/>
                <w:szCs w:val="21"/>
              </w:rPr>
              <w:t>。</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3735"/>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tcBorders>
              <w:top w:val="single" w:sz="4" w:space="0" w:color="000000"/>
              <w:left w:val="single" w:sz="4" w:space="0" w:color="000000"/>
              <w:bottom w:val="single" w:sz="4" w:space="0" w:color="auto"/>
              <w:right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000000"/>
              <w:left w:val="single" w:sz="4" w:space="0" w:color="auto"/>
              <w:bottom w:val="single" w:sz="4" w:space="0" w:color="auto"/>
              <w:right w:val="single" w:sz="4" w:space="0" w:color="000000"/>
            </w:tcBorders>
            <w:shd w:val="clear" w:color="auto" w:fill="auto"/>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至责令</w:t>
            </w:r>
            <w:r>
              <w:rPr>
                <w:rFonts w:ascii="宋体" w:eastAsia="宋体" w:hAnsi="宋体" w:cs="宋体" w:hint="eastAsia"/>
                <w:kern w:val="0"/>
                <w:szCs w:val="21"/>
              </w:rPr>
              <w:t>限期</w:t>
            </w:r>
            <w:r>
              <w:rPr>
                <w:rFonts w:ascii="宋体" w:eastAsia="宋体" w:hAnsi="宋体" w:cs="宋体" w:hint="eastAsia"/>
                <w:kern w:val="0"/>
                <w:szCs w:val="21"/>
              </w:rPr>
              <w:t>改正期限届满，迟报、瞒报、虚报有关信息，累计</w:t>
            </w:r>
            <w:r>
              <w:rPr>
                <w:rFonts w:ascii="宋体" w:eastAsia="宋体" w:hAnsi="宋体" w:cs="宋体" w:hint="eastAsia"/>
                <w:kern w:val="0"/>
                <w:szCs w:val="21"/>
              </w:rPr>
              <w:t>6</w:t>
            </w:r>
            <w:r>
              <w:rPr>
                <w:rFonts w:ascii="宋体" w:eastAsia="宋体" w:hAnsi="宋体" w:cs="宋体" w:hint="eastAsia"/>
                <w:kern w:val="0"/>
                <w:szCs w:val="21"/>
              </w:rPr>
              <w:t>个月以上；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Borders>
              <w:top w:val="single" w:sz="4" w:space="0" w:color="000000"/>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4000</w:t>
            </w:r>
            <w:r>
              <w:rPr>
                <w:rFonts w:ascii="宋体" w:eastAsia="宋体" w:hAnsi="宋体" w:cs="宋体" w:hint="eastAsia"/>
                <w:kern w:val="0"/>
                <w:szCs w:val="21"/>
              </w:rPr>
              <w:t>元以上至</w:t>
            </w:r>
            <w:r>
              <w:rPr>
                <w:rFonts w:ascii="宋体" w:eastAsia="宋体" w:hAnsi="宋体" w:cs="宋体" w:hint="eastAsia"/>
                <w:kern w:val="0"/>
                <w:szCs w:val="21"/>
              </w:rPr>
              <w:t>5000</w:t>
            </w:r>
            <w:r>
              <w:rPr>
                <w:rFonts w:ascii="宋体" w:eastAsia="宋体" w:hAnsi="宋体" w:cs="宋体" w:hint="eastAsia"/>
                <w:kern w:val="0"/>
                <w:szCs w:val="21"/>
              </w:rPr>
              <w:t>元罚款</w:t>
            </w:r>
            <w:r>
              <w:rPr>
                <w:rFonts w:ascii="宋体" w:eastAsia="宋体" w:hAnsi="宋体" w:cs="宋体" w:hint="eastAsia"/>
                <w:kern w:val="0"/>
                <w:szCs w:val="21"/>
              </w:rPr>
              <w:t>。</w:t>
            </w:r>
          </w:p>
        </w:tc>
        <w:tc>
          <w:tcPr>
            <w:tcW w:w="870" w:type="dxa"/>
            <w:tcBorders>
              <w:top w:val="single" w:sz="4" w:space="0" w:color="000000"/>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869"/>
          <w:jc w:val="center"/>
        </w:trPr>
        <w:tc>
          <w:tcPr>
            <w:tcW w:w="442" w:type="dxa"/>
            <w:vMerge w:val="restart"/>
            <w:tcBorders>
              <w:top w:val="single" w:sz="4" w:space="0" w:color="auto"/>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114</w:t>
            </w:r>
          </w:p>
        </w:tc>
        <w:tc>
          <w:tcPr>
            <w:tcW w:w="1175"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C1116100</w:t>
            </w:r>
          </w:p>
        </w:tc>
        <w:tc>
          <w:tcPr>
            <w:tcW w:w="1173"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lang w:val="en" w:eastAsia="en"/>
              </w:rPr>
              <w:t>专业技术类职业资格考试培训机构</w:t>
            </w:r>
            <w:r>
              <w:rPr>
                <w:rFonts w:ascii="宋体" w:eastAsia="宋体" w:hAnsi="宋体" w:cs="宋体" w:hint="eastAsia"/>
                <w:kern w:val="0"/>
                <w:szCs w:val="21"/>
              </w:rPr>
              <w:t>、职业技</w:t>
            </w:r>
            <w:r>
              <w:rPr>
                <w:rFonts w:ascii="宋体" w:eastAsia="宋体" w:hAnsi="宋体" w:cs="宋体" w:hint="eastAsia"/>
                <w:kern w:val="0"/>
                <w:szCs w:val="21"/>
              </w:rPr>
              <w:lastRenderedPageBreak/>
              <w:t>能培训机构、经营性人力资源服务机构等未按规定</w:t>
            </w:r>
            <w:r>
              <w:rPr>
                <w:rFonts w:ascii="宋体" w:eastAsia="宋体" w:hAnsi="宋体" w:cs="宋体" w:hint="eastAsia"/>
                <w:kern w:val="0"/>
                <w:szCs w:val="21"/>
              </w:rPr>
              <w:t>存管资金。</w:t>
            </w:r>
          </w:p>
        </w:tc>
        <w:tc>
          <w:tcPr>
            <w:tcW w:w="1181"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《北京市单用途预付卡管理条例》</w:t>
            </w:r>
          </w:p>
        </w:tc>
        <w:tc>
          <w:tcPr>
            <w:tcW w:w="1298"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第二十二条</w:t>
            </w:r>
          </w:p>
        </w:tc>
        <w:tc>
          <w:tcPr>
            <w:tcW w:w="1070" w:type="dxa"/>
            <w:vMerge w:val="restart"/>
            <w:tcBorders>
              <w:top w:val="single" w:sz="4" w:space="0" w:color="auto"/>
              <w:left w:val="single" w:sz="4" w:space="0" w:color="000000"/>
              <w:bottom w:val="single" w:sz="4" w:space="0" w:color="auto"/>
              <w:right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第三十二条</w:t>
            </w:r>
          </w:p>
        </w:tc>
        <w:tc>
          <w:tcPr>
            <w:tcW w:w="3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p w:rsidR="00D43159" w:rsidRDefault="00D43159">
            <w:pPr>
              <w:widowControl/>
              <w:suppressAutoHyphens/>
              <w:spacing w:line="300" w:lineRule="exact"/>
              <w:jc w:val="center"/>
              <w:rPr>
                <w:rFonts w:ascii="宋体" w:eastAsia="宋体" w:hAnsi="宋体" w:cs="宋体"/>
                <w:kern w:val="0"/>
                <w:szCs w:val="21"/>
              </w:rPr>
            </w:pPr>
          </w:p>
        </w:tc>
        <w:tc>
          <w:tcPr>
            <w:tcW w:w="2809" w:type="dxa"/>
            <w:tcBorders>
              <w:top w:val="single" w:sz="4" w:space="0" w:color="auto"/>
              <w:left w:val="single" w:sz="4" w:space="0" w:color="auto"/>
              <w:bottom w:val="single" w:sz="4" w:space="0" w:color="auto"/>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经责令限期改正逾期不改正，未按规定存管资金数额在</w:t>
            </w:r>
            <w:r>
              <w:rPr>
                <w:rFonts w:ascii="宋体" w:eastAsia="宋体" w:hAnsi="宋体" w:cs="宋体" w:hint="eastAsia"/>
                <w:kern w:val="0"/>
                <w:szCs w:val="21"/>
              </w:rPr>
              <w:t>2</w:t>
            </w:r>
            <w:r>
              <w:rPr>
                <w:rFonts w:ascii="宋体" w:eastAsia="宋体" w:hAnsi="宋体" w:cs="宋体" w:hint="eastAsia"/>
                <w:kern w:val="0"/>
                <w:szCs w:val="21"/>
              </w:rPr>
              <w:t>万元以下。</w:t>
            </w:r>
          </w:p>
          <w:p w:rsidR="00D43159" w:rsidRDefault="00D43159">
            <w:pPr>
              <w:widowControl/>
              <w:suppressAutoHyphens/>
              <w:spacing w:line="300" w:lineRule="exact"/>
              <w:rPr>
                <w:rFonts w:ascii="宋体" w:eastAsia="宋体" w:hAnsi="宋体" w:cs="宋体"/>
                <w:kern w:val="0"/>
                <w:szCs w:val="21"/>
              </w:rPr>
            </w:pPr>
          </w:p>
        </w:tc>
        <w:tc>
          <w:tcPr>
            <w:tcW w:w="2333" w:type="dxa"/>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w:t>
            </w:r>
            <w:r>
              <w:rPr>
                <w:rFonts w:ascii="宋体" w:eastAsia="宋体" w:hAnsi="宋体" w:cs="宋体" w:hint="eastAsia"/>
                <w:kern w:val="0"/>
                <w:szCs w:val="21"/>
              </w:rPr>
              <w:t>万元罚款。</w:t>
            </w:r>
          </w:p>
          <w:p w:rsidR="00D43159" w:rsidRDefault="00D43159">
            <w:pPr>
              <w:widowControl/>
              <w:suppressAutoHyphens/>
              <w:spacing w:line="300" w:lineRule="exact"/>
              <w:rPr>
                <w:rFonts w:ascii="宋体" w:eastAsia="宋体" w:hAnsi="宋体" w:cs="宋体"/>
                <w:kern w:val="0"/>
                <w:szCs w:val="21"/>
              </w:rPr>
            </w:pPr>
          </w:p>
        </w:tc>
        <w:tc>
          <w:tcPr>
            <w:tcW w:w="870" w:type="dxa"/>
            <w:tcBorders>
              <w:top w:val="single" w:sz="4" w:space="0" w:color="auto"/>
              <w:left w:val="single" w:sz="4" w:space="0" w:color="000000"/>
              <w:bottom w:val="single" w:sz="4" w:space="0" w:color="auto"/>
              <w:right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p w:rsidR="00D43159" w:rsidRDefault="00D43159">
            <w:pPr>
              <w:widowControl/>
              <w:suppressAutoHyphens/>
              <w:spacing w:line="300" w:lineRule="exact"/>
              <w:jc w:val="center"/>
              <w:rPr>
                <w:rFonts w:ascii="宋体" w:eastAsia="宋体" w:hAnsi="宋体" w:cs="宋体"/>
                <w:kern w:val="0"/>
                <w:szCs w:val="21"/>
              </w:rPr>
            </w:pPr>
          </w:p>
        </w:tc>
        <w:tc>
          <w:tcPr>
            <w:tcW w:w="1235" w:type="dxa"/>
            <w:tcBorders>
              <w:top w:val="single" w:sz="4" w:space="0" w:color="000000"/>
              <w:left w:val="single" w:sz="4" w:space="0" w:color="auto"/>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802"/>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39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auto"/>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经责令限期改正逾期不改正，未按规定存管资金数额在</w:t>
            </w:r>
            <w:r>
              <w:rPr>
                <w:rFonts w:ascii="宋体" w:eastAsia="宋体" w:hAnsi="宋体" w:cs="宋体" w:hint="eastAsia"/>
                <w:kern w:val="0"/>
                <w:szCs w:val="21"/>
              </w:rPr>
              <w:t>2</w:t>
            </w:r>
            <w:r>
              <w:rPr>
                <w:rFonts w:ascii="宋体" w:eastAsia="宋体" w:hAnsi="宋体" w:cs="宋体" w:hint="eastAsia"/>
                <w:kern w:val="0"/>
                <w:szCs w:val="21"/>
              </w:rPr>
              <w:t>万元以上</w:t>
            </w:r>
            <w:r>
              <w:rPr>
                <w:rFonts w:ascii="宋体" w:eastAsia="宋体" w:hAnsi="宋体" w:cs="宋体" w:hint="eastAsia"/>
                <w:kern w:val="0"/>
                <w:szCs w:val="21"/>
              </w:rPr>
              <w:t>8</w:t>
            </w:r>
            <w:r>
              <w:rPr>
                <w:rFonts w:ascii="宋体" w:eastAsia="宋体" w:hAnsi="宋体" w:cs="宋体" w:hint="eastAsia"/>
                <w:kern w:val="0"/>
                <w:szCs w:val="21"/>
              </w:rPr>
              <w:t>万元以下。</w:t>
            </w:r>
          </w:p>
        </w:tc>
        <w:tc>
          <w:tcPr>
            <w:tcW w:w="2333" w:type="dxa"/>
            <w:tcBorders>
              <w:top w:val="single" w:sz="4" w:space="0" w:color="auto"/>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处未按规定存管资金数额一倍的罚款。</w:t>
            </w:r>
          </w:p>
        </w:tc>
        <w:tc>
          <w:tcPr>
            <w:tcW w:w="870" w:type="dxa"/>
            <w:tcBorders>
              <w:top w:val="single" w:sz="4" w:space="0" w:color="auto"/>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2085"/>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vMerge w:val="restart"/>
            <w:tcBorders>
              <w:top w:val="single" w:sz="4" w:space="0" w:color="auto"/>
              <w:left w:val="single" w:sz="4" w:space="0" w:color="000000"/>
              <w:bottom w:val="single" w:sz="4" w:space="0" w:color="auto"/>
              <w:right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具有下列情形之一：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经责令限期改正逾期不改正，未按规定存管资金数额在</w:t>
            </w:r>
            <w:r>
              <w:rPr>
                <w:rFonts w:ascii="宋体" w:eastAsia="宋体" w:hAnsi="宋体" w:cs="宋体" w:hint="eastAsia"/>
                <w:kern w:val="0"/>
                <w:szCs w:val="21"/>
              </w:rPr>
              <w:t>8</w:t>
            </w:r>
            <w:r>
              <w:rPr>
                <w:rFonts w:ascii="宋体" w:eastAsia="宋体" w:hAnsi="宋体" w:cs="宋体" w:hint="eastAsia"/>
                <w:kern w:val="0"/>
                <w:szCs w:val="21"/>
              </w:rPr>
              <w:t>万元以上；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8</w:t>
            </w:r>
            <w:r>
              <w:rPr>
                <w:rFonts w:ascii="宋体" w:eastAsia="宋体" w:hAnsi="宋体" w:cs="宋体" w:hint="eastAsia"/>
                <w:kern w:val="0"/>
                <w:szCs w:val="21"/>
              </w:rPr>
              <w:t>万元以上至</w:t>
            </w:r>
            <w:r>
              <w:rPr>
                <w:rFonts w:ascii="宋体" w:eastAsia="宋体" w:hAnsi="宋体" w:cs="宋体" w:hint="eastAsia"/>
                <w:kern w:val="0"/>
                <w:szCs w:val="21"/>
              </w:rPr>
              <w:t>10</w:t>
            </w:r>
            <w:r>
              <w:rPr>
                <w:rFonts w:ascii="宋体" w:eastAsia="宋体" w:hAnsi="宋体" w:cs="宋体" w:hint="eastAsia"/>
                <w:kern w:val="0"/>
                <w:szCs w:val="21"/>
              </w:rPr>
              <w:t>万元的罚款。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715"/>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vMerge/>
            <w:tcBorders>
              <w:top w:val="single" w:sz="4" w:space="0" w:color="auto"/>
              <w:left w:val="single" w:sz="4" w:space="0" w:color="000000"/>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经责令停止发行预付卡，继续发行的。</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责令停业</w:t>
            </w:r>
            <w:r>
              <w:rPr>
                <w:rFonts w:ascii="宋体" w:eastAsia="宋体" w:hAnsi="宋体" w:cs="宋体" w:hint="eastAsia"/>
                <w:kern w:val="0"/>
                <w:szCs w:val="21"/>
              </w:rPr>
              <w:t>3</w:t>
            </w:r>
            <w:r>
              <w:rPr>
                <w:rFonts w:ascii="宋体" w:eastAsia="宋体" w:hAnsi="宋体" w:cs="宋体" w:hint="eastAsia"/>
                <w:kern w:val="0"/>
                <w:szCs w:val="21"/>
              </w:rPr>
              <w:t>个月。</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578"/>
          <w:jc w:val="center"/>
        </w:trPr>
        <w:tc>
          <w:tcPr>
            <w:tcW w:w="442" w:type="dxa"/>
            <w:vMerge w:val="restart"/>
            <w:tcBorders>
              <w:top w:val="single" w:sz="4" w:space="0" w:color="auto"/>
              <w:bottom w:val="single" w:sz="4" w:space="0" w:color="auto"/>
            </w:tcBorders>
            <w:tcMar>
              <w:top w:w="57" w:type="dxa"/>
              <w:left w:w="57" w:type="dxa"/>
              <w:bottom w:w="57" w:type="dxa"/>
              <w:right w:w="57" w:type="dxa"/>
            </w:tcMar>
            <w:vAlign w:val="center"/>
          </w:tcPr>
          <w:p w:rsidR="00D43159" w:rsidRDefault="00B26A25">
            <w:pPr>
              <w:spacing w:line="300" w:lineRule="exact"/>
              <w:jc w:val="center"/>
              <w:rPr>
                <w:rFonts w:ascii="宋体" w:eastAsia="宋体" w:hAnsi="宋体" w:cs="宋体"/>
                <w:kern w:val="0"/>
                <w:szCs w:val="21"/>
              </w:rPr>
            </w:pPr>
            <w:r>
              <w:rPr>
                <w:rFonts w:ascii="宋体" w:eastAsia="宋体" w:hAnsi="宋体" w:cs="宋体" w:hint="eastAsia"/>
                <w:kern w:val="0"/>
                <w:szCs w:val="21"/>
              </w:rPr>
              <w:t>115</w:t>
            </w:r>
          </w:p>
        </w:tc>
        <w:tc>
          <w:tcPr>
            <w:tcW w:w="1175" w:type="dxa"/>
            <w:vMerge w:val="restart"/>
            <w:tcBorders>
              <w:top w:val="single" w:sz="4" w:space="0" w:color="auto"/>
              <w:bottom w:val="single" w:sz="4" w:space="0" w:color="auto"/>
            </w:tcBorders>
            <w:tcMar>
              <w:top w:w="57" w:type="dxa"/>
              <w:left w:w="57" w:type="dxa"/>
              <w:bottom w:w="57" w:type="dxa"/>
              <w:right w:w="57" w:type="dxa"/>
            </w:tcMar>
            <w:vAlign w:val="center"/>
          </w:tcPr>
          <w:p w:rsidR="00D43159" w:rsidRDefault="00B26A25">
            <w:pPr>
              <w:jc w:val="center"/>
              <w:rPr>
                <w:rFonts w:ascii="宋体" w:eastAsia="宋体" w:hAnsi="宋体" w:cs="宋体"/>
                <w:kern w:val="0"/>
                <w:szCs w:val="21"/>
              </w:rPr>
            </w:pPr>
            <w:r>
              <w:rPr>
                <w:rFonts w:ascii="宋体" w:eastAsia="宋体" w:hAnsi="宋体" w:cs="宋体" w:hint="eastAsia"/>
                <w:kern w:val="0"/>
                <w:szCs w:val="21"/>
              </w:rPr>
              <w:t>C1116800</w:t>
            </w:r>
          </w:p>
        </w:tc>
        <w:tc>
          <w:tcPr>
            <w:tcW w:w="1173" w:type="dxa"/>
            <w:vMerge w:val="restart"/>
            <w:tcBorders>
              <w:top w:val="single" w:sz="4" w:space="0" w:color="auto"/>
              <w:bottom w:val="single" w:sz="4" w:space="0" w:color="auto"/>
            </w:tcBorders>
            <w:tcMar>
              <w:top w:w="57" w:type="dxa"/>
              <w:left w:w="57" w:type="dxa"/>
              <w:bottom w:w="57" w:type="dxa"/>
              <w:right w:w="57" w:type="dxa"/>
            </w:tcMar>
            <w:vAlign w:val="center"/>
          </w:tcPr>
          <w:p w:rsidR="00D43159" w:rsidRDefault="00B26A25">
            <w:pPr>
              <w:rPr>
                <w:rFonts w:ascii="宋体" w:eastAsia="宋体" w:hAnsi="宋体" w:cs="宋体"/>
                <w:kern w:val="0"/>
                <w:szCs w:val="21"/>
              </w:rPr>
            </w:pPr>
            <w:r>
              <w:rPr>
                <w:rFonts w:ascii="宋体" w:eastAsia="宋体" w:hAnsi="宋体" w:cs="宋体" w:hint="eastAsia"/>
                <w:kern w:val="0"/>
                <w:szCs w:val="21"/>
              </w:rPr>
              <w:t>通过电子商务平台运营的专业技术类职业资格考试培训机构、职业技能培训机构、经营性人力资源服务机构未履行保存预付卡交易资料义务。</w:t>
            </w:r>
          </w:p>
        </w:tc>
        <w:tc>
          <w:tcPr>
            <w:tcW w:w="1181" w:type="dxa"/>
            <w:vMerge w:val="restart"/>
            <w:tcBorders>
              <w:top w:val="single" w:sz="4" w:space="0" w:color="auto"/>
            </w:tcBorders>
            <w:tcMar>
              <w:top w:w="57" w:type="dxa"/>
              <w:left w:w="57" w:type="dxa"/>
              <w:bottom w:w="57" w:type="dxa"/>
              <w:right w:w="57" w:type="dxa"/>
            </w:tcMar>
            <w:vAlign w:val="center"/>
          </w:tcPr>
          <w:p w:rsidR="00D43159" w:rsidRDefault="00B26A25">
            <w:pPr>
              <w:widowControl/>
              <w:tabs>
                <w:tab w:val="left" w:pos="256"/>
              </w:tabs>
              <w:suppressAutoHyphens/>
              <w:jc w:val="center"/>
              <w:rPr>
                <w:rFonts w:ascii="宋体" w:eastAsia="宋体" w:hAnsi="宋体" w:cs="宋体"/>
                <w:kern w:val="0"/>
                <w:szCs w:val="21"/>
              </w:rPr>
            </w:pPr>
            <w:r>
              <w:rPr>
                <w:rFonts w:ascii="宋体" w:eastAsia="宋体" w:hAnsi="宋体" w:cs="宋体" w:hint="eastAsia"/>
                <w:kern w:val="0"/>
                <w:szCs w:val="21"/>
              </w:rPr>
              <w:t>《北京市单用途预付卡管理条例》</w:t>
            </w:r>
          </w:p>
          <w:p w:rsidR="00D43159" w:rsidRDefault="00D43159">
            <w:pPr>
              <w:widowControl/>
              <w:suppressAutoHyphens/>
              <w:jc w:val="center"/>
              <w:rPr>
                <w:rFonts w:ascii="宋体" w:eastAsia="宋体" w:hAnsi="宋体" w:cs="宋体"/>
                <w:kern w:val="0"/>
                <w:szCs w:val="21"/>
              </w:rPr>
            </w:pPr>
          </w:p>
        </w:tc>
        <w:tc>
          <w:tcPr>
            <w:tcW w:w="1298" w:type="dxa"/>
            <w:vMerge w:val="restart"/>
            <w:tcBorders>
              <w:top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第十九条第二款</w:t>
            </w:r>
          </w:p>
        </w:tc>
        <w:tc>
          <w:tcPr>
            <w:tcW w:w="1070" w:type="dxa"/>
            <w:vMerge w:val="restart"/>
            <w:tcBorders>
              <w:top w:val="single" w:sz="4" w:space="0" w:color="auto"/>
            </w:tcBorders>
            <w:tcMar>
              <w:top w:w="57" w:type="dxa"/>
              <w:left w:w="57" w:type="dxa"/>
              <w:bottom w:w="57" w:type="dxa"/>
              <w:right w:w="57" w:type="dxa"/>
            </w:tcMar>
            <w:vAlign w:val="center"/>
          </w:tcPr>
          <w:p w:rsidR="00D43159" w:rsidRDefault="00D43159">
            <w:pPr>
              <w:widowControl/>
              <w:suppressAutoHyphens/>
              <w:spacing w:line="300" w:lineRule="exact"/>
              <w:jc w:val="center"/>
              <w:rPr>
                <w:rFonts w:ascii="宋体" w:eastAsia="宋体" w:hAnsi="宋体" w:cs="宋体"/>
                <w:kern w:val="0"/>
                <w:szCs w:val="21"/>
              </w:rPr>
            </w:pPr>
          </w:p>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第三十三条</w:t>
            </w: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不履行招聘信息、服务信息保存义务，累计</w:t>
            </w:r>
            <w:r>
              <w:rPr>
                <w:rFonts w:ascii="宋体" w:eastAsia="宋体" w:hAnsi="宋体" w:cs="宋体" w:hint="eastAsia"/>
                <w:kern w:val="0"/>
                <w:szCs w:val="21"/>
              </w:rPr>
              <w:t>6</w:t>
            </w:r>
            <w:r>
              <w:rPr>
                <w:rFonts w:ascii="宋体" w:eastAsia="宋体" w:hAnsi="宋体" w:cs="宋体" w:hint="eastAsia"/>
                <w:kern w:val="0"/>
                <w:szCs w:val="21"/>
              </w:rPr>
              <w:t>个月以下，经责令限期改正逾期不改正。</w:t>
            </w: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w:t>
            </w:r>
            <w:r>
              <w:rPr>
                <w:rFonts w:ascii="宋体" w:eastAsia="宋体" w:hAnsi="宋体" w:cs="宋体" w:hint="eastAsia"/>
                <w:kern w:val="0"/>
                <w:szCs w:val="21"/>
              </w:rPr>
              <w:t>万元以上</w:t>
            </w:r>
            <w:r>
              <w:rPr>
                <w:rFonts w:ascii="宋体" w:eastAsia="宋体" w:hAnsi="宋体" w:cs="宋体" w:hint="eastAsia"/>
                <w:kern w:val="0"/>
                <w:szCs w:val="21"/>
              </w:rPr>
              <w:t>5</w:t>
            </w:r>
            <w:r>
              <w:rPr>
                <w:rFonts w:ascii="宋体" w:eastAsia="宋体" w:hAnsi="宋体" w:cs="宋体" w:hint="eastAsia"/>
                <w:kern w:val="0"/>
                <w:szCs w:val="21"/>
              </w:rPr>
              <w:t>万元以下罚款，违法行为持续时间每增加</w:t>
            </w:r>
            <w:r>
              <w:rPr>
                <w:rFonts w:ascii="宋体" w:eastAsia="宋体" w:hAnsi="宋体" w:cs="宋体" w:hint="eastAsia"/>
                <w:kern w:val="0"/>
                <w:szCs w:val="21"/>
              </w:rPr>
              <w:t>1</w:t>
            </w:r>
            <w:r>
              <w:rPr>
                <w:rFonts w:ascii="宋体" w:eastAsia="宋体" w:hAnsi="宋体" w:cs="宋体" w:hint="eastAsia"/>
                <w:kern w:val="0"/>
                <w:szCs w:val="21"/>
              </w:rPr>
              <w:t>个月，罚款数额增加</w:t>
            </w:r>
            <w:r>
              <w:rPr>
                <w:rFonts w:ascii="宋体" w:eastAsia="宋体" w:hAnsi="宋体" w:cs="宋体" w:hint="eastAsia"/>
                <w:kern w:val="0"/>
                <w:szCs w:val="21"/>
              </w:rPr>
              <w:t>5000</w:t>
            </w:r>
            <w:r>
              <w:rPr>
                <w:rFonts w:ascii="宋体" w:eastAsia="宋体" w:hAnsi="宋体" w:cs="宋体" w:hint="eastAsia"/>
                <w:kern w:val="0"/>
                <w:szCs w:val="21"/>
              </w:rPr>
              <w:t>元，不满</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月按</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月算。</w:t>
            </w:r>
          </w:p>
        </w:tc>
        <w:tc>
          <w:tcPr>
            <w:tcW w:w="870"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789"/>
          <w:jc w:val="center"/>
        </w:trPr>
        <w:tc>
          <w:tcPr>
            <w:tcW w:w="442" w:type="dxa"/>
            <w:vMerge/>
            <w:tcBorders>
              <w:top w:val="single" w:sz="4" w:space="0" w:color="auto"/>
              <w:bottom w:val="single" w:sz="4" w:space="0" w:color="auto"/>
            </w:tcBorders>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Borders>
              <w:top w:val="single" w:sz="4" w:space="0" w:color="auto"/>
              <w:bottom w:val="single" w:sz="4" w:space="0" w:color="auto"/>
            </w:tcBorders>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Borders>
              <w:top w:val="single" w:sz="4" w:space="0" w:color="auto"/>
              <w:bottom w:val="single" w:sz="4" w:space="0" w:color="auto"/>
            </w:tcBorders>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298"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070"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394" w:type="dxa"/>
            <w:vMerge/>
            <w:tcMar>
              <w:top w:w="57" w:type="dxa"/>
              <w:left w:w="57" w:type="dxa"/>
              <w:bottom w:w="57" w:type="dxa"/>
              <w:right w:w="57" w:type="dxa"/>
            </w:tcMar>
            <w:vAlign w:val="center"/>
          </w:tcPr>
          <w:p w:rsidR="00D43159" w:rsidRDefault="00D43159">
            <w:pPr>
              <w:rPr>
                <w:rFonts w:ascii="宋体" w:eastAsia="宋体" w:hAnsi="宋体" w:cs="宋体"/>
                <w:szCs w:val="21"/>
              </w:rPr>
            </w:pPr>
          </w:p>
        </w:tc>
        <w:tc>
          <w:tcPr>
            <w:tcW w:w="2809" w:type="dxa"/>
            <w:tcMar>
              <w:top w:w="57" w:type="dxa"/>
              <w:left w:w="57" w:type="dxa"/>
              <w:bottom w:w="57" w:type="dxa"/>
              <w:right w:w="57" w:type="dxa"/>
            </w:tcMar>
            <w:vAlign w:val="center"/>
          </w:tcPr>
          <w:p w:rsidR="00D43159" w:rsidRDefault="00B26A25">
            <w:pPr>
              <w:widowControl/>
              <w:suppressAutoHyphens/>
              <w:rPr>
                <w:rFonts w:ascii="宋体" w:eastAsia="宋体" w:hAnsi="宋体" w:cs="宋体"/>
                <w:kern w:val="0"/>
                <w:szCs w:val="21"/>
              </w:rPr>
            </w:pPr>
            <w:r>
              <w:rPr>
                <w:rFonts w:ascii="宋体" w:eastAsia="宋体" w:hAnsi="宋体" w:cs="宋体" w:hint="eastAsia"/>
                <w:kern w:val="0"/>
                <w:szCs w:val="21"/>
              </w:rPr>
              <w:t>不履行招聘信息、服务信息保存义务，累计</w:t>
            </w:r>
            <w:r>
              <w:rPr>
                <w:rFonts w:ascii="宋体" w:eastAsia="宋体" w:hAnsi="宋体" w:cs="宋体" w:hint="eastAsia"/>
                <w:kern w:val="0"/>
                <w:szCs w:val="21"/>
              </w:rPr>
              <w:t>6</w:t>
            </w:r>
            <w:r>
              <w:rPr>
                <w:rFonts w:ascii="宋体" w:eastAsia="宋体" w:hAnsi="宋体" w:cs="宋体" w:hint="eastAsia"/>
                <w:kern w:val="0"/>
                <w:szCs w:val="21"/>
              </w:rPr>
              <w:t>个月以上</w:t>
            </w:r>
            <w:r>
              <w:rPr>
                <w:rFonts w:ascii="宋体" w:eastAsia="宋体" w:hAnsi="宋体" w:cs="宋体" w:hint="eastAsia"/>
                <w:kern w:val="0"/>
                <w:szCs w:val="21"/>
              </w:rPr>
              <w:t>12</w:t>
            </w:r>
            <w:r>
              <w:rPr>
                <w:rFonts w:ascii="宋体" w:eastAsia="宋体" w:hAnsi="宋体" w:cs="宋体" w:hint="eastAsia"/>
                <w:kern w:val="0"/>
                <w:szCs w:val="21"/>
              </w:rPr>
              <w:t>个月以下，经责令限期改正逾期不改正。</w:t>
            </w:r>
          </w:p>
          <w:p w:rsidR="00D43159" w:rsidRDefault="00D43159">
            <w:pPr>
              <w:widowControl/>
              <w:suppressAutoHyphens/>
              <w:rPr>
                <w:rFonts w:ascii="宋体" w:eastAsia="宋体" w:hAnsi="宋体" w:cs="宋体"/>
                <w:kern w:val="0"/>
                <w:szCs w:val="21"/>
              </w:rPr>
            </w:pPr>
          </w:p>
        </w:tc>
        <w:tc>
          <w:tcPr>
            <w:tcW w:w="2333" w:type="dxa"/>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w:t>
            </w:r>
            <w:r>
              <w:rPr>
                <w:rFonts w:ascii="宋体" w:eastAsia="宋体" w:hAnsi="宋体" w:cs="宋体" w:hint="eastAsia"/>
                <w:kern w:val="0"/>
                <w:szCs w:val="21"/>
              </w:rPr>
              <w:t>万元以上</w:t>
            </w:r>
            <w:r>
              <w:rPr>
                <w:rFonts w:ascii="宋体" w:eastAsia="宋体" w:hAnsi="宋体" w:cs="宋体" w:hint="eastAsia"/>
                <w:kern w:val="0"/>
                <w:szCs w:val="21"/>
              </w:rPr>
              <w:t>10</w:t>
            </w:r>
            <w:r>
              <w:rPr>
                <w:rFonts w:ascii="宋体" w:eastAsia="宋体" w:hAnsi="宋体" w:cs="宋体" w:hint="eastAsia"/>
                <w:kern w:val="0"/>
                <w:szCs w:val="21"/>
              </w:rPr>
              <w:t>万元以下罚款，违法行为持续时间</w:t>
            </w:r>
            <w:r>
              <w:rPr>
                <w:rFonts w:ascii="宋体" w:eastAsia="宋体" w:hAnsi="宋体" w:cs="宋体" w:hint="eastAsia"/>
                <w:kern w:val="0"/>
                <w:szCs w:val="21"/>
              </w:rPr>
              <w:t>6</w:t>
            </w:r>
            <w:r>
              <w:rPr>
                <w:rFonts w:ascii="宋体" w:eastAsia="宋体" w:hAnsi="宋体" w:cs="宋体" w:hint="eastAsia"/>
                <w:kern w:val="0"/>
                <w:szCs w:val="21"/>
              </w:rPr>
              <w:t>个月以上，每增加</w:t>
            </w:r>
            <w:r>
              <w:rPr>
                <w:rFonts w:ascii="宋体" w:eastAsia="宋体" w:hAnsi="宋体" w:cs="宋体" w:hint="eastAsia"/>
                <w:kern w:val="0"/>
                <w:szCs w:val="21"/>
              </w:rPr>
              <w:t>1</w:t>
            </w:r>
            <w:r>
              <w:rPr>
                <w:rFonts w:ascii="宋体" w:eastAsia="宋体" w:hAnsi="宋体" w:cs="宋体" w:hint="eastAsia"/>
                <w:kern w:val="0"/>
                <w:szCs w:val="21"/>
              </w:rPr>
              <w:t>个月，罚款数额增加</w:t>
            </w:r>
            <w:r>
              <w:rPr>
                <w:rFonts w:ascii="宋体" w:eastAsia="宋体" w:hAnsi="宋体" w:cs="宋体" w:hint="eastAsia"/>
                <w:kern w:val="0"/>
                <w:szCs w:val="21"/>
              </w:rPr>
              <w:t>1</w:t>
            </w:r>
            <w:r>
              <w:rPr>
                <w:rFonts w:ascii="宋体" w:eastAsia="宋体" w:hAnsi="宋体" w:cs="宋体" w:hint="eastAsia"/>
                <w:kern w:val="0"/>
                <w:szCs w:val="21"/>
              </w:rPr>
              <w:t>万元，不满</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月按</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月算。</w:t>
            </w:r>
          </w:p>
        </w:tc>
        <w:tc>
          <w:tcPr>
            <w:tcW w:w="870"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2148"/>
          <w:jc w:val="center"/>
        </w:trPr>
        <w:tc>
          <w:tcPr>
            <w:tcW w:w="442" w:type="dxa"/>
            <w:vMerge/>
            <w:tcBorders>
              <w:top w:val="single" w:sz="4" w:space="0" w:color="auto"/>
            </w:tcBorders>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Borders>
              <w:top w:val="single" w:sz="4" w:space="0" w:color="auto"/>
            </w:tcBorders>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Borders>
              <w:top w:val="single" w:sz="4" w:space="0" w:color="auto"/>
            </w:tcBorders>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vMerge/>
            <w:tcMar>
              <w:top w:w="57" w:type="dxa"/>
              <w:left w:w="57" w:type="dxa"/>
              <w:bottom w:w="57" w:type="dxa"/>
              <w:right w:w="57" w:type="dxa"/>
            </w:tcMar>
            <w:vAlign w:val="center"/>
          </w:tcPr>
          <w:p w:rsidR="00D43159" w:rsidRDefault="00D43159">
            <w:pPr>
              <w:widowControl/>
              <w:tabs>
                <w:tab w:val="left" w:pos="256"/>
              </w:tabs>
              <w:suppressAutoHyphens/>
              <w:jc w:val="center"/>
              <w:rPr>
                <w:rFonts w:ascii="宋体" w:eastAsia="宋体" w:hAnsi="宋体" w:cs="宋体"/>
                <w:kern w:val="0"/>
                <w:szCs w:val="21"/>
              </w:rPr>
            </w:pPr>
          </w:p>
        </w:tc>
        <w:tc>
          <w:tcPr>
            <w:tcW w:w="1298"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394"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不履行招聘信息、服务信息保存义务累计</w:t>
            </w:r>
            <w:r>
              <w:rPr>
                <w:rFonts w:ascii="宋体" w:eastAsia="宋体" w:hAnsi="宋体" w:cs="宋体" w:hint="eastAsia"/>
                <w:kern w:val="0"/>
                <w:szCs w:val="21"/>
              </w:rPr>
              <w:t>12</w:t>
            </w:r>
            <w:r>
              <w:rPr>
                <w:rFonts w:ascii="宋体" w:eastAsia="宋体" w:hAnsi="宋体" w:cs="宋体" w:hint="eastAsia"/>
                <w:kern w:val="0"/>
                <w:szCs w:val="21"/>
              </w:rPr>
              <w:t>个月以上；</w:t>
            </w:r>
          </w:p>
          <w:p w:rsidR="00D43159" w:rsidRDefault="00B26A25">
            <w:pPr>
              <w:widowControl/>
              <w:suppressAutoHyphens/>
              <w:spacing w:line="30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不履行招聘信息、服务信息保存义务引发不良舆论、造成突发事件等不良社会危害后果</w:t>
            </w:r>
            <w:r>
              <w:rPr>
                <w:rFonts w:ascii="宋体" w:eastAsia="宋体" w:hAnsi="宋体" w:cs="宋体" w:hint="eastAsia"/>
                <w:szCs w:val="21"/>
              </w:rPr>
              <w:t>;</w:t>
            </w:r>
          </w:p>
          <w:p w:rsidR="00D43159" w:rsidRDefault="00B26A25">
            <w:pPr>
              <w:pStyle w:val="11"/>
              <w:rPr>
                <w:rFonts w:ascii="宋体" w:hAnsi="宋体" w:cs="宋体"/>
                <w:szCs w:val="21"/>
              </w:rPr>
            </w:pPr>
            <w:r>
              <w:rPr>
                <w:rFonts w:ascii="宋体" w:hAnsi="宋体" w:cs="宋体" w:hint="eastAsia"/>
                <w:kern w:val="0"/>
                <w:szCs w:val="21"/>
              </w:rPr>
              <w:t>3.</w:t>
            </w:r>
            <w:r>
              <w:rPr>
                <w:rFonts w:ascii="宋体" w:hAnsi="宋体" w:cs="宋体" w:hint="eastAsia"/>
                <w:kern w:val="0"/>
                <w:szCs w:val="21"/>
              </w:rPr>
              <w:t>检查之日起前</w:t>
            </w:r>
            <w:r>
              <w:rPr>
                <w:rFonts w:ascii="宋体" w:hAnsi="宋体" w:cs="宋体" w:hint="eastAsia"/>
                <w:kern w:val="0"/>
                <w:szCs w:val="21"/>
              </w:rPr>
              <w:t>12</w:t>
            </w:r>
            <w:r>
              <w:rPr>
                <w:rFonts w:ascii="宋体" w:hAnsi="宋体" w:cs="宋体" w:hint="eastAsia"/>
                <w:kern w:val="0"/>
                <w:szCs w:val="21"/>
              </w:rPr>
              <w:t>个月内两次以上违反同一法律规定。</w:t>
            </w:r>
          </w:p>
        </w:tc>
        <w:tc>
          <w:tcPr>
            <w:tcW w:w="2333" w:type="dxa"/>
            <w:vMerge w:val="restart"/>
            <w:tcMar>
              <w:top w:w="57" w:type="dxa"/>
              <w:left w:w="57" w:type="dxa"/>
              <w:bottom w:w="57" w:type="dxa"/>
              <w:right w:w="57" w:type="dxa"/>
            </w:tcMar>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从未保存的或经责令限期改正逾期不改正处以停业整顿</w:t>
            </w:r>
            <w:r>
              <w:rPr>
                <w:rFonts w:ascii="宋体" w:eastAsia="宋体" w:hAnsi="宋体" w:cs="宋体" w:hint="eastAsia"/>
                <w:kern w:val="0"/>
                <w:szCs w:val="21"/>
              </w:rPr>
              <w:t>1</w:t>
            </w:r>
            <w:r>
              <w:rPr>
                <w:rFonts w:ascii="宋体" w:eastAsia="宋体" w:hAnsi="宋体" w:cs="宋体" w:hint="eastAsia"/>
                <w:kern w:val="0"/>
                <w:szCs w:val="21"/>
              </w:rPr>
              <w:t>个月的处罚；保存不够法定期限的，处以停业整顿</w:t>
            </w:r>
            <w:r>
              <w:rPr>
                <w:rFonts w:ascii="宋体" w:eastAsia="宋体" w:hAnsi="宋体" w:cs="宋体" w:hint="eastAsia"/>
                <w:kern w:val="0"/>
                <w:szCs w:val="21"/>
              </w:rPr>
              <w:t>7</w:t>
            </w:r>
            <w:r>
              <w:rPr>
                <w:rFonts w:ascii="宋体" w:eastAsia="宋体" w:hAnsi="宋体" w:cs="宋体" w:hint="eastAsia"/>
                <w:kern w:val="0"/>
                <w:szCs w:val="21"/>
              </w:rPr>
              <w:t>天的处罚。</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并处</w:t>
            </w:r>
            <w:r>
              <w:rPr>
                <w:rFonts w:ascii="宋体" w:eastAsia="宋体" w:hAnsi="宋体" w:cs="宋体" w:hint="eastAsia"/>
                <w:kern w:val="0"/>
                <w:szCs w:val="21"/>
              </w:rPr>
              <w:t>10</w:t>
            </w:r>
            <w:r>
              <w:rPr>
                <w:rFonts w:ascii="宋体" w:eastAsia="宋体" w:hAnsi="宋体" w:cs="宋体" w:hint="eastAsia"/>
                <w:kern w:val="0"/>
                <w:szCs w:val="21"/>
              </w:rPr>
              <w:t>万元以上至</w:t>
            </w:r>
            <w:r>
              <w:rPr>
                <w:rFonts w:ascii="宋体" w:eastAsia="宋体" w:hAnsi="宋体" w:cs="宋体" w:hint="eastAsia"/>
                <w:kern w:val="0"/>
                <w:szCs w:val="21"/>
              </w:rPr>
              <w:t>50</w:t>
            </w:r>
            <w:r>
              <w:rPr>
                <w:rFonts w:ascii="宋体" w:eastAsia="宋体" w:hAnsi="宋体" w:cs="宋体" w:hint="eastAsia"/>
                <w:kern w:val="0"/>
                <w:szCs w:val="21"/>
              </w:rPr>
              <w:t>万元罚款，按违法行为持续时间</w:t>
            </w:r>
            <w:r>
              <w:rPr>
                <w:rFonts w:ascii="宋体" w:eastAsia="宋体" w:hAnsi="宋体" w:cs="宋体" w:hint="eastAsia"/>
                <w:kern w:val="0"/>
                <w:szCs w:val="21"/>
              </w:rPr>
              <w:t>12</w:t>
            </w:r>
            <w:r>
              <w:rPr>
                <w:rFonts w:ascii="宋体" w:eastAsia="宋体" w:hAnsi="宋体" w:cs="宋体" w:hint="eastAsia"/>
                <w:kern w:val="0"/>
                <w:szCs w:val="21"/>
              </w:rPr>
              <w:t>个月以上每增加</w:t>
            </w:r>
            <w:r>
              <w:rPr>
                <w:rFonts w:ascii="宋体" w:eastAsia="宋体" w:hAnsi="宋体" w:cs="宋体" w:hint="eastAsia"/>
                <w:kern w:val="0"/>
                <w:szCs w:val="21"/>
              </w:rPr>
              <w:t>1</w:t>
            </w:r>
            <w:r>
              <w:rPr>
                <w:rFonts w:ascii="宋体" w:eastAsia="宋体" w:hAnsi="宋体" w:cs="宋体" w:hint="eastAsia"/>
                <w:kern w:val="0"/>
                <w:szCs w:val="21"/>
              </w:rPr>
              <w:t>个月，罚款数额增加</w:t>
            </w:r>
            <w:r>
              <w:rPr>
                <w:rFonts w:ascii="宋体" w:eastAsia="宋体" w:hAnsi="宋体" w:cs="宋体" w:hint="eastAsia"/>
                <w:kern w:val="0"/>
                <w:szCs w:val="21"/>
              </w:rPr>
              <w:t>1</w:t>
            </w:r>
            <w:r>
              <w:rPr>
                <w:rFonts w:ascii="宋体" w:eastAsia="宋体" w:hAnsi="宋体" w:cs="宋体" w:hint="eastAsia"/>
                <w:kern w:val="0"/>
                <w:szCs w:val="21"/>
              </w:rPr>
              <w:t>万元，不满</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月按</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月算。</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szCs w:val="21"/>
              </w:rPr>
              <w:t>其他情形按本档高限处罚。</w:t>
            </w:r>
          </w:p>
        </w:tc>
        <w:tc>
          <w:tcPr>
            <w:tcW w:w="870"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vMerge w:val="restart"/>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2644"/>
          <w:jc w:val="center"/>
        </w:trPr>
        <w:tc>
          <w:tcPr>
            <w:tcW w:w="442" w:type="dxa"/>
            <w:vMerge/>
            <w:tcBorders>
              <w:top w:val="single" w:sz="4" w:space="0" w:color="auto"/>
            </w:tcBorders>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5" w:type="dxa"/>
            <w:vMerge/>
            <w:tcBorders>
              <w:top w:val="single" w:sz="4" w:space="0" w:color="auto"/>
            </w:tcBorders>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73" w:type="dxa"/>
            <w:vMerge/>
            <w:tcBorders>
              <w:top w:val="single" w:sz="4" w:space="0" w:color="auto"/>
            </w:tcBorders>
            <w:tcMar>
              <w:top w:w="57" w:type="dxa"/>
              <w:left w:w="57" w:type="dxa"/>
              <w:bottom w:w="57" w:type="dxa"/>
              <w:right w:w="57" w:type="dxa"/>
            </w:tcMar>
            <w:vAlign w:val="center"/>
          </w:tcPr>
          <w:p w:rsidR="00D43159" w:rsidRDefault="00D43159">
            <w:pPr>
              <w:rPr>
                <w:rFonts w:ascii="宋体" w:eastAsia="宋体" w:hAnsi="宋体" w:cs="宋体"/>
                <w:szCs w:val="21"/>
              </w:rPr>
            </w:pPr>
          </w:p>
        </w:tc>
        <w:tc>
          <w:tcPr>
            <w:tcW w:w="1181" w:type="dxa"/>
            <w:tcBorders>
              <w:top w:val="single" w:sz="4" w:space="0" w:color="auto"/>
            </w:tcBorders>
            <w:tcMar>
              <w:top w:w="57" w:type="dxa"/>
              <w:left w:w="57" w:type="dxa"/>
              <w:bottom w:w="57" w:type="dxa"/>
              <w:right w:w="57" w:type="dxa"/>
            </w:tcMar>
            <w:vAlign w:val="center"/>
          </w:tcPr>
          <w:p w:rsidR="00D43159" w:rsidRDefault="00B26A25">
            <w:pPr>
              <w:widowControl/>
              <w:tabs>
                <w:tab w:val="left" w:pos="256"/>
              </w:tabs>
              <w:suppressAutoHyphens/>
              <w:jc w:val="center"/>
              <w:rPr>
                <w:rFonts w:ascii="宋体" w:eastAsia="宋体" w:hAnsi="宋体" w:cs="宋体"/>
                <w:kern w:val="0"/>
                <w:szCs w:val="21"/>
              </w:rPr>
            </w:pPr>
            <w:r>
              <w:rPr>
                <w:rFonts w:ascii="宋体" w:eastAsia="宋体" w:hAnsi="宋体" w:cs="宋体" w:hint="eastAsia"/>
                <w:kern w:val="0"/>
                <w:szCs w:val="21"/>
              </w:rPr>
              <w:t>《中华人民共和国电子商务法》</w:t>
            </w:r>
          </w:p>
        </w:tc>
        <w:tc>
          <w:tcPr>
            <w:tcW w:w="1298" w:type="dxa"/>
            <w:tcBorders>
              <w:top w:val="single" w:sz="4" w:space="0" w:color="auto"/>
            </w:tcBorders>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070" w:type="dxa"/>
            <w:tcBorders>
              <w:top w:val="single" w:sz="4" w:space="0" w:color="auto"/>
            </w:tcBorders>
            <w:tcMar>
              <w:top w:w="57" w:type="dxa"/>
              <w:left w:w="57" w:type="dxa"/>
              <w:bottom w:w="57" w:type="dxa"/>
              <w:right w:w="57" w:type="dxa"/>
            </w:tcMar>
            <w:vAlign w:val="center"/>
          </w:tcPr>
          <w:p w:rsidR="00D43159" w:rsidRDefault="00B26A25">
            <w:pPr>
              <w:widowControl/>
              <w:suppressAutoHyphens/>
              <w:jc w:val="center"/>
              <w:rPr>
                <w:rFonts w:ascii="宋体" w:eastAsia="宋体" w:hAnsi="宋体" w:cs="宋体"/>
                <w:kern w:val="0"/>
                <w:szCs w:val="21"/>
              </w:rPr>
            </w:pPr>
            <w:r>
              <w:rPr>
                <w:rFonts w:ascii="宋体" w:eastAsia="宋体" w:hAnsi="宋体" w:cs="宋体" w:hint="eastAsia"/>
                <w:kern w:val="0"/>
                <w:szCs w:val="21"/>
              </w:rPr>
              <w:t>第八十条第一款第（四）项</w:t>
            </w:r>
          </w:p>
        </w:tc>
        <w:tc>
          <w:tcPr>
            <w:tcW w:w="394"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2809" w:type="dxa"/>
            <w:vMerge/>
            <w:tcMar>
              <w:top w:w="57" w:type="dxa"/>
              <w:left w:w="57" w:type="dxa"/>
              <w:bottom w:w="57" w:type="dxa"/>
              <w:right w:w="57" w:type="dxa"/>
            </w:tcMar>
            <w:vAlign w:val="center"/>
          </w:tcPr>
          <w:p w:rsidR="00D43159" w:rsidRDefault="00D43159">
            <w:pPr>
              <w:pStyle w:val="11"/>
              <w:rPr>
                <w:rFonts w:ascii="宋体" w:hAnsi="宋体" w:cs="宋体"/>
                <w:szCs w:val="21"/>
              </w:rPr>
            </w:pPr>
          </w:p>
        </w:tc>
        <w:tc>
          <w:tcPr>
            <w:tcW w:w="2333" w:type="dxa"/>
            <w:vMerge/>
            <w:tcMar>
              <w:top w:w="57" w:type="dxa"/>
              <w:left w:w="57" w:type="dxa"/>
              <w:bottom w:w="57" w:type="dxa"/>
              <w:right w:w="57" w:type="dxa"/>
            </w:tcMar>
            <w:vAlign w:val="center"/>
          </w:tcPr>
          <w:p w:rsidR="00D43159" w:rsidRDefault="00D43159">
            <w:pPr>
              <w:widowControl/>
              <w:suppressAutoHyphens/>
              <w:spacing w:line="300" w:lineRule="exact"/>
              <w:rPr>
                <w:rFonts w:ascii="宋体" w:eastAsia="宋体" w:hAnsi="宋体" w:cs="宋体"/>
                <w:kern w:val="0"/>
                <w:szCs w:val="21"/>
              </w:rPr>
            </w:pPr>
          </w:p>
        </w:tc>
        <w:tc>
          <w:tcPr>
            <w:tcW w:w="870"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c>
          <w:tcPr>
            <w:tcW w:w="1235" w:type="dxa"/>
            <w:vMerge/>
            <w:tcMar>
              <w:top w:w="57" w:type="dxa"/>
              <w:left w:w="57" w:type="dxa"/>
              <w:bottom w:w="57" w:type="dxa"/>
              <w:right w:w="57" w:type="dxa"/>
            </w:tcMar>
            <w:vAlign w:val="center"/>
          </w:tcPr>
          <w:p w:rsidR="00D43159" w:rsidRDefault="00D43159">
            <w:pPr>
              <w:widowControl/>
              <w:suppressAutoHyphens/>
              <w:jc w:val="center"/>
              <w:rPr>
                <w:rFonts w:ascii="宋体" w:eastAsia="宋体" w:hAnsi="宋体" w:cs="宋体"/>
                <w:kern w:val="0"/>
                <w:szCs w:val="21"/>
              </w:rPr>
            </w:pPr>
          </w:p>
        </w:tc>
      </w:tr>
      <w:tr w:rsidR="00D43159">
        <w:trPr>
          <w:trHeight w:val="720"/>
          <w:jc w:val="center"/>
        </w:trPr>
        <w:tc>
          <w:tcPr>
            <w:tcW w:w="442" w:type="dxa"/>
            <w:vMerge w:val="restart"/>
            <w:tcBorders>
              <w:top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116</w:t>
            </w:r>
          </w:p>
        </w:tc>
        <w:tc>
          <w:tcPr>
            <w:tcW w:w="1175" w:type="dxa"/>
            <w:vMerge w:val="restart"/>
            <w:tcBorders>
              <w:top w:val="single" w:sz="4" w:space="0" w:color="auto"/>
              <w:left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C1116300</w:t>
            </w:r>
          </w:p>
        </w:tc>
        <w:tc>
          <w:tcPr>
            <w:tcW w:w="1173" w:type="dxa"/>
            <w:vMerge w:val="restart"/>
            <w:tcBorders>
              <w:top w:val="single" w:sz="4" w:space="0" w:color="auto"/>
              <w:left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职业学校、职业培训机构通过人力资源服务机构、劳务派遣单位或者非法从事人力资源服务、劳务派遣业务的单位或者个人组织、安排、管理学生实习实训。</w:t>
            </w:r>
          </w:p>
        </w:tc>
        <w:tc>
          <w:tcPr>
            <w:tcW w:w="1181" w:type="dxa"/>
            <w:vMerge w:val="restart"/>
            <w:tcBorders>
              <w:top w:val="single" w:sz="4" w:space="0" w:color="auto"/>
              <w:left w:val="single" w:sz="4" w:space="0" w:color="000000"/>
              <w:right w:val="single" w:sz="4" w:space="0" w:color="000000"/>
            </w:tcBorders>
            <w:shd w:val="clear" w:color="auto" w:fill="auto"/>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《中华人民共和国职业教育法》</w:t>
            </w:r>
          </w:p>
        </w:tc>
        <w:tc>
          <w:tcPr>
            <w:tcW w:w="1298" w:type="dxa"/>
            <w:vMerge w:val="restart"/>
            <w:tcBorders>
              <w:top w:val="single" w:sz="4" w:space="0" w:color="auto"/>
              <w:left w:val="single" w:sz="4" w:space="0" w:color="000000"/>
              <w:right w:val="single" w:sz="4" w:space="0" w:color="000000"/>
            </w:tcBorders>
            <w:shd w:val="clear" w:color="auto" w:fill="auto"/>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第五十条第二款</w:t>
            </w:r>
          </w:p>
        </w:tc>
        <w:tc>
          <w:tcPr>
            <w:tcW w:w="1070" w:type="dxa"/>
            <w:vMerge w:val="restart"/>
            <w:tcBorders>
              <w:top w:val="single" w:sz="4" w:space="0" w:color="auto"/>
              <w:left w:val="single" w:sz="4" w:space="0" w:color="000000"/>
              <w:right w:val="single" w:sz="4" w:space="0" w:color="000000"/>
            </w:tcBorders>
            <w:shd w:val="clear" w:color="auto" w:fill="auto"/>
            <w:noWrap/>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第六十六条第二款</w:t>
            </w:r>
          </w:p>
        </w:tc>
        <w:tc>
          <w:tcPr>
            <w:tcW w:w="394" w:type="dxa"/>
            <w:vMerge w:val="restart"/>
            <w:tcBorders>
              <w:top w:val="nil"/>
              <w:left w:val="single" w:sz="4" w:space="0" w:color="000000"/>
              <w:right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万元以下。</w:t>
            </w:r>
          </w:p>
          <w:p w:rsidR="00D43159" w:rsidRDefault="00D43159">
            <w:pPr>
              <w:pStyle w:val="11"/>
              <w:rPr>
                <w:rFonts w:ascii="宋体" w:hAnsi="宋体" w:cs="宋体"/>
                <w:szCs w:val="21"/>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没收违法所得，并处</w:t>
            </w:r>
            <w:r>
              <w:rPr>
                <w:rFonts w:ascii="宋体" w:eastAsia="宋体" w:hAnsi="宋体" w:cs="宋体" w:hint="eastAsia"/>
                <w:kern w:val="0"/>
                <w:szCs w:val="21"/>
                <w:lang w:val="en" w:eastAsia="en"/>
              </w:rPr>
              <w:t>1</w:t>
            </w:r>
            <w:r>
              <w:rPr>
                <w:rFonts w:ascii="宋体" w:eastAsia="宋体" w:hAnsi="宋体" w:cs="宋体" w:hint="eastAsia"/>
                <w:kern w:val="0"/>
                <w:szCs w:val="21"/>
              </w:rPr>
              <w:t>万元罚款。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730"/>
          <w:jc w:val="center"/>
        </w:trPr>
        <w:tc>
          <w:tcPr>
            <w:tcW w:w="442" w:type="dxa"/>
            <w:vMerge/>
            <w:tcBorders>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left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left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left w:val="single" w:sz="4" w:space="0" w:color="000000"/>
              <w:right w:val="single" w:sz="4" w:space="0" w:color="000000"/>
            </w:tcBorders>
            <w:shd w:val="clear" w:color="auto" w:fill="auto"/>
            <w:noWrap/>
            <w:vAlign w:val="center"/>
          </w:tcPr>
          <w:p w:rsidR="00D43159" w:rsidRDefault="00D43159">
            <w:pPr>
              <w:rPr>
                <w:rFonts w:ascii="宋体" w:eastAsia="宋体" w:hAnsi="宋体" w:cs="宋体"/>
                <w:szCs w:val="21"/>
              </w:rPr>
            </w:pPr>
          </w:p>
        </w:tc>
        <w:tc>
          <w:tcPr>
            <w:tcW w:w="394" w:type="dxa"/>
            <w:vMerge/>
            <w:tcBorders>
              <w:left w:val="single" w:sz="4" w:space="0" w:color="000000"/>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000000"/>
              <w:left w:val="single" w:sz="4" w:space="0" w:color="auto"/>
              <w:bottom w:val="single" w:sz="4" w:space="0" w:color="auto"/>
              <w:right w:val="single" w:sz="4" w:space="0" w:color="000000"/>
            </w:tcBorders>
            <w:shd w:val="clear" w:color="auto" w:fill="FFFFFF"/>
            <w:vAlign w:val="center"/>
          </w:tcPr>
          <w:p w:rsidR="00D43159" w:rsidRDefault="00B26A25">
            <w:pPr>
              <w:pStyle w:val="11"/>
              <w:rPr>
                <w:rFonts w:ascii="宋体" w:hAnsi="宋体" w:cs="宋体"/>
                <w:szCs w:val="21"/>
              </w:rPr>
            </w:pPr>
            <w:r>
              <w:rPr>
                <w:rFonts w:ascii="宋体" w:hAnsi="宋体" w:cs="宋体" w:hint="eastAsia"/>
                <w:kern w:val="0"/>
                <w:szCs w:val="21"/>
              </w:rPr>
              <w:t>违法所得</w:t>
            </w:r>
            <w:r>
              <w:rPr>
                <w:rFonts w:ascii="宋体" w:hAnsi="宋体" w:cs="宋体" w:hint="eastAsia"/>
                <w:kern w:val="0"/>
                <w:szCs w:val="21"/>
                <w:lang w:val="en" w:eastAsia="en"/>
              </w:rPr>
              <w:t>1</w:t>
            </w:r>
            <w:r>
              <w:rPr>
                <w:rFonts w:ascii="宋体" w:hAnsi="宋体" w:cs="宋体" w:hint="eastAsia"/>
                <w:kern w:val="0"/>
                <w:szCs w:val="21"/>
              </w:rPr>
              <w:t>万元以上</w:t>
            </w:r>
            <w:r>
              <w:rPr>
                <w:rFonts w:ascii="宋体" w:hAnsi="宋体" w:cs="宋体" w:hint="eastAsia"/>
                <w:kern w:val="0"/>
                <w:szCs w:val="21"/>
                <w:lang w:val="en" w:eastAsia="en"/>
              </w:rPr>
              <w:t>3</w:t>
            </w:r>
            <w:r>
              <w:rPr>
                <w:rFonts w:ascii="宋体" w:hAnsi="宋体" w:cs="宋体" w:hint="eastAsia"/>
                <w:kern w:val="0"/>
                <w:szCs w:val="21"/>
              </w:rPr>
              <w:t>万元以下。</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没收违法所得，处违法所得</w:t>
            </w:r>
            <w:r>
              <w:rPr>
                <w:rFonts w:ascii="宋体" w:eastAsia="宋体" w:hAnsi="宋体" w:cs="宋体" w:hint="eastAsia"/>
                <w:kern w:val="0"/>
                <w:szCs w:val="21"/>
                <w:lang w:val="en" w:eastAsia="en"/>
              </w:rPr>
              <w:t>2</w:t>
            </w:r>
            <w:r>
              <w:rPr>
                <w:rFonts w:ascii="宋体" w:eastAsia="宋体" w:hAnsi="宋体" w:cs="宋体" w:hint="eastAsia"/>
                <w:kern w:val="0"/>
                <w:szCs w:val="21"/>
              </w:rPr>
              <w:t>至</w:t>
            </w:r>
            <w:r>
              <w:rPr>
                <w:rFonts w:ascii="宋体" w:eastAsia="宋体" w:hAnsi="宋体" w:cs="宋体" w:hint="eastAsia"/>
                <w:kern w:val="0"/>
                <w:szCs w:val="21"/>
                <w:lang w:val="en" w:eastAsia="en"/>
              </w:rPr>
              <w:t>3</w:t>
            </w:r>
            <w:r>
              <w:rPr>
                <w:rFonts w:ascii="宋体" w:eastAsia="宋体" w:hAnsi="宋体" w:cs="宋体" w:hint="eastAsia"/>
                <w:kern w:val="0"/>
                <w:szCs w:val="21"/>
              </w:rPr>
              <w:t>倍的罚款。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1420"/>
          <w:jc w:val="center"/>
        </w:trPr>
        <w:tc>
          <w:tcPr>
            <w:tcW w:w="442" w:type="dxa"/>
            <w:vMerge/>
            <w:tcBorders>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left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left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left w:val="single" w:sz="4" w:space="0" w:color="000000"/>
              <w:right w:val="single" w:sz="4" w:space="0" w:color="000000"/>
            </w:tcBorders>
            <w:shd w:val="clear" w:color="auto" w:fill="auto"/>
            <w:noWrap/>
            <w:vAlign w:val="center"/>
          </w:tcPr>
          <w:p w:rsidR="00D43159" w:rsidRDefault="00D43159">
            <w:pPr>
              <w:rPr>
                <w:rFonts w:ascii="宋体" w:eastAsia="宋体" w:hAnsi="宋体" w:cs="宋体"/>
                <w:szCs w:val="21"/>
              </w:rPr>
            </w:pPr>
          </w:p>
        </w:tc>
        <w:tc>
          <w:tcPr>
            <w:tcW w:w="394" w:type="dxa"/>
            <w:tcBorders>
              <w:top w:val="single" w:sz="4" w:space="0" w:color="auto"/>
              <w:left w:val="single" w:sz="4" w:space="0" w:color="000000"/>
              <w:bottom w:val="single" w:sz="4" w:space="0" w:color="auto"/>
              <w:right w:val="single" w:sz="4" w:space="0" w:color="auto"/>
            </w:tcBorders>
            <w:shd w:val="clear" w:color="auto" w:fill="FFFFFF"/>
            <w:vAlign w:val="center"/>
          </w:tcPr>
          <w:p w:rsidR="00D43159" w:rsidRDefault="00B26A25">
            <w:pPr>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auto"/>
              <w:left w:val="single" w:sz="4" w:space="0" w:color="auto"/>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具有下列情形之一：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lang w:val="en" w:eastAsia="en"/>
              </w:rPr>
              <w:t>3</w:t>
            </w:r>
            <w:r>
              <w:rPr>
                <w:rFonts w:ascii="宋体" w:eastAsia="宋体" w:hAnsi="宋体" w:cs="宋体" w:hint="eastAsia"/>
                <w:kern w:val="0"/>
                <w:szCs w:val="21"/>
              </w:rPr>
              <w:t>万元以上；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没收违法所得，处违法所得</w:t>
            </w:r>
            <w:r>
              <w:rPr>
                <w:rFonts w:ascii="宋体" w:eastAsia="宋体" w:hAnsi="宋体" w:cs="宋体" w:hint="eastAsia"/>
                <w:kern w:val="0"/>
                <w:szCs w:val="21"/>
                <w:lang w:val="en" w:eastAsia="en"/>
              </w:rPr>
              <w:t>4</w:t>
            </w:r>
            <w:r>
              <w:rPr>
                <w:rFonts w:ascii="宋体" w:eastAsia="宋体" w:hAnsi="宋体" w:cs="宋体" w:hint="eastAsia"/>
                <w:kern w:val="0"/>
                <w:szCs w:val="21"/>
              </w:rPr>
              <w:t>至</w:t>
            </w:r>
            <w:r>
              <w:rPr>
                <w:rFonts w:ascii="宋体" w:eastAsia="宋体" w:hAnsi="宋体" w:cs="宋体" w:hint="eastAsia"/>
                <w:kern w:val="0"/>
                <w:szCs w:val="21"/>
                <w:lang w:val="en" w:eastAsia="en"/>
              </w:rPr>
              <w:t>5</w:t>
            </w:r>
            <w:r>
              <w:rPr>
                <w:rFonts w:ascii="宋体" w:eastAsia="宋体" w:hAnsi="宋体" w:cs="宋体" w:hint="eastAsia"/>
                <w:kern w:val="0"/>
                <w:szCs w:val="21"/>
              </w:rPr>
              <w:t>倍的罚款。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858"/>
          <w:jc w:val="center"/>
        </w:trPr>
        <w:tc>
          <w:tcPr>
            <w:tcW w:w="442" w:type="dxa"/>
            <w:vMerge w:val="restart"/>
            <w:tcBorders>
              <w:top w:val="single" w:sz="4" w:space="0" w:color="auto"/>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117</w:t>
            </w:r>
          </w:p>
        </w:tc>
        <w:tc>
          <w:tcPr>
            <w:tcW w:w="1175"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C1116500</w:t>
            </w:r>
          </w:p>
        </w:tc>
        <w:tc>
          <w:tcPr>
            <w:tcW w:w="1173"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人力资源服务机构、劳务派遣单位或者非法从事人力资源服务、劳务派遣业务的单位或者个人组织、安排、管理职业学校、职业培训机构学生实习实训。</w:t>
            </w:r>
          </w:p>
          <w:p w:rsidR="00D43159" w:rsidRDefault="00D43159">
            <w:pPr>
              <w:pStyle w:val="11"/>
              <w:rPr>
                <w:rFonts w:ascii="宋体" w:hAnsi="宋体" w:cs="宋体"/>
                <w:szCs w:val="21"/>
              </w:rPr>
            </w:pPr>
          </w:p>
        </w:tc>
        <w:tc>
          <w:tcPr>
            <w:tcW w:w="1181"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《中华人民共和国职业教育法》</w:t>
            </w:r>
          </w:p>
        </w:tc>
        <w:tc>
          <w:tcPr>
            <w:tcW w:w="1298"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第五十条第二款</w:t>
            </w:r>
          </w:p>
        </w:tc>
        <w:tc>
          <w:tcPr>
            <w:tcW w:w="1070" w:type="dxa"/>
            <w:vMerge w:val="restart"/>
            <w:tcBorders>
              <w:top w:val="single" w:sz="4" w:space="0" w:color="auto"/>
              <w:left w:val="single" w:sz="4" w:space="0" w:color="000000"/>
              <w:bottom w:val="single" w:sz="4" w:space="0" w:color="auto"/>
              <w:right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第六十六条第三款</w:t>
            </w:r>
          </w:p>
        </w:tc>
        <w:tc>
          <w:tcPr>
            <w:tcW w:w="394" w:type="dxa"/>
            <w:vMerge w:val="restart"/>
            <w:tcBorders>
              <w:top w:val="nil"/>
              <w:left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万元以下。</w:t>
            </w:r>
          </w:p>
          <w:p w:rsidR="00D43159" w:rsidRDefault="00D43159">
            <w:pPr>
              <w:widowControl/>
              <w:suppressAutoHyphens/>
              <w:spacing w:line="300" w:lineRule="exact"/>
              <w:rPr>
                <w:rFonts w:ascii="宋体" w:eastAsia="宋体" w:hAnsi="宋体" w:cs="宋体"/>
                <w:kern w:val="0"/>
                <w:szCs w:val="21"/>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没收违法所得，并处</w:t>
            </w:r>
            <w:r>
              <w:rPr>
                <w:rFonts w:ascii="宋体" w:eastAsia="宋体" w:hAnsi="宋体" w:cs="宋体" w:hint="eastAsia"/>
                <w:kern w:val="0"/>
                <w:szCs w:val="21"/>
                <w:lang w:val="en" w:eastAsia="en"/>
              </w:rPr>
              <w:t>1</w:t>
            </w:r>
            <w:r>
              <w:rPr>
                <w:rFonts w:ascii="宋体" w:eastAsia="宋体" w:hAnsi="宋体" w:cs="宋体" w:hint="eastAsia"/>
                <w:kern w:val="0"/>
                <w:szCs w:val="21"/>
              </w:rPr>
              <w:t>万元罚款。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911"/>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394" w:type="dxa"/>
            <w:vMerge/>
            <w:tcBorders>
              <w:left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000000"/>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lang w:val="en" w:eastAsia="en"/>
              </w:rPr>
              <w:t>1</w:t>
            </w:r>
            <w:r>
              <w:rPr>
                <w:rFonts w:ascii="宋体" w:eastAsia="宋体" w:hAnsi="宋体" w:cs="宋体" w:hint="eastAsia"/>
                <w:kern w:val="0"/>
                <w:szCs w:val="21"/>
              </w:rPr>
              <w:t>万元以上</w:t>
            </w:r>
            <w:r>
              <w:rPr>
                <w:rFonts w:ascii="宋体" w:eastAsia="宋体" w:hAnsi="宋体" w:cs="宋体" w:hint="eastAsia"/>
                <w:kern w:val="0"/>
                <w:szCs w:val="21"/>
                <w:lang w:val="en" w:eastAsia="en"/>
              </w:rPr>
              <w:t>3</w:t>
            </w:r>
            <w:r>
              <w:rPr>
                <w:rFonts w:ascii="宋体" w:eastAsia="宋体" w:hAnsi="宋体" w:cs="宋体" w:hint="eastAsia"/>
                <w:kern w:val="0"/>
                <w:szCs w:val="21"/>
              </w:rPr>
              <w:t>万元以下。</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没收违法所得，处违法所得</w:t>
            </w:r>
            <w:r>
              <w:rPr>
                <w:rFonts w:ascii="宋体" w:eastAsia="宋体" w:hAnsi="宋体" w:cs="宋体" w:hint="eastAsia"/>
                <w:kern w:val="0"/>
                <w:szCs w:val="21"/>
                <w:lang w:val="en" w:eastAsia="en"/>
              </w:rPr>
              <w:t>2</w:t>
            </w:r>
            <w:r>
              <w:rPr>
                <w:rFonts w:ascii="宋体" w:eastAsia="宋体" w:hAnsi="宋体" w:cs="宋体" w:hint="eastAsia"/>
                <w:kern w:val="0"/>
                <w:szCs w:val="21"/>
              </w:rPr>
              <w:t>至</w:t>
            </w:r>
            <w:r>
              <w:rPr>
                <w:rFonts w:ascii="宋体" w:eastAsia="宋体" w:hAnsi="宋体" w:cs="宋体" w:hint="eastAsia"/>
                <w:kern w:val="0"/>
                <w:szCs w:val="21"/>
                <w:lang w:val="en" w:eastAsia="en"/>
              </w:rPr>
              <w:t>3</w:t>
            </w:r>
            <w:r>
              <w:rPr>
                <w:rFonts w:ascii="宋体" w:eastAsia="宋体" w:hAnsi="宋体" w:cs="宋体" w:hint="eastAsia"/>
                <w:kern w:val="0"/>
                <w:szCs w:val="21"/>
              </w:rPr>
              <w:t>倍的罚款。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90"/>
          <w:jc w:val="center"/>
        </w:trPr>
        <w:tc>
          <w:tcPr>
            <w:tcW w:w="442" w:type="dxa"/>
            <w:vMerge/>
            <w:tcBorders>
              <w:top w:val="single" w:sz="4" w:space="0" w:color="auto"/>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81"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298" w:type="dxa"/>
            <w:vMerge/>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070" w:type="dxa"/>
            <w:vMerge/>
            <w:tcBorders>
              <w:top w:val="single" w:sz="4" w:space="0" w:color="auto"/>
              <w:left w:val="single" w:sz="4" w:space="0" w:color="000000"/>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394" w:type="dxa"/>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spacing w:line="300" w:lineRule="exact"/>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具有下列情形之一：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lang w:val="en" w:eastAsia="en"/>
              </w:rPr>
              <w:t>3</w:t>
            </w:r>
            <w:r>
              <w:rPr>
                <w:rFonts w:ascii="宋体" w:eastAsia="宋体" w:hAnsi="宋体" w:cs="宋体" w:hint="eastAsia"/>
                <w:kern w:val="0"/>
                <w:szCs w:val="21"/>
              </w:rPr>
              <w:t>万元以上；</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Borders>
              <w:top w:val="single" w:sz="4" w:space="0" w:color="000000"/>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没收违法所得，处违法所得</w:t>
            </w:r>
            <w:r>
              <w:rPr>
                <w:rFonts w:ascii="宋体" w:eastAsia="宋体" w:hAnsi="宋体" w:cs="宋体" w:hint="eastAsia"/>
                <w:kern w:val="0"/>
                <w:szCs w:val="21"/>
                <w:lang w:val="en" w:eastAsia="en"/>
              </w:rPr>
              <w:t>4</w:t>
            </w:r>
            <w:r>
              <w:rPr>
                <w:rFonts w:ascii="宋体" w:eastAsia="宋体" w:hAnsi="宋体" w:cs="宋体" w:hint="eastAsia"/>
                <w:kern w:val="0"/>
                <w:szCs w:val="21"/>
              </w:rPr>
              <w:t>至</w:t>
            </w:r>
            <w:r>
              <w:rPr>
                <w:rFonts w:ascii="宋体" w:eastAsia="宋体" w:hAnsi="宋体" w:cs="宋体" w:hint="eastAsia"/>
                <w:kern w:val="0"/>
                <w:szCs w:val="21"/>
                <w:lang w:val="en" w:eastAsia="en"/>
              </w:rPr>
              <w:t>5</w:t>
            </w:r>
            <w:r>
              <w:rPr>
                <w:rFonts w:ascii="宋体" w:eastAsia="宋体" w:hAnsi="宋体" w:cs="宋体" w:hint="eastAsia"/>
                <w:kern w:val="0"/>
                <w:szCs w:val="21"/>
              </w:rPr>
              <w:t>倍的罚款。</w:t>
            </w:r>
          </w:p>
        </w:tc>
        <w:tc>
          <w:tcPr>
            <w:tcW w:w="870" w:type="dxa"/>
            <w:tcBorders>
              <w:top w:val="single" w:sz="4" w:space="0" w:color="000000"/>
              <w:left w:val="single" w:sz="4" w:space="0" w:color="000000"/>
              <w:bottom w:val="single" w:sz="4" w:space="0" w:color="auto"/>
              <w:right w:val="single" w:sz="4" w:space="0" w:color="000000"/>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auto"/>
            </w:tcBorders>
            <w:shd w:val="clear" w:color="auto" w:fill="FFFFFF"/>
            <w:vAlign w:val="center"/>
          </w:tcPr>
          <w:p w:rsidR="00D43159" w:rsidRDefault="00B26A25">
            <w:pPr>
              <w:widowControl/>
              <w:suppressAutoHyphens/>
              <w:spacing w:line="300" w:lineRule="exact"/>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1207"/>
          <w:jc w:val="center"/>
        </w:trPr>
        <w:tc>
          <w:tcPr>
            <w:tcW w:w="442" w:type="dxa"/>
            <w:vMerge w:val="restart"/>
            <w:tcBorders>
              <w:top w:val="single" w:sz="4" w:space="0" w:color="auto"/>
              <w:bottom w:val="nil"/>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118</w:t>
            </w:r>
          </w:p>
        </w:tc>
        <w:tc>
          <w:tcPr>
            <w:tcW w:w="1175" w:type="dxa"/>
            <w:vMerge w:val="restart"/>
            <w:tcBorders>
              <w:top w:val="single" w:sz="4" w:space="0" w:color="auto"/>
              <w:left w:val="single" w:sz="4" w:space="0" w:color="000000"/>
              <w:bottom w:val="nil"/>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szCs w:val="21"/>
              </w:rPr>
              <w:t>C1116900</w:t>
            </w:r>
          </w:p>
        </w:tc>
        <w:tc>
          <w:tcPr>
            <w:tcW w:w="1173" w:type="dxa"/>
            <w:vMerge w:val="restart"/>
            <w:tcBorders>
              <w:top w:val="single" w:sz="4" w:space="0" w:color="auto"/>
              <w:left w:val="single" w:sz="4" w:space="0" w:color="000000"/>
              <w:bottom w:val="nil"/>
              <w:right w:val="single" w:sz="4" w:space="0" w:color="000000"/>
            </w:tcBorders>
            <w:shd w:val="clear" w:color="auto" w:fill="auto"/>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lang w:val="en" w:eastAsia="en"/>
              </w:rPr>
              <w:t>用人单位在招录（聘）过程中，以性别为由拒绝录（聘）用妇女或者差别化地提高对妇女录（聘）用标准。</w:t>
            </w:r>
          </w:p>
        </w:tc>
        <w:tc>
          <w:tcPr>
            <w:tcW w:w="1181" w:type="dxa"/>
            <w:vMerge w:val="restart"/>
            <w:tcBorders>
              <w:top w:val="single" w:sz="4" w:space="0" w:color="auto"/>
              <w:left w:val="single" w:sz="4" w:space="0" w:color="000000"/>
              <w:bottom w:val="nil"/>
              <w:right w:val="single" w:sz="4" w:space="0" w:color="000000"/>
            </w:tcBorders>
            <w:shd w:val="clear" w:color="auto" w:fill="auto"/>
            <w:vAlign w:val="center"/>
          </w:tcPr>
          <w:p w:rsidR="00D43159" w:rsidRDefault="00B26A25">
            <w:pPr>
              <w:keepLines/>
              <w:widowControl/>
              <w:suppressAutoHyphens/>
              <w:topLinePunct/>
              <w:spacing w:line="300" w:lineRule="exact"/>
              <w:contextualSpacing/>
              <w:rPr>
                <w:rFonts w:ascii="宋体" w:eastAsia="宋体" w:hAnsi="宋体" w:cs="宋体"/>
                <w:kern w:val="0"/>
                <w:szCs w:val="21"/>
                <w:lang w:val="en" w:eastAsia="en"/>
              </w:rPr>
            </w:pPr>
            <w:r>
              <w:rPr>
                <w:rFonts w:ascii="宋体" w:eastAsia="宋体" w:hAnsi="宋体" w:cs="宋体" w:hint="eastAsia"/>
                <w:kern w:val="0"/>
                <w:szCs w:val="21"/>
                <w:lang w:val="en" w:eastAsia="en"/>
              </w:rPr>
              <w:t>《中华人民共和国妇女权益保障法》</w:t>
            </w:r>
          </w:p>
        </w:tc>
        <w:tc>
          <w:tcPr>
            <w:tcW w:w="1298" w:type="dxa"/>
            <w:vMerge w:val="restart"/>
            <w:tcBorders>
              <w:top w:val="single" w:sz="4" w:space="0" w:color="auto"/>
              <w:left w:val="single" w:sz="4" w:space="0" w:color="000000"/>
              <w:bottom w:val="nil"/>
              <w:right w:val="single" w:sz="4" w:space="0" w:color="000000"/>
            </w:tcBorders>
            <w:shd w:val="clear" w:color="auto" w:fill="auto"/>
            <w:vAlign w:val="center"/>
          </w:tcPr>
          <w:p w:rsidR="00D43159" w:rsidRDefault="00B26A25">
            <w:pPr>
              <w:keepLines/>
              <w:widowControl/>
              <w:suppressAutoHyphens/>
              <w:topLinePunct/>
              <w:spacing w:line="300" w:lineRule="exact"/>
              <w:contextualSpacing/>
              <w:rPr>
                <w:rFonts w:ascii="宋体" w:eastAsia="宋体" w:hAnsi="宋体" w:cs="宋体"/>
                <w:kern w:val="0"/>
                <w:szCs w:val="21"/>
                <w:lang w:val="en" w:eastAsia="en"/>
              </w:rPr>
            </w:pPr>
            <w:r>
              <w:rPr>
                <w:rFonts w:ascii="宋体" w:eastAsia="宋体" w:hAnsi="宋体" w:cs="宋体" w:hint="eastAsia"/>
                <w:kern w:val="0"/>
                <w:szCs w:val="21"/>
                <w:lang w:val="en" w:eastAsia="en"/>
              </w:rPr>
              <w:t>第四十三条</w:t>
            </w:r>
          </w:p>
          <w:p w:rsidR="00D43159" w:rsidRDefault="00D43159">
            <w:pPr>
              <w:keepLines/>
              <w:widowControl/>
              <w:suppressAutoHyphens/>
              <w:topLinePunct/>
              <w:spacing w:line="300" w:lineRule="exact"/>
              <w:contextualSpacing/>
              <w:rPr>
                <w:rFonts w:ascii="宋体" w:eastAsia="宋体" w:hAnsi="宋体" w:cs="宋体"/>
                <w:kern w:val="0"/>
                <w:szCs w:val="21"/>
                <w:lang w:val="en" w:eastAsia="en"/>
              </w:rPr>
            </w:pPr>
          </w:p>
        </w:tc>
        <w:tc>
          <w:tcPr>
            <w:tcW w:w="1070" w:type="dxa"/>
            <w:vMerge w:val="restart"/>
            <w:tcBorders>
              <w:top w:val="single" w:sz="4" w:space="0" w:color="auto"/>
              <w:left w:val="single" w:sz="4" w:space="0" w:color="000000"/>
              <w:bottom w:val="nil"/>
              <w:right w:val="single" w:sz="4" w:space="0" w:color="000000"/>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lang w:val="en" w:eastAsia="en"/>
              </w:rPr>
            </w:pPr>
            <w:r>
              <w:rPr>
                <w:rFonts w:ascii="宋体" w:eastAsia="宋体" w:hAnsi="宋体" w:cs="宋体" w:hint="eastAsia"/>
                <w:kern w:val="0"/>
                <w:szCs w:val="21"/>
                <w:lang w:val="en" w:eastAsia="en"/>
              </w:rPr>
              <w:t>第八十三条</w:t>
            </w:r>
          </w:p>
          <w:p w:rsidR="00D43159" w:rsidRDefault="00D43159">
            <w:pPr>
              <w:keepLines/>
              <w:widowControl/>
              <w:suppressAutoHyphens/>
              <w:topLinePunct/>
              <w:spacing w:line="300" w:lineRule="exact"/>
              <w:contextualSpacing/>
              <w:rPr>
                <w:rFonts w:ascii="宋体" w:eastAsia="宋体" w:hAnsi="宋体" w:cs="宋体"/>
                <w:kern w:val="0"/>
                <w:szCs w:val="21"/>
                <w:lang w:val="en" w:eastAsia="en"/>
              </w:rPr>
            </w:pPr>
          </w:p>
        </w:tc>
        <w:tc>
          <w:tcPr>
            <w:tcW w:w="394" w:type="dxa"/>
            <w:vMerge w:val="restart"/>
            <w:tcBorders>
              <w:top w:val="single" w:sz="4" w:space="0" w:color="auto"/>
              <w:left w:val="single" w:sz="4" w:space="0" w:color="000000"/>
              <w:bottom w:val="nil"/>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lang w:val="en" w:eastAsia="en"/>
              </w:rPr>
            </w:pPr>
            <w:r>
              <w:rPr>
                <w:rFonts w:ascii="宋体" w:eastAsia="宋体" w:hAnsi="宋体" w:cs="宋体" w:hint="eastAsia"/>
                <w:kern w:val="0"/>
                <w:szCs w:val="21"/>
                <w:lang w:val="en" w:eastAsia="en"/>
              </w:rPr>
              <w:t>一般</w:t>
            </w:r>
          </w:p>
        </w:tc>
        <w:tc>
          <w:tcPr>
            <w:tcW w:w="28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违法行为没有造成严重危害后果，但涉及</w:t>
            </w:r>
            <w:r>
              <w:rPr>
                <w:rFonts w:ascii="宋体" w:eastAsia="宋体" w:hAnsi="宋体" w:cs="宋体" w:hint="eastAsia"/>
                <w:kern w:val="0"/>
                <w:szCs w:val="21"/>
              </w:rPr>
              <w:t>5</w:t>
            </w:r>
            <w:r>
              <w:rPr>
                <w:rFonts w:ascii="宋体" w:eastAsia="宋体" w:hAnsi="宋体" w:cs="宋体" w:hint="eastAsia"/>
                <w:kern w:val="0"/>
                <w:szCs w:val="21"/>
              </w:rPr>
              <w:t>人以上的。</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万元罚款，每增加</w:t>
            </w:r>
            <w:r>
              <w:rPr>
                <w:rFonts w:ascii="宋体" w:eastAsia="宋体" w:hAnsi="宋体" w:cs="宋体" w:hint="eastAsia"/>
                <w:kern w:val="0"/>
                <w:szCs w:val="21"/>
              </w:rPr>
              <w:t>1</w:t>
            </w:r>
            <w:r>
              <w:rPr>
                <w:rFonts w:ascii="宋体" w:eastAsia="宋体" w:hAnsi="宋体" w:cs="宋体" w:hint="eastAsia"/>
                <w:kern w:val="0"/>
                <w:szCs w:val="21"/>
              </w:rPr>
              <w:t>人</w:t>
            </w:r>
            <w:r>
              <w:rPr>
                <w:rFonts w:ascii="宋体" w:eastAsia="宋体" w:hAnsi="宋体" w:cs="宋体" w:hint="eastAsia"/>
                <w:kern w:val="0"/>
                <w:szCs w:val="21"/>
              </w:rPr>
              <w:t>增加</w:t>
            </w:r>
            <w:r>
              <w:rPr>
                <w:rFonts w:ascii="宋体" w:eastAsia="宋体" w:hAnsi="宋体" w:cs="宋体" w:hint="eastAsia"/>
                <w:kern w:val="0"/>
                <w:szCs w:val="21"/>
              </w:rPr>
              <w:t>2000</w:t>
            </w:r>
            <w:r>
              <w:rPr>
                <w:rFonts w:ascii="宋体" w:eastAsia="宋体" w:hAnsi="宋体" w:cs="宋体" w:hint="eastAsia"/>
                <w:kern w:val="0"/>
                <w:szCs w:val="21"/>
              </w:rPr>
              <w:t>元罚款。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350"/>
          <w:jc w:val="center"/>
        </w:trPr>
        <w:tc>
          <w:tcPr>
            <w:tcW w:w="442" w:type="dxa"/>
            <w:vMerge/>
            <w:tcBorders>
              <w:top w:val="single" w:sz="4" w:space="0" w:color="000000"/>
              <w:bottom w:val="nil"/>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000000"/>
              <w:left w:val="single" w:sz="4" w:space="0" w:color="000000"/>
              <w:bottom w:val="nil"/>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000000"/>
              <w:left w:val="single" w:sz="4" w:space="0" w:color="000000"/>
              <w:bottom w:val="nil"/>
              <w:right w:val="single" w:sz="4" w:space="0" w:color="000000"/>
            </w:tcBorders>
            <w:shd w:val="clear" w:color="auto" w:fill="auto"/>
            <w:vAlign w:val="center"/>
          </w:tcPr>
          <w:p w:rsidR="00D43159" w:rsidRDefault="00D43159">
            <w:pPr>
              <w:rPr>
                <w:rFonts w:ascii="宋体" w:eastAsia="宋体" w:hAnsi="宋体" w:cs="宋体"/>
                <w:szCs w:val="21"/>
              </w:rPr>
            </w:pPr>
          </w:p>
        </w:tc>
        <w:tc>
          <w:tcPr>
            <w:tcW w:w="1181" w:type="dxa"/>
            <w:vMerge/>
            <w:tcBorders>
              <w:top w:val="single" w:sz="4" w:space="0" w:color="000000"/>
              <w:left w:val="single" w:sz="4" w:space="0" w:color="000000"/>
              <w:bottom w:val="nil"/>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top w:val="single" w:sz="4" w:space="0" w:color="000000"/>
              <w:left w:val="single" w:sz="4" w:space="0" w:color="000000"/>
              <w:bottom w:val="nil"/>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top w:val="single" w:sz="4" w:space="0" w:color="000000"/>
              <w:left w:val="single" w:sz="4" w:space="0" w:color="000000"/>
              <w:bottom w:val="nil"/>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vMerge/>
            <w:tcBorders>
              <w:top w:val="single" w:sz="4" w:space="0" w:color="000000"/>
              <w:left w:val="single" w:sz="4" w:space="0" w:color="000000"/>
              <w:bottom w:val="nil"/>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经责令限期改正拒不改正的。</w:t>
            </w:r>
          </w:p>
        </w:tc>
        <w:tc>
          <w:tcPr>
            <w:tcW w:w="2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按违法行为涉及人数处</w:t>
            </w:r>
            <w:r>
              <w:rPr>
                <w:rFonts w:ascii="宋体" w:eastAsia="宋体" w:hAnsi="宋体" w:cs="宋体" w:hint="eastAsia"/>
                <w:kern w:val="0"/>
                <w:szCs w:val="21"/>
              </w:rPr>
              <w:t>1</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万元罚款。每增加</w:t>
            </w:r>
            <w:r>
              <w:rPr>
                <w:rFonts w:ascii="宋体" w:eastAsia="宋体" w:hAnsi="宋体" w:cs="宋体" w:hint="eastAsia"/>
                <w:kern w:val="0"/>
                <w:szCs w:val="21"/>
              </w:rPr>
              <w:t>1</w:t>
            </w:r>
            <w:r>
              <w:rPr>
                <w:rFonts w:ascii="宋体" w:eastAsia="宋体" w:hAnsi="宋体" w:cs="宋体" w:hint="eastAsia"/>
                <w:kern w:val="0"/>
                <w:szCs w:val="21"/>
              </w:rPr>
              <w:t>人增加</w:t>
            </w:r>
            <w:r>
              <w:rPr>
                <w:rFonts w:ascii="宋体" w:eastAsia="宋体" w:hAnsi="宋体" w:cs="宋体" w:hint="eastAsia"/>
                <w:kern w:val="0"/>
                <w:szCs w:val="21"/>
              </w:rPr>
              <w:t>5000</w:t>
            </w:r>
            <w:r>
              <w:rPr>
                <w:rFonts w:ascii="宋体" w:eastAsia="宋体" w:hAnsi="宋体" w:cs="宋体" w:hint="eastAsia"/>
                <w:kern w:val="0"/>
                <w:szCs w:val="21"/>
              </w:rPr>
              <w:t>元罚款。</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2172"/>
          <w:jc w:val="center"/>
        </w:trPr>
        <w:tc>
          <w:tcPr>
            <w:tcW w:w="442" w:type="dxa"/>
            <w:vMerge/>
            <w:tcBorders>
              <w:top w:val="single" w:sz="4" w:space="0" w:color="000000"/>
              <w:bottom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1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tcBorders>
              <w:top w:val="single" w:sz="4" w:space="0" w:color="000000"/>
              <w:left w:val="single" w:sz="4" w:space="0" w:color="000000"/>
              <w:bottom w:val="single" w:sz="4" w:space="0" w:color="000000"/>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lang w:val="en" w:eastAsia="en"/>
              </w:rPr>
            </w:pPr>
            <w:r>
              <w:rPr>
                <w:rFonts w:ascii="宋体" w:eastAsia="宋体" w:hAnsi="宋体" w:cs="宋体" w:hint="eastAsia"/>
                <w:kern w:val="0"/>
                <w:szCs w:val="21"/>
                <w:lang w:val="en" w:eastAsia="en"/>
              </w:rPr>
              <w:t>严重</w:t>
            </w:r>
          </w:p>
        </w:tc>
        <w:tc>
          <w:tcPr>
            <w:tcW w:w="2809" w:type="dxa"/>
            <w:tcBorders>
              <w:top w:val="single" w:sz="4" w:space="0" w:color="000000"/>
              <w:left w:val="single" w:sz="4" w:space="0" w:color="auto"/>
              <w:bottom w:val="single" w:sz="4" w:space="0" w:color="auto"/>
              <w:right w:val="single" w:sz="4" w:space="0" w:color="000000"/>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有下列情形之一的：</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影响劳动者就业；</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造成其他不良影响或后果的；</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Borders>
              <w:top w:val="single" w:sz="4" w:space="0" w:color="000000"/>
              <w:left w:val="single" w:sz="4" w:space="0" w:color="000000"/>
              <w:bottom w:val="single" w:sz="4" w:space="0" w:color="auto"/>
              <w:right w:val="single" w:sz="4" w:space="0" w:color="000000"/>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3</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w:t>
            </w:r>
          </w:p>
        </w:tc>
        <w:tc>
          <w:tcPr>
            <w:tcW w:w="870" w:type="dxa"/>
            <w:tcBorders>
              <w:top w:val="single" w:sz="4" w:space="0" w:color="000000"/>
              <w:left w:val="single" w:sz="4" w:space="0" w:color="000000"/>
              <w:bottom w:val="single" w:sz="4" w:space="0" w:color="auto"/>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000000"/>
              <w:left w:val="single" w:sz="4" w:space="0" w:color="000000"/>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1236"/>
          <w:jc w:val="center"/>
        </w:trPr>
        <w:tc>
          <w:tcPr>
            <w:tcW w:w="442" w:type="dxa"/>
            <w:vMerge w:val="restart"/>
            <w:tcBorders>
              <w:top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119</w:t>
            </w:r>
          </w:p>
        </w:tc>
        <w:tc>
          <w:tcPr>
            <w:tcW w:w="1175" w:type="dxa"/>
            <w:vMerge w:val="restart"/>
            <w:tcBorders>
              <w:top w:val="single" w:sz="4" w:space="0" w:color="000000"/>
              <w:left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C1117100</w:t>
            </w:r>
          </w:p>
        </w:tc>
        <w:tc>
          <w:tcPr>
            <w:tcW w:w="1173" w:type="dxa"/>
            <w:vMerge w:val="restart"/>
            <w:tcBorders>
              <w:top w:val="single" w:sz="4" w:space="0" w:color="000000"/>
              <w:left w:val="single" w:sz="4" w:space="0" w:color="000000"/>
              <w:right w:val="single" w:sz="4" w:space="0" w:color="000000"/>
            </w:tcBorders>
            <w:shd w:val="clear" w:color="auto" w:fill="auto"/>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用人单位因结婚、怀孕、产假、哺乳等，降低女职工的工资和福利待遇，限制女职工晋职、晋级、评聘专业技术职称和职务，辞退女职工，单方解除劳动（聘用）合同或者服务协议。</w:t>
            </w:r>
          </w:p>
        </w:tc>
        <w:tc>
          <w:tcPr>
            <w:tcW w:w="1181" w:type="dxa"/>
            <w:vMerge w:val="restart"/>
            <w:tcBorders>
              <w:top w:val="single" w:sz="4" w:space="0" w:color="000000"/>
              <w:left w:val="single" w:sz="4" w:space="0" w:color="000000"/>
              <w:right w:val="single" w:sz="4" w:space="0" w:color="000000"/>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《中华人民共和国妇女权益保障法》</w:t>
            </w:r>
          </w:p>
        </w:tc>
        <w:tc>
          <w:tcPr>
            <w:tcW w:w="1298" w:type="dxa"/>
            <w:vMerge w:val="restart"/>
            <w:tcBorders>
              <w:top w:val="single" w:sz="4" w:space="0" w:color="000000"/>
              <w:left w:val="single" w:sz="4" w:space="0" w:color="000000"/>
              <w:right w:val="single" w:sz="4" w:space="0" w:color="000000"/>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第四十八条第一款</w:t>
            </w:r>
          </w:p>
        </w:tc>
        <w:tc>
          <w:tcPr>
            <w:tcW w:w="1070" w:type="dxa"/>
            <w:vMerge w:val="restart"/>
            <w:tcBorders>
              <w:top w:val="single" w:sz="4" w:space="0" w:color="000000"/>
              <w:left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第八十三条</w:t>
            </w:r>
          </w:p>
          <w:p w:rsidR="00D43159" w:rsidRDefault="00D43159">
            <w:pPr>
              <w:keepLines/>
              <w:widowControl/>
              <w:suppressAutoHyphens/>
              <w:topLinePunct/>
              <w:spacing w:line="300" w:lineRule="exact"/>
              <w:contextualSpacing/>
              <w:jc w:val="center"/>
              <w:rPr>
                <w:rFonts w:ascii="宋体" w:eastAsia="宋体" w:hAnsi="宋体" w:cs="宋体"/>
                <w:kern w:val="0"/>
                <w:szCs w:val="21"/>
              </w:rPr>
            </w:pPr>
          </w:p>
        </w:tc>
        <w:tc>
          <w:tcPr>
            <w:tcW w:w="394" w:type="dxa"/>
            <w:vMerge w:val="restart"/>
            <w:tcBorders>
              <w:top w:val="single" w:sz="4" w:space="0" w:color="000000"/>
              <w:left w:val="single" w:sz="4" w:space="0" w:color="000000"/>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违法行为没有造成严重危害后果，但涉及</w:t>
            </w:r>
            <w:r>
              <w:rPr>
                <w:rFonts w:ascii="宋体" w:eastAsia="宋体" w:hAnsi="宋体" w:cs="宋体" w:hint="eastAsia"/>
                <w:kern w:val="0"/>
                <w:szCs w:val="21"/>
              </w:rPr>
              <w:t>5</w:t>
            </w:r>
            <w:r>
              <w:rPr>
                <w:rFonts w:ascii="宋体" w:eastAsia="宋体" w:hAnsi="宋体" w:cs="宋体" w:hint="eastAsia"/>
                <w:kern w:val="0"/>
                <w:szCs w:val="21"/>
              </w:rPr>
              <w:t>人以上的。</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万元罚款，每增加</w:t>
            </w:r>
            <w:r>
              <w:rPr>
                <w:rFonts w:ascii="宋体" w:eastAsia="宋体" w:hAnsi="宋体" w:cs="宋体" w:hint="eastAsia"/>
                <w:kern w:val="0"/>
                <w:szCs w:val="21"/>
              </w:rPr>
              <w:t>1</w:t>
            </w:r>
            <w:r>
              <w:rPr>
                <w:rFonts w:ascii="宋体" w:eastAsia="宋体" w:hAnsi="宋体" w:cs="宋体" w:hint="eastAsia"/>
                <w:kern w:val="0"/>
                <w:szCs w:val="21"/>
              </w:rPr>
              <w:t>人</w:t>
            </w:r>
            <w:r>
              <w:rPr>
                <w:rFonts w:ascii="宋体" w:eastAsia="宋体" w:hAnsi="宋体" w:cs="宋体" w:hint="eastAsia"/>
                <w:kern w:val="0"/>
                <w:szCs w:val="21"/>
              </w:rPr>
              <w:t>增加</w:t>
            </w:r>
            <w:r>
              <w:rPr>
                <w:rFonts w:ascii="宋体" w:eastAsia="宋体" w:hAnsi="宋体" w:cs="宋体" w:hint="eastAsia"/>
                <w:kern w:val="0"/>
                <w:szCs w:val="21"/>
              </w:rPr>
              <w:t>2000</w:t>
            </w:r>
            <w:r>
              <w:rPr>
                <w:rFonts w:ascii="宋体" w:eastAsia="宋体" w:hAnsi="宋体" w:cs="宋体" w:hint="eastAsia"/>
                <w:kern w:val="0"/>
                <w:szCs w:val="21"/>
              </w:rPr>
              <w:t>元罚款。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205"/>
          <w:jc w:val="center"/>
        </w:trPr>
        <w:tc>
          <w:tcPr>
            <w:tcW w:w="442" w:type="dxa"/>
            <w:vMerge/>
            <w:tcBorders>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181" w:type="dxa"/>
            <w:vMerge/>
            <w:tcBorders>
              <w:left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left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left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vMerge/>
            <w:tcBorders>
              <w:left w:val="single" w:sz="4" w:space="0" w:color="000000"/>
              <w:bottom w:val="single" w:sz="4" w:space="0" w:color="000000"/>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经责令限期改正拒不改正的。</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按违法行为涉及人数处</w:t>
            </w:r>
            <w:r>
              <w:rPr>
                <w:rFonts w:ascii="宋体" w:eastAsia="宋体" w:hAnsi="宋体" w:cs="宋体" w:hint="eastAsia"/>
                <w:kern w:val="0"/>
                <w:szCs w:val="21"/>
              </w:rPr>
              <w:t>1</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万元罚款。每增加</w:t>
            </w:r>
            <w:r>
              <w:rPr>
                <w:rFonts w:ascii="宋体" w:eastAsia="宋体" w:hAnsi="宋体" w:cs="宋体" w:hint="eastAsia"/>
                <w:kern w:val="0"/>
                <w:szCs w:val="21"/>
              </w:rPr>
              <w:t>1</w:t>
            </w:r>
            <w:r>
              <w:rPr>
                <w:rFonts w:ascii="宋体" w:eastAsia="宋体" w:hAnsi="宋体" w:cs="宋体" w:hint="eastAsia"/>
                <w:kern w:val="0"/>
                <w:szCs w:val="21"/>
              </w:rPr>
              <w:t>人增加</w:t>
            </w:r>
            <w:r>
              <w:rPr>
                <w:rFonts w:ascii="宋体" w:eastAsia="宋体" w:hAnsi="宋体" w:cs="宋体" w:hint="eastAsia"/>
                <w:kern w:val="0"/>
                <w:szCs w:val="21"/>
              </w:rPr>
              <w:t>5000</w:t>
            </w:r>
            <w:r>
              <w:rPr>
                <w:rFonts w:ascii="宋体" w:eastAsia="宋体" w:hAnsi="宋体" w:cs="宋体" w:hint="eastAsia"/>
                <w:kern w:val="0"/>
                <w:szCs w:val="21"/>
              </w:rPr>
              <w:t>元罚款。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2476"/>
          <w:jc w:val="center"/>
        </w:trPr>
        <w:tc>
          <w:tcPr>
            <w:tcW w:w="442" w:type="dxa"/>
            <w:vMerge/>
            <w:tcBorders>
              <w:bottom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000000"/>
              <w:bottom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000000"/>
              <w:bottom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181" w:type="dxa"/>
            <w:vMerge/>
            <w:tcBorders>
              <w:left w:val="single" w:sz="4" w:space="0" w:color="000000"/>
              <w:bottom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left w:val="single" w:sz="4" w:space="0" w:color="000000"/>
              <w:bottom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left w:val="single" w:sz="4" w:space="0" w:color="000000"/>
              <w:bottom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tcBorders>
              <w:top w:val="single" w:sz="4" w:space="0" w:color="000000"/>
              <w:left w:val="single" w:sz="4" w:space="0" w:color="000000"/>
              <w:bottom w:val="single" w:sz="4" w:space="0" w:color="000000"/>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有下列情形之一的：</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造成职工生活困难；</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影响到职工身体健康；</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造成其他不良影响或后果的；</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3</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745"/>
          <w:jc w:val="center"/>
        </w:trPr>
        <w:tc>
          <w:tcPr>
            <w:tcW w:w="442" w:type="dxa"/>
            <w:vMerge w:val="restart"/>
            <w:tcBorders>
              <w:top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120</w:t>
            </w:r>
          </w:p>
        </w:tc>
        <w:tc>
          <w:tcPr>
            <w:tcW w:w="1175" w:type="dxa"/>
            <w:vMerge w:val="restart"/>
            <w:tcBorders>
              <w:top w:val="single" w:sz="4" w:space="0" w:color="000000"/>
              <w:left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C1117200</w:t>
            </w:r>
          </w:p>
        </w:tc>
        <w:tc>
          <w:tcPr>
            <w:tcW w:w="1173" w:type="dxa"/>
            <w:vMerge w:val="restart"/>
            <w:tcBorders>
              <w:top w:val="single" w:sz="4" w:space="0" w:color="000000"/>
              <w:left w:val="single" w:sz="4" w:space="0" w:color="000000"/>
              <w:right w:val="single" w:sz="4" w:space="0" w:color="000000"/>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用人单位在女职工怀孕以及依法享受产假期间，终止劳动（聘用）合同或者服务协议。</w:t>
            </w:r>
          </w:p>
          <w:p w:rsidR="00D43159" w:rsidRDefault="00D43159">
            <w:pPr>
              <w:keepLines/>
              <w:widowControl/>
              <w:suppressAutoHyphens/>
              <w:topLinePunct/>
              <w:spacing w:line="300" w:lineRule="exact"/>
              <w:contextualSpacing/>
              <w:jc w:val="center"/>
              <w:rPr>
                <w:rFonts w:ascii="宋体" w:eastAsia="宋体" w:hAnsi="宋体" w:cs="宋体"/>
                <w:kern w:val="0"/>
                <w:szCs w:val="21"/>
              </w:rPr>
            </w:pPr>
          </w:p>
        </w:tc>
        <w:tc>
          <w:tcPr>
            <w:tcW w:w="1181" w:type="dxa"/>
            <w:vMerge w:val="restart"/>
            <w:tcBorders>
              <w:top w:val="single" w:sz="4" w:space="0" w:color="000000"/>
              <w:left w:val="single" w:sz="4" w:space="0" w:color="000000"/>
              <w:right w:val="single" w:sz="4" w:space="0" w:color="000000"/>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《中华人民共和国妇女权益保障法》</w:t>
            </w:r>
          </w:p>
        </w:tc>
        <w:tc>
          <w:tcPr>
            <w:tcW w:w="1298" w:type="dxa"/>
            <w:vMerge w:val="restart"/>
            <w:tcBorders>
              <w:top w:val="single" w:sz="4" w:space="0" w:color="000000"/>
              <w:left w:val="single" w:sz="4" w:space="0" w:color="000000"/>
              <w:right w:val="single" w:sz="4" w:space="0" w:color="000000"/>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第四十八条第二款</w:t>
            </w:r>
          </w:p>
          <w:p w:rsidR="00D43159" w:rsidRDefault="00D43159">
            <w:pPr>
              <w:keepLines/>
              <w:widowControl/>
              <w:suppressAutoHyphens/>
              <w:topLinePunct/>
              <w:spacing w:line="300" w:lineRule="exact"/>
              <w:contextualSpacing/>
              <w:jc w:val="center"/>
              <w:rPr>
                <w:rFonts w:ascii="宋体" w:eastAsia="宋体" w:hAnsi="宋体" w:cs="宋体"/>
                <w:kern w:val="0"/>
                <w:szCs w:val="21"/>
              </w:rPr>
            </w:pPr>
          </w:p>
        </w:tc>
        <w:tc>
          <w:tcPr>
            <w:tcW w:w="1070" w:type="dxa"/>
            <w:vMerge w:val="restart"/>
            <w:tcBorders>
              <w:top w:val="single" w:sz="4" w:space="0" w:color="000000"/>
              <w:left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第八十三条</w:t>
            </w:r>
          </w:p>
          <w:p w:rsidR="00D43159" w:rsidRDefault="00D43159">
            <w:pPr>
              <w:keepLines/>
              <w:widowControl/>
              <w:suppressAutoHyphens/>
              <w:topLinePunct/>
              <w:spacing w:line="300" w:lineRule="exact"/>
              <w:contextualSpacing/>
              <w:jc w:val="center"/>
              <w:rPr>
                <w:rFonts w:ascii="宋体" w:eastAsia="宋体" w:hAnsi="宋体" w:cs="宋体"/>
                <w:kern w:val="0"/>
                <w:szCs w:val="21"/>
              </w:rPr>
            </w:pPr>
          </w:p>
        </w:tc>
        <w:tc>
          <w:tcPr>
            <w:tcW w:w="394" w:type="dxa"/>
            <w:vMerge w:val="restart"/>
            <w:tcBorders>
              <w:top w:val="single" w:sz="4" w:space="0" w:color="000000"/>
              <w:left w:val="single" w:sz="4" w:space="0" w:color="000000"/>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left"/>
              <w:rPr>
                <w:rFonts w:ascii="宋体" w:eastAsia="宋体" w:hAnsi="宋体" w:cs="宋体"/>
                <w:kern w:val="0"/>
                <w:szCs w:val="21"/>
              </w:rPr>
            </w:pPr>
            <w:r>
              <w:rPr>
                <w:rFonts w:ascii="宋体" w:eastAsia="宋体" w:hAnsi="宋体" w:cs="宋体" w:hint="eastAsia"/>
                <w:kern w:val="0"/>
                <w:szCs w:val="21"/>
              </w:rPr>
              <w:t>违法行为没有造成严重危害后果，但涉及</w:t>
            </w:r>
            <w:r>
              <w:rPr>
                <w:rFonts w:ascii="宋体" w:eastAsia="宋体" w:hAnsi="宋体" w:cs="宋体" w:hint="eastAsia"/>
                <w:kern w:val="0"/>
                <w:szCs w:val="21"/>
              </w:rPr>
              <w:t>5</w:t>
            </w:r>
            <w:r>
              <w:rPr>
                <w:rFonts w:ascii="宋体" w:eastAsia="宋体" w:hAnsi="宋体" w:cs="宋体" w:hint="eastAsia"/>
                <w:kern w:val="0"/>
                <w:szCs w:val="21"/>
              </w:rPr>
              <w:t>人以上的。</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lef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万元罚款，每增加</w:t>
            </w:r>
            <w:r>
              <w:rPr>
                <w:rFonts w:ascii="宋体" w:eastAsia="宋体" w:hAnsi="宋体" w:cs="宋体" w:hint="eastAsia"/>
                <w:kern w:val="0"/>
                <w:szCs w:val="21"/>
              </w:rPr>
              <w:t>1</w:t>
            </w:r>
            <w:r>
              <w:rPr>
                <w:rFonts w:ascii="宋体" w:eastAsia="宋体" w:hAnsi="宋体" w:cs="宋体" w:hint="eastAsia"/>
                <w:kern w:val="0"/>
                <w:szCs w:val="21"/>
              </w:rPr>
              <w:t>人</w:t>
            </w:r>
            <w:r>
              <w:rPr>
                <w:rFonts w:ascii="宋体" w:eastAsia="宋体" w:hAnsi="宋体" w:cs="宋体" w:hint="eastAsia"/>
                <w:kern w:val="0"/>
                <w:szCs w:val="21"/>
              </w:rPr>
              <w:t>增加</w:t>
            </w:r>
            <w:r>
              <w:rPr>
                <w:rFonts w:ascii="宋体" w:eastAsia="宋体" w:hAnsi="宋体" w:cs="宋体" w:hint="eastAsia"/>
                <w:kern w:val="0"/>
                <w:szCs w:val="21"/>
              </w:rPr>
              <w:t>2000</w:t>
            </w:r>
            <w:r>
              <w:rPr>
                <w:rFonts w:ascii="宋体" w:eastAsia="宋体" w:hAnsi="宋体" w:cs="宋体" w:hint="eastAsia"/>
                <w:kern w:val="0"/>
                <w:szCs w:val="21"/>
              </w:rPr>
              <w:t>元罚款。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745"/>
          <w:jc w:val="center"/>
        </w:trPr>
        <w:tc>
          <w:tcPr>
            <w:tcW w:w="442" w:type="dxa"/>
            <w:vMerge/>
            <w:tcBorders>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181" w:type="dxa"/>
            <w:vMerge/>
            <w:tcBorders>
              <w:left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left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left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vMerge/>
            <w:tcBorders>
              <w:left w:val="single" w:sz="4" w:space="0" w:color="000000"/>
              <w:bottom w:val="single" w:sz="4" w:space="0" w:color="000000"/>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left"/>
              <w:rPr>
                <w:rFonts w:ascii="宋体" w:eastAsia="宋体" w:hAnsi="宋体" w:cs="宋体"/>
                <w:kern w:val="0"/>
                <w:szCs w:val="21"/>
              </w:rPr>
            </w:pPr>
            <w:r>
              <w:rPr>
                <w:rFonts w:ascii="宋体" w:eastAsia="宋体" w:hAnsi="宋体" w:cs="宋体" w:hint="eastAsia"/>
                <w:kern w:val="0"/>
                <w:szCs w:val="21"/>
              </w:rPr>
              <w:t>经责令限期改正拒不改正的。</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left"/>
              <w:rPr>
                <w:rFonts w:ascii="宋体" w:eastAsia="宋体" w:hAnsi="宋体" w:cs="宋体"/>
                <w:kern w:val="0"/>
                <w:szCs w:val="21"/>
              </w:rPr>
            </w:pPr>
            <w:r>
              <w:rPr>
                <w:rFonts w:ascii="宋体" w:eastAsia="宋体" w:hAnsi="宋体" w:cs="宋体" w:hint="eastAsia"/>
                <w:kern w:val="0"/>
                <w:szCs w:val="21"/>
              </w:rPr>
              <w:t>按违法行为涉及人数处</w:t>
            </w:r>
            <w:r>
              <w:rPr>
                <w:rFonts w:ascii="宋体" w:eastAsia="宋体" w:hAnsi="宋体" w:cs="宋体" w:hint="eastAsia"/>
                <w:kern w:val="0"/>
                <w:szCs w:val="21"/>
              </w:rPr>
              <w:t>1</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万元罚款。每增加</w:t>
            </w:r>
            <w:r>
              <w:rPr>
                <w:rFonts w:ascii="宋体" w:eastAsia="宋体" w:hAnsi="宋体" w:cs="宋体" w:hint="eastAsia"/>
                <w:kern w:val="0"/>
                <w:szCs w:val="21"/>
              </w:rPr>
              <w:t>1</w:t>
            </w:r>
            <w:r>
              <w:rPr>
                <w:rFonts w:ascii="宋体" w:eastAsia="宋体" w:hAnsi="宋体" w:cs="宋体" w:hint="eastAsia"/>
                <w:kern w:val="0"/>
                <w:szCs w:val="21"/>
              </w:rPr>
              <w:t>人增加</w:t>
            </w:r>
            <w:r>
              <w:rPr>
                <w:rFonts w:ascii="宋体" w:eastAsia="宋体" w:hAnsi="宋体" w:cs="宋体" w:hint="eastAsia"/>
                <w:kern w:val="0"/>
                <w:szCs w:val="21"/>
              </w:rPr>
              <w:t>5000</w:t>
            </w:r>
            <w:r>
              <w:rPr>
                <w:rFonts w:ascii="宋体" w:eastAsia="宋体" w:hAnsi="宋体" w:cs="宋体" w:hint="eastAsia"/>
                <w:kern w:val="0"/>
                <w:szCs w:val="21"/>
              </w:rPr>
              <w:t>元罚款。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745"/>
          <w:jc w:val="center"/>
        </w:trPr>
        <w:tc>
          <w:tcPr>
            <w:tcW w:w="442" w:type="dxa"/>
            <w:vMerge/>
            <w:tcBorders>
              <w:bottom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000000"/>
              <w:bottom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000000"/>
              <w:bottom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181" w:type="dxa"/>
            <w:vMerge/>
            <w:tcBorders>
              <w:left w:val="single" w:sz="4" w:space="0" w:color="000000"/>
              <w:bottom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left w:val="single" w:sz="4" w:space="0" w:color="000000"/>
              <w:bottom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left w:val="single" w:sz="4" w:space="0" w:color="000000"/>
              <w:bottom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tcBorders>
              <w:top w:val="single" w:sz="4" w:space="0" w:color="000000"/>
              <w:left w:val="single" w:sz="4" w:space="0" w:color="000000"/>
              <w:bottom w:val="single" w:sz="4" w:space="0" w:color="000000"/>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left"/>
              <w:rPr>
                <w:rFonts w:ascii="宋体" w:eastAsia="宋体" w:hAnsi="宋体" w:cs="宋体"/>
                <w:kern w:val="0"/>
                <w:szCs w:val="21"/>
              </w:rPr>
            </w:pPr>
            <w:r>
              <w:rPr>
                <w:rFonts w:ascii="宋体" w:eastAsia="宋体" w:hAnsi="宋体" w:cs="宋体" w:hint="eastAsia"/>
                <w:kern w:val="0"/>
                <w:szCs w:val="21"/>
              </w:rPr>
              <w:t>有下列情形之一的：</w:t>
            </w:r>
          </w:p>
          <w:p w:rsidR="00D43159" w:rsidRDefault="00B26A25">
            <w:pPr>
              <w:keepLines/>
              <w:widowControl/>
              <w:suppressAutoHyphens/>
              <w:topLinePunct/>
              <w:spacing w:line="300" w:lineRule="exact"/>
              <w:contextualSpacing/>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造成职工生活困难；</w:t>
            </w:r>
          </w:p>
          <w:p w:rsidR="00D43159" w:rsidRDefault="00B26A25">
            <w:pPr>
              <w:keepLines/>
              <w:widowControl/>
              <w:suppressAutoHyphens/>
              <w:topLinePunct/>
              <w:spacing w:line="300" w:lineRule="exact"/>
              <w:contextualSpacing/>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影响到职工身体健康；</w:t>
            </w:r>
          </w:p>
          <w:p w:rsidR="00D43159" w:rsidRDefault="00B26A25">
            <w:pPr>
              <w:keepLines/>
              <w:widowControl/>
              <w:suppressAutoHyphens/>
              <w:topLinePunct/>
              <w:spacing w:line="300" w:lineRule="exact"/>
              <w:contextualSpacing/>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造成其他不良影响或后果的；</w:t>
            </w:r>
          </w:p>
          <w:p w:rsidR="00D43159" w:rsidRDefault="00B26A25">
            <w:pPr>
              <w:keepLines/>
              <w:widowControl/>
              <w:suppressAutoHyphens/>
              <w:topLinePunct/>
              <w:spacing w:line="300" w:lineRule="exact"/>
              <w:contextualSpacing/>
              <w:jc w:val="lef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lef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3</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936"/>
          <w:jc w:val="center"/>
        </w:trPr>
        <w:tc>
          <w:tcPr>
            <w:tcW w:w="442" w:type="dxa"/>
            <w:vMerge w:val="restart"/>
            <w:tcBorders>
              <w:top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121</w:t>
            </w:r>
          </w:p>
        </w:tc>
        <w:tc>
          <w:tcPr>
            <w:tcW w:w="1175" w:type="dxa"/>
            <w:vMerge w:val="restart"/>
            <w:tcBorders>
              <w:top w:val="single" w:sz="4" w:space="0" w:color="000000"/>
              <w:left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C1117000</w:t>
            </w:r>
          </w:p>
        </w:tc>
        <w:tc>
          <w:tcPr>
            <w:tcW w:w="1173" w:type="dxa"/>
            <w:vMerge w:val="restart"/>
            <w:tcBorders>
              <w:top w:val="single" w:sz="4" w:space="0" w:color="000000"/>
              <w:left w:val="single" w:sz="4" w:space="0" w:color="000000"/>
              <w:right w:val="single" w:sz="4" w:space="0" w:color="000000"/>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用人单位在执行国家退休制度时，以性别为由歧视妇女。</w:t>
            </w:r>
          </w:p>
          <w:p w:rsidR="00D43159" w:rsidRDefault="00D43159">
            <w:pPr>
              <w:keepLines/>
              <w:widowControl/>
              <w:suppressAutoHyphens/>
              <w:topLinePunct/>
              <w:spacing w:line="300" w:lineRule="exact"/>
              <w:contextualSpacing/>
              <w:jc w:val="center"/>
              <w:rPr>
                <w:rFonts w:ascii="宋体" w:eastAsia="宋体" w:hAnsi="宋体" w:cs="宋体"/>
                <w:kern w:val="0"/>
                <w:szCs w:val="21"/>
              </w:rPr>
            </w:pPr>
          </w:p>
        </w:tc>
        <w:tc>
          <w:tcPr>
            <w:tcW w:w="1181" w:type="dxa"/>
            <w:vMerge w:val="restart"/>
            <w:tcBorders>
              <w:top w:val="single" w:sz="4" w:space="0" w:color="000000"/>
              <w:left w:val="single" w:sz="4" w:space="0" w:color="000000"/>
              <w:right w:val="single" w:sz="4" w:space="0" w:color="000000"/>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《中华人民共和国妇女权益保障法》</w:t>
            </w:r>
          </w:p>
        </w:tc>
        <w:tc>
          <w:tcPr>
            <w:tcW w:w="1298" w:type="dxa"/>
            <w:vMerge w:val="restart"/>
            <w:tcBorders>
              <w:top w:val="single" w:sz="4" w:space="0" w:color="000000"/>
              <w:left w:val="single" w:sz="4" w:space="0" w:color="000000"/>
              <w:right w:val="single" w:sz="4" w:space="0" w:color="000000"/>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第四十八条第三款</w:t>
            </w:r>
          </w:p>
          <w:p w:rsidR="00D43159" w:rsidRDefault="00D43159">
            <w:pPr>
              <w:keepLines/>
              <w:widowControl/>
              <w:suppressAutoHyphens/>
              <w:topLinePunct/>
              <w:spacing w:line="300" w:lineRule="exact"/>
              <w:contextualSpacing/>
              <w:jc w:val="center"/>
              <w:rPr>
                <w:rFonts w:ascii="宋体" w:eastAsia="宋体" w:hAnsi="宋体" w:cs="宋体"/>
                <w:kern w:val="0"/>
                <w:szCs w:val="21"/>
              </w:rPr>
            </w:pPr>
          </w:p>
        </w:tc>
        <w:tc>
          <w:tcPr>
            <w:tcW w:w="1070" w:type="dxa"/>
            <w:vMerge w:val="restart"/>
            <w:tcBorders>
              <w:top w:val="single" w:sz="4" w:space="0" w:color="000000"/>
              <w:left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第八十三条</w:t>
            </w:r>
          </w:p>
          <w:p w:rsidR="00D43159" w:rsidRDefault="00D43159">
            <w:pPr>
              <w:keepLines/>
              <w:widowControl/>
              <w:suppressAutoHyphens/>
              <w:topLinePunct/>
              <w:spacing w:line="300" w:lineRule="exact"/>
              <w:contextualSpacing/>
              <w:jc w:val="center"/>
              <w:rPr>
                <w:rFonts w:ascii="宋体" w:eastAsia="宋体" w:hAnsi="宋体" w:cs="宋体"/>
                <w:kern w:val="0"/>
                <w:szCs w:val="21"/>
              </w:rPr>
            </w:pPr>
          </w:p>
        </w:tc>
        <w:tc>
          <w:tcPr>
            <w:tcW w:w="394" w:type="dxa"/>
            <w:vMerge w:val="restart"/>
            <w:tcBorders>
              <w:top w:val="single" w:sz="4" w:space="0" w:color="000000"/>
              <w:left w:val="single" w:sz="4" w:space="0" w:color="000000"/>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Borders>
              <w:top w:val="single" w:sz="4" w:space="0" w:color="auto"/>
              <w:left w:val="single" w:sz="4" w:space="0" w:color="auto"/>
              <w:bottom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left"/>
              <w:rPr>
                <w:rFonts w:ascii="宋体" w:eastAsia="宋体" w:hAnsi="宋体" w:cs="宋体"/>
                <w:kern w:val="0"/>
                <w:szCs w:val="21"/>
              </w:rPr>
            </w:pPr>
            <w:r>
              <w:rPr>
                <w:rFonts w:ascii="宋体" w:eastAsia="宋体" w:hAnsi="宋体" w:cs="宋体" w:hint="eastAsia"/>
                <w:kern w:val="0"/>
                <w:szCs w:val="21"/>
              </w:rPr>
              <w:t>违法行为没有造成严重危害后果，但涉及</w:t>
            </w:r>
            <w:r>
              <w:rPr>
                <w:rFonts w:ascii="宋体" w:eastAsia="宋体" w:hAnsi="宋体" w:cs="宋体" w:hint="eastAsia"/>
                <w:kern w:val="0"/>
                <w:szCs w:val="21"/>
              </w:rPr>
              <w:t>5</w:t>
            </w:r>
            <w:r>
              <w:rPr>
                <w:rFonts w:ascii="宋体" w:eastAsia="宋体" w:hAnsi="宋体" w:cs="宋体" w:hint="eastAsia"/>
                <w:kern w:val="0"/>
                <w:szCs w:val="21"/>
              </w:rPr>
              <w:t>人以上的。</w:t>
            </w:r>
          </w:p>
        </w:tc>
        <w:tc>
          <w:tcPr>
            <w:tcW w:w="2333" w:type="dxa"/>
            <w:tcBorders>
              <w:top w:val="single" w:sz="4" w:space="0" w:color="auto"/>
              <w:left w:val="single" w:sz="4" w:space="0" w:color="000000"/>
              <w:bottom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left"/>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万元罚款，每增加</w:t>
            </w:r>
            <w:r>
              <w:rPr>
                <w:rFonts w:ascii="宋体" w:eastAsia="宋体" w:hAnsi="宋体" w:cs="宋体" w:hint="eastAsia"/>
                <w:kern w:val="0"/>
                <w:szCs w:val="21"/>
              </w:rPr>
              <w:t>1</w:t>
            </w:r>
            <w:r>
              <w:rPr>
                <w:rFonts w:ascii="宋体" w:eastAsia="宋体" w:hAnsi="宋体" w:cs="宋体" w:hint="eastAsia"/>
                <w:kern w:val="0"/>
                <w:szCs w:val="21"/>
              </w:rPr>
              <w:t>人</w:t>
            </w:r>
            <w:r>
              <w:rPr>
                <w:rFonts w:ascii="宋体" w:eastAsia="宋体" w:hAnsi="宋体" w:cs="宋体" w:hint="eastAsia"/>
                <w:kern w:val="0"/>
                <w:szCs w:val="21"/>
              </w:rPr>
              <w:t>增加</w:t>
            </w:r>
            <w:r>
              <w:rPr>
                <w:rFonts w:ascii="宋体" w:eastAsia="宋体" w:hAnsi="宋体" w:cs="宋体" w:hint="eastAsia"/>
                <w:kern w:val="0"/>
                <w:szCs w:val="21"/>
              </w:rPr>
              <w:t>2000</w:t>
            </w:r>
            <w:r>
              <w:rPr>
                <w:rFonts w:ascii="宋体" w:eastAsia="宋体" w:hAnsi="宋体" w:cs="宋体" w:hint="eastAsia"/>
                <w:kern w:val="0"/>
                <w:szCs w:val="21"/>
              </w:rPr>
              <w:t>元罚款。</w:t>
            </w:r>
          </w:p>
        </w:tc>
        <w:tc>
          <w:tcPr>
            <w:tcW w:w="870" w:type="dxa"/>
            <w:tcBorders>
              <w:top w:val="single" w:sz="4" w:space="0" w:color="auto"/>
              <w:left w:val="single" w:sz="4" w:space="0" w:color="000000"/>
              <w:bottom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auto"/>
              <w:left w:val="single" w:sz="4" w:space="0" w:color="000000"/>
              <w:bottom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342"/>
          <w:jc w:val="center"/>
        </w:trPr>
        <w:tc>
          <w:tcPr>
            <w:tcW w:w="442" w:type="dxa"/>
            <w:vMerge/>
            <w:tcBorders>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181" w:type="dxa"/>
            <w:vMerge/>
            <w:tcBorders>
              <w:left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left w:val="single" w:sz="4" w:space="0" w:color="000000"/>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left w:val="single" w:sz="4" w:space="0" w:color="000000"/>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vMerge/>
            <w:tcBorders>
              <w:left w:val="single" w:sz="4" w:space="0" w:color="000000"/>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auto"/>
              <w:left w:val="single" w:sz="4" w:space="0" w:color="auto"/>
              <w:bottom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left"/>
              <w:rPr>
                <w:rFonts w:ascii="宋体" w:eastAsia="宋体" w:hAnsi="宋体" w:cs="宋体"/>
                <w:kern w:val="0"/>
                <w:szCs w:val="21"/>
              </w:rPr>
            </w:pPr>
            <w:r>
              <w:rPr>
                <w:rFonts w:ascii="宋体" w:eastAsia="宋体" w:hAnsi="宋体" w:cs="宋体" w:hint="eastAsia"/>
                <w:kern w:val="0"/>
                <w:szCs w:val="21"/>
              </w:rPr>
              <w:t>经责令限期改正拒不改正的。</w:t>
            </w:r>
          </w:p>
        </w:tc>
        <w:tc>
          <w:tcPr>
            <w:tcW w:w="2333" w:type="dxa"/>
            <w:tcBorders>
              <w:top w:val="single" w:sz="4" w:space="0" w:color="auto"/>
              <w:left w:val="single" w:sz="4" w:space="0" w:color="000000"/>
              <w:bottom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left"/>
              <w:rPr>
                <w:rFonts w:ascii="宋体" w:eastAsia="宋体" w:hAnsi="宋体" w:cs="宋体"/>
                <w:kern w:val="0"/>
                <w:szCs w:val="21"/>
              </w:rPr>
            </w:pPr>
            <w:r>
              <w:rPr>
                <w:rFonts w:ascii="宋体" w:eastAsia="宋体" w:hAnsi="宋体" w:cs="宋体" w:hint="eastAsia"/>
                <w:kern w:val="0"/>
                <w:szCs w:val="21"/>
              </w:rPr>
              <w:t>按违法行为涉及人数处</w:t>
            </w:r>
            <w:r>
              <w:rPr>
                <w:rFonts w:ascii="宋体" w:eastAsia="宋体" w:hAnsi="宋体" w:cs="宋体" w:hint="eastAsia"/>
                <w:kern w:val="0"/>
                <w:szCs w:val="21"/>
              </w:rPr>
              <w:t>1</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万元罚款。每增加</w:t>
            </w:r>
            <w:r>
              <w:rPr>
                <w:rFonts w:ascii="宋体" w:eastAsia="宋体" w:hAnsi="宋体" w:cs="宋体" w:hint="eastAsia"/>
                <w:kern w:val="0"/>
                <w:szCs w:val="21"/>
              </w:rPr>
              <w:t>1</w:t>
            </w:r>
            <w:r>
              <w:rPr>
                <w:rFonts w:ascii="宋体" w:eastAsia="宋体" w:hAnsi="宋体" w:cs="宋体" w:hint="eastAsia"/>
                <w:kern w:val="0"/>
                <w:szCs w:val="21"/>
              </w:rPr>
              <w:t>人增加</w:t>
            </w:r>
            <w:r>
              <w:rPr>
                <w:rFonts w:ascii="宋体" w:eastAsia="宋体" w:hAnsi="宋体" w:cs="宋体" w:hint="eastAsia"/>
                <w:kern w:val="0"/>
                <w:szCs w:val="21"/>
              </w:rPr>
              <w:t>5000</w:t>
            </w:r>
            <w:r>
              <w:rPr>
                <w:rFonts w:ascii="宋体" w:eastAsia="宋体" w:hAnsi="宋体" w:cs="宋体" w:hint="eastAsia"/>
                <w:kern w:val="0"/>
                <w:szCs w:val="21"/>
              </w:rPr>
              <w:t>元罚款。</w:t>
            </w:r>
          </w:p>
        </w:tc>
        <w:tc>
          <w:tcPr>
            <w:tcW w:w="870" w:type="dxa"/>
            <w:tcBorders>
              <w:top w:val="single" w:sz="4" w:space="0" w:color="auto"/>
              <w:left w:val="single" w:sz="4" w:space="0" w:color="000000"/>
              <w:bottom w:val="single" w:sz="4" w:space="0" w:color="000000"/>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auto"/>
              <w:left w:val="single" w:sz="4" w:space="0" w:color="000000"/>
              <w:bottom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2312"/>
          <w:jc w:val="center"/>
        </w:trPr>
        <w:tc>
          <w:tcPr>
            <w:tcW w:w="442" w:type="dxa"/>
            <w:vMerge/>
            <w:tcBorders>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181" w:type="dxa"/>
            <w:vMerge/>
            <w:tcBorders>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298" w:type="dxa"/>
            <w:vMerge/>
            <w:tcBorders>
              <w:left w:val="single" w:sz="4" w:space="0" w:color="000000"/>
              <w:bottom w:val="single" w:sz="4" w:space="0" w:color="auto"/>
              <w:right w:val="single" w:sz="4" w:space="0" w:color="000000"/>
            </w:tcBorders>
            <w:shd w:val="clear" w:color="auto" w:fill="auto"/>
            <w:vAlign w:val="center"/>
          </w:tcPr>
          <w:p w:rsidR="00D43159" w:rsidRDefault="00D43159">
            <w:pPr>
              <w:rPr>
                <w:rFonts w:ascii="宋体" w:eastAsia="宋体" w:hAnsi="宋体" w:cs="宋体"/>
                <w:szCs w:val="21"/>
              </w:rPr>
            </w:pPr>
          </w:p>
        </w:tc>
        <w:tc>
          <w:tcPr>
            <w:tcW w:w="1070" w:type="dxa"/>
            <w:vMerge/>
            <w:tcBorders>
              <w:left w:val="single" w:sz="4" w:space="0" w:color="000000"/>
              <w:bottom w:val="single" w:sz="4" w:space="0" w:color="auto"/>
              <w:right w:val="single" w:sz="4" w:space="0" w:color="000000"/>
            </w:tcBorders>
            <w:shd w:val="clear" w:color="auto" w:fill="FFFFFF"/>
            <w:vAlign w:val="center"/>
          </w:tcPr>
          <w:p w:rsidR="00D43159" w:rsidRDefault="00D43159">
            <w:pPr>
              <w:rPr>
                <w:rFonts w:ascii="宋体" w:eastAsia="宋体" w:hAnsi="宋体" w:cs="宋体"/>
                <w:szCs w:val="21"/>
              </w:rPr>
            </w:pPr>
          </w:p>
        </w:tc>
        <w:tc>
          <w:tcPr>
            <w:tcW w:w="394" w:type="dxa"/>
            <w:tcBorders>
              <w:top w:val="single" w:sz="4" w:space="0" w:color="000000"/>
              <w:left w:val="single" w:sz="4" w:space="0" w:color="000000"/>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auto"/>
              <w:left w:val="single" w:sz="4" w:space="0" w:color="auto"/>
              <w:bottom w:val="single" w:sz="4" w:space="0" w:color="auto"/>
              <w:right w:val="single" w:sz="4" w:space="0" w:color="000000"/>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有下列情形之一的：</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造成职工生活困难；</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影响到职工身体健康；</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造成其他不良影响或后果的；</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3</w:t>
            </w:r>
            <w:r>
              <w:rPr>
                <w:rFonts w:ascii="宋体" w:eastAsia="宋体" w:hAnsi="宋体" w:cs="宋体" w:hint="eastAsia"/>
                <w:kern w:val="0"/>
                <w:szCs w:val="21"/>
              </w:rPr>
              <w:t>万元以上至</w:t>
            </w:r>
            <w:r>
              <w:rPr>
                <w:rFonts w:ascii="宋体" w:eastAsia="宋体" w:hAnsi="宋体" w:cs="宋体" w:hint="eastAsia"/>
                <w:kern w:val="0"/>
                <w:szCs w:val="21"/>
              </w:rPr>
              <w:t>5</w:t>
            </w:r>
            <w:r>
              <w:rPr>
                <w:rFonts w:ascii="宋体" w:eastAsia="宋体" w:hAnsi="宋体" w:cs="宋体" w:hint="eastAsia"/>
                <w:kern w:val="0"/>
                <w:szCs w:val="21"/>
              </w:rPr>
              <w:t>万元罚款。</w:t>
            </w:r>
          </w:p>
        </w:tc>
        <w:tc>
          <w:tcPr>
            <w:tcW w:w="870" w:type="dxa"/>
            <w:tcBorders>
              <w:top w:val="single" w:sz="4" w:space="0" w:color="auto"/>
              <w:left w:val="single" w:sz="4" w:space="0" w:color="000000"/>
              <w:bottom w:val="single" w:sz="4" w:space="0" w:color="auto"/>
              <w:right w:val="single" w:sz="4" w:space="0" w:color="000000"/>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auto"/>
              <w:left w:val="single" w:sz="4" w:space="0" w:color="000000"/>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937"/>
          <w:jc w:val="center"/>
        </w:trPr>
        <w:tc>
          <w:tcPr>
            <w:tcW w:w="442" w:type="dxa"/>
            <w:vMerge w:val="restart"/>
            <w:tcBorders>
              <w:top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122</w:t>
            </w:r>
          </w:p>
        </w:tc>
        <w:tc>
          <w:tcPr>
            <w:tcW w:w="1175"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C1117300</w:t>
            </w:r>
          </w:p>
        </w:tc>
        <w:tc>
          <w:tcPr>
            <w:tcW w:w="1173"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职业中介机构提供虚假就业信息。</w:t>
            </w:r>
          </w:p>
        </w:tc>
        <w:tc>
          <w:tcPr>
            <w:tcW w:w="1181"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《中华人民共和国就业促进法》</w:t>
            </w:r>
          </w:p>
        </w:tc>
        <w:tc>
          <w:tcPr>
            <w:tcW w:w="1298"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第四十一条第一项</w:t>
            </w:r>
          </w:p>
        </w:tc>
        <w:tc>
          <w:tcPr>
            <w:tcW w:w="1070"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第六十五条</w:t>
            </w:r>
          </w:p>
        </w:tc>
        <w:tc>
          <w:tcPr>
            <w:tcW w:w="394"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万元以下。</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没收违法所得，并处</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983"/>
          <w:jc w:val="center"/>
        </w:trPr>
        <w:tc>
          <w:tcPr>
            <w:tcW w:w="442" w:type="dxa"/>
            <w:vMerge/>
            <w:tcBorders>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181" w:type="dxa"/>
            <w:vMerge/>
            <w:tcBorders>
              <w:left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298" w:type="dxa"/>
            <w:vMerge/>
            <w:tcBorders>
              <w:left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070" w:type="dxa"/>
            <w:vMerge/>
            <w:tcBorders>
              <w:left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394"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违法</w:t>
            </w:r>
            <w:r>
              <w:rPr>
                <w:rFonts w:ascii="宋体" w:eastAsia="宋体" w:hAnsi="宋体" w:cs="宋体" w:hint="eastAsia"/>
                <w:kern w:val="0"/>
                <w:szCs w:val="21"/>
              </w:rPr>
              <w:t>所得</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5</w:t>
            </w:r>
            <w:r>
              <w:rPr>
                <w:rFonts w:ascii="宋体" w:eastAsia="宋体" w:hAnsi="宋体" w:cs="宋体" w:hint="eastAsia"/>
                <w:kern w:val="0"/>
                <w:szCs w:val="21"/>
              </w:rPr>
              <w:t>万元以下。</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没收违法所得，并处违法所得</w:t>
            </w:r>
            <w:r>
              <w:rPr>
                <w:rFonts w:ascii="宋体" w:eastAsia="宋体" w:hAnsi="宋体" w:cs="宋体" w:hint="eastAsia"/>
                <w:kern w:val="0"/>
                <w:szCs w:val="21"/>
              </w:rPr>
              <w:t>1</w:t>
            </w:r>
            <w:r>
              <w:rPr>
                <w:rFonts w:ascii="宋体" w:eastAsia="宋体" w:hAnsi="宋体" w:cs="宋体" w:hint="eastAsia"/>
                <w:kern w:val="0"/>
                <w:szCs w:val="21"/>
              </w:rPr>
              <w:t>倍数额的罚款。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1492"/>
          <w:jc w:val="center"/>
        </w:trPr>
        <w:tc>
          <w:tcPr>
            <w:tcW w:w="442" w:type="dxa"/>
            <w:vMerge/>
            <w:tcBorders>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auto"/>
              <w:bottom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181" w:type="dxa"/>
            <w:vMerge/>
            <w:tcBorders>
              <w:left w:val="single" w:sz="4" w:space="0" w:color="auto"/>
              <w:bottom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298" w:type="dxa"/>
            <w:vMerge/>
            <w:tcBorders>
              <w:left w:val="single" w:sz="4" w:space="0" w:color="auto"/>
              <w:bottom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070"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5</w:t>
            </w:r>
            <w:r>
              <w:rPr>
                <w:rFonts w:ascii="宋体" w:eastAsia="宋体" w:hAnsi="宋体" w:cs="宋体" w:hint="eastAsia"/>
                <w:kern w:val="0"/>
                <w:szCs w:val="21"/>
              </w:rPr>
              <w:t>万元以上；</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经责令改正拒不改正；</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造成其他不良影响和后果的；</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吊销人力资源服务许可证。</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928"/>
          <w:jc w:val="center"/>
        </w:trPr>
        <w:tc>
          <w:tcPr>
            <w:tcW w:w="442" w:type="dxa"/>
            <w:vMerge w:val="restart"/>
            <w:tcBorders>
              <w:top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123</w:t>
            </w:r>
          </w:p>
        </w:tc>
        <w:tc>
          <w:tcPr>
            <w:tcW w:w="1175"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C1117600</w:t>
            </w:r>
          </w:p>
        </w:tc>
        <w:tc>
          <w:tcPr>
            <w:tcW w:w="1173"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rPr>
                <w:rFonts w:ascii="宋体" w:eastAsia="宋体" w:hAnsi="宋体" w:cs="宋体"/>
                <w:szCs w:val="21"/>
              </w:rPr>
            </w:pPr>
            <w:r>
              <w:rPr>
                <w:rFonts w:ascii="宋体" w:eastAsia="宋体" w:hAnsi="宋体" w:cs="宋体" w:hint="eastAsia"/>
                <w:szCs w:val="21"/>
              </w:rPr>
              <w:t>人力资源服务机构伪造、涂改、转让人力资源服务许可证。</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kern w:val="0"/>
                <w:szCs w:val="21"/>
              </w:rPr>
              <w:t>《中华人民共和国就业促进法》</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kern w:val="0"/>
                <w:szCs w:val="21"/>
              </w:rPr>
              <w:t>第四十一条第三项</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kern w:val="0"/>
                <w:szCs w:val="21"/>
              </w:rPr>
              <w:t>第六十五条</w:t>
            </w:r>
          </w:p>
        </w:tc>
        <w:tc>
          <w:tcPr>
            <w:tcW w:w="394"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万元以下。</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没收违法所得，并处</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90"/>
          <w:jc w:val="center"/>
        </w:trPr>
        <w:tc>
          <w:tcPr>
            <w:tcW w:w="442" w:type="dxa"/>
            <w:vMerge/>
            <w:tcBorders>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181"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《就业服务与就业管理规定》</w:t>
            </w:r>
          </w:p>
        </w:tc>
        <w:tc>
          <w:tcPr>
            <w:tcW w:w="1298"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第五十八条第三项</w:t>
            </w:r>
          </w:p>
        </w:tc>
        <w:tc>
          <w:tcPr>
            <w:tcW w:w="1070"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第七十四条</w:t>
            </w:r>
          </w:p>
        </w:tc>
        <w:tc>
          <w:tcPr>
            <w:tcW w:w="394"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5</w:t>
            </w:r>
            <w:r>
              <w:rPr>
                <w:rFonts w:ascii="宋体" w:eastAsia="宋体" w:hAnsi="宋体" w:cs="宋体" w:hint="eastAsia"/>
                <w:kern w:val="0"/>
                <w:szCs w:val="21"/>
              </w:rPr>
              <w:t>万元以下。</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没收违法所得，并处违法所得</w:t>
            </w:r>
            <w:r>
              <w:rPr>
                <w:rFonts w:ascii="宋体" w:eastAsia="宋体" w:hAnsi="宋体" w:cs="宋体" w:hint="eastAsia"/>
                <w:kern w:val="0"/>
                <w:szCs w:val="21"/>
              </w:rPr>
              <w:t>1</w:t>
            </w:r>
            <w:r>
              <w:rPr>
                <w:rFonts w:ascii="宋体" w:eastAsia="宋体" w:hAnsi="宋体" w:cs="宋体" w:hint="eastAsia"/>
                <w:kern w:val="0"/>
                <w:szCs w:val="21"/>
              </w:rPr>
              <w:t>倍数额的罚款。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699"/>
          <w:jc w:val="center"/>
        </w:trPr>
        <w:tc>
          <w:tcPr>
            <w:tcW w:w="442" w:type="dxa"/>
            <w:vMerge/>
            <w:tcBorders>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auto"/>
              <w:bottom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181" w:type="dxa"/>
            <w:vMerge/>
            <w:tcBorders>
              <w:left w:val="single" w:sz="4" w:space="0" w:color="auto"/>
              <w:bottom w:val="single" w:sz="4" w:space="0" w:color="auto"/>
              <w:right w:val="single" w:sz="4" w:space="0" w:color="auto"/>
            </w:tcBorders>
            <w:shd w:val="clear" w:color="auto" w:fill="auto"/>
            <w:vAlign w:val="center"/>
          </w:tcPr>
          <w:p w:rsidR="00D43159" w:rsidRDefault="00D43159">
            <w:pPr>
              <w:keepLines/>
              <w:widowControl/>
              <w:suppressAutoHyphens/>
              <w:topLinePunct/>
              <w:spacing w:line="300" w:lineRule="exact"/>
              <w:contextualSpacing/>
              <w:jc w:val="center"/>
              <w:rPr>
                <w:rFonts w:ascii="宋体" w:eastAsia="宋体" w:hAnsi="宋体" w:cs="宋体"/>
                <w:szCs w:val="21"/>
              </w:rPr>
            </w:pPr>
          </w:p>
        </w:tc>
        <w:tc>
          <w:tcPr>
            <w:tcW w:w="1298" w:type="dxa"/>
            <w:vMerge/>
            <w:tcBorders>
              <w:left w:val="single" w:sz="4" w:space="0" w:color="auto"/>
              <w:bottom w:val="single" w:sz="4" w:space="0" w:color="auto"/>
              <w:right w:val="single" w:sz="4" w:space="0" w:color="auto"/>
            </w:tcBorders>
            <w:shd w:val="clear" w:color="auto" w:fill="auto"/>
            <w:vAlign w:val="center"/>
          </w:tcPr>
          <w:p w:rsidR="00D43159" w:rsidRDefault="00D43159">
            <w:pPr>
              <w:keepLines/>
              <w:widowControl/>
              <w:suppressAutoHyphens/>
              <w:topLinePunct/>
              <w:spacing w:line="300" w:lineRule="exact"/>
              <w:contextualSpacing/>
              <w:jc w:val="center"/>
              <w:rPr>
                <w:rFonts w:ascii="宋体" w:eastAsia="宋体" w:hAnsi="宋体" w:cs="宋体"/>
                <w:szCs w:val="21"/>
              </w:rPr>
            </w:pPr>
          </w:p>
        </w:tc>
        <w:tc>
          <w:tcPr>
            <w:tcW w:w="1070" w:type="dxa"/>
            <w:vMerge/>
            <w:tcBorders>
              <w:left w:val="single" w:sz="4" w:space="0" w:color="auto"/>
              <w:bottom w:val="single" w:sz="4" w:space="0" w:color="auto"/>
              <w:right w:val="single" w:sz="4" w:space="0" w:color="auto"/>
            </w:tcBorders>
            <w:shd w:val="clear" w:color="auto" w:fill="FFFFFF"/>
            <w:vAlign w:val="center"/>
          </w:tcPr>
          <w:p w:rsidR="00D43159" w:rsidRDefault="00D43159">
            <w:pPr>
              <w:keepLines/>
              <w:widowControl/>
              <w:suppressAutoHyphens/>
              <w:topLinePunct/>
              <w:spacing w:line="300" w:lineRule="exact"/>
              <w:contextualSpacing/>
              <w:jc w:val="center"/>
              <w:rPr>
                <w:rFonts w:ascii="宋体" w:eastAsia="宋体" w:hAnsi="宋体" w:cs="宋体"/>
                <w:szCs w:val="21"/>
              </w:rPr>
            </w:pPr>
          </w:p>
        </w:tc>
        <w:tc>
          <w:tcPr>
            <w:tcW w:w="394"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5</w:t>
            </w:r>
            <w:r>
              <w:rPr>
                <w:rFonts w:ascii="宋体" w:eastAsia="宋体" w:hAnsi="宋体" w:cs="宋体" w:hint="eastAsia"/>
                <w:kern w:val="0"/>
                <w:szCs w:val="21"/>
              </w:rPr>
              <w:t>万元以上；</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经责令改正拒不改正；</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造成其他不良影响和后果的；</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吊销人力资源服务许可证。</w:t>
            </w:r>
          </w:p>
        </w:tc>
        <w:tc>
          <w:tcPr>
            <w:tcW w:w="870"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vMerge w:val="restart"/>
            <w:tcBorders>
              <w:top w:val="single" w:sz="4" w:space="0" w:color="auto"/>
              <w:lef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699"/>
          <w:jc w:val="center"/>
        </w:trPr>
        <w:tc>
          <w:tcPr>
            <w:tcW w:w="442" w:type="dxa"/>
            <w:vMerge/>
            <w:tcBorders>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auto"/>
              <w:bottom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《人力资源服务机构管理规定》</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第十七条第一项</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第四十一条第一款</w:t>
            </w:r>
          </w:p>
        </w:tc>
        <w:tc>
          <w:tcPr>
            <w:tcW w:w="394" w:type="dxa"/>
            <w:vMerge/>
            <w:tcBorders>
              <w:left w:val="single" w:sz="4" w:space="0" w:color="auto"/>
              <w:bottom w:val="single" w:sz="4" w:space="0" w:color="auto"/>
              <w:right w:val="single" w:sz="4" w:space="0" w:color="auto"/>
            </w:tcBorders>
            <w:shd w:val="clear" w:color="auto" w:fill="FFFFFF"/>
            <w:vAlign w:val="center"/>
          </w:tcPr>
          <w:p w:rsidR="00D43159" w:rsidRDefault="00D43159">
            <w:pPr>
              <w:keepLines/>
              <w:widowControl/>
              <w:suppressAutoHyphens/>
              <w:topLinePunct/>
              <w:spacing w:line="300" w:lineRule="exact"/>
              <w:contextualSpacing/>
              <w:jc w:val="center"/>
              <w:rPr>
                <w:rFonts w:ascii="宋体" w:eastAsia="宋体" w:hAnsi="宋体" w:cs="宋体"/>
                <w:kern w:val="0"/>
                <w:szCs w:val="21"/>
              </w:rPr>
            </w:pPr>
          </w:p>
        </w:tc>
        <w:tc>
          <w:tcPr>
            <w:tcW w:w="2809" w:type="dxa"/>
            <w:vMerge/>
            <w:tcBorders>
              <w:left w:val="single" w:sz="4" w:space="0" w:color="auto"/>
              <w:bottom w:val="single" w:sz="4" w:space="0" w:color="auto"/>
              <w:right w:val="single" w:sz="4" w:space="0" w:color="auto"/>
            </w:tcBorders>
            <w:shd w:val="clear" w:color="auto" w:fill="FFFFFF"/>
            <w:vAlign w:val="center"/>
          </w:tcPr>
          <w:p w:rsidR="00D43159" w:rsidRDefault="00D43159">
            <w:pPr>
              <w:keepLines/>
              <w:widowControl/>
              <w:suppressAutoHyphens/>
              <w:topLinePunct/>
              <w:spacing w:line="300" w:lineRule="exact"/>
              <w:contextualSpacing/>
              <w:rPr>
                <w:rFonts w:ascii="宋体" w:eastAsia="宋体" w:hAnsi="宋体" w:cs="宋体"/>
                <w:kern w:val="0"/>
                <w:szCs w:val="21"/>
              </w:rPr>
            </w:pPr>
          </w:p>
        </w:tc>
        <w:tc>
          <w:tcPr>
            <w:tcW w:w="2333" w:type="dxa"/>
            <w:vMerge/>
            <w:tcBorders>
              <w:left w:val="single" w:sz="4" w:space="0" w:color="auto"/>
              <w:bottom w:val="single" w:sz="4" w:space="0" w:color="auto"/>
              <w:right w:val="single" w:sz="4" w:space="0" w:color="auto"/>
            </w:tcBorders>
            <w:shd w:val="clear" w:color="auto" w:fill="FFFFFF"/>
            <w:vAlign w:val="center"/>
          </w:tcPr>
          <w:p w:rsidR="00D43159" w:rsidRDefault="00D43159">
            <w:pPr>
              <w:keepLines/>
              <w:widowControl/>
              <w:suppressAutoHyphens/>
              <w:topLinePunct/>
              <w:spacing w:line="300" w:lineRule="exact"/>
              <w:contextualSpacing/>
              <w:rPr>
                <w:rFonts w:ascii="宋体" w:eastAsia="宋体" w:hAnsi="宋体" w:cs="宋体"/>
                <w:kern w:val="0"/>
                <w:szCs w:val="21"/>
              </w:rPr>
            </w:pPr>
          </w:p>
        </w:tc>
        <w:tc>
          <w:tcPr>
            <w:tcW w:w="870" w:type="dxa"/>
            <w:vMerge/>
            <w:tcBorders>
              <w:left w:val="single" w:sz="4" w:space="0" w:color="auto"/>
              <w:bottom w:val="single" w:sz="4" w:space="0" w:color="auto"/>
              <w:right w:val="single" w:sz="4" w:space="0" w:color="auto"/>
            </w:tcBorders>
            <w:shd w:val="clear" w:color="auto" w:fill="FFFFFF"/>
            <w:vAlign w:val="center"/>
          </w:tcPr>
          <w:p w:rsidR="00D43159" w:rsidRDefault="00D43159">
            <w:pPr>
              <w:keepLines/>
              <w:widowControl/>
              <w:suppressAutoHyphens/>
              <w:topLinePunct/>
              <w:spacing w:line="300" w:lineRule="exact"/>
              <w:contextualSpacing/>
              <w:jc w:val="center"/>
              <w:rPr>
                <w:rFonts w:ascii="宋体" w:eastAsia="宋体" w:hAnsi="宋体" w:cs="宋体"/>
                <w:kern w:val="0"/>
                <w:szCs w:val="21"/>
              </w:rPr>
            </w:pPr>
          </w:p>
        </w:tc>
        <w:tc>
          <w:tcPr>
            <w:tcW w:w="1235" w:type="dxa"/>
            <w:vMerge/>
            <w:tcBorders>
              <w:left w:val="single" w:sz="4" w:space="0" w:color="auto"/>
              <w:bottom w:val="single" w:sz="4" w:space="0" w:color="auto"/>
            </w:tcBorders>
            <w:shd w:val="clear" w:color="auto" w:fill="FFFFFF"/>
            <w:vAlign w:val="center"/>
          </w:tcPr>
          <w:p w:rsidR="00D43159" w:rsidRDefault="00D43159">
            <w:pPr>
              <w:keepLines/>
              <w:widowControl/>
              <w:suppressAutoHyphens/>
              <w:topLinePunct/>
              <w:spacing w:line="300" w:lineRule="exact"/>
              <w:contextualSpacing/>
              <w:jc w:val="center"/>
              <w:rPr>
                <w:rFonts w:ascii="宋体" w:eastAsia="宋体" w:hAnsi="宋体" w:cs="宋体"/>
                <w:kern w:val="0"/>
                <w:szCs w:val="21"/>
              </w:rPr>
            </w:pPr>
          </w:p>
        </w:tc>
      </w:tr>
      <w:tr w:rsidR="00D43159">
        <w:trPr>
          <w:trHeight w:val="977"/>
          <w:jc w:val="center"/>
        </w:trPr>
        <w:tc>
          <w:tcPr>
            <w:tcW w:w="442" w:type="dxa"/>
            <w:vMerge w:val="restart"/>
            <w:tcBorders>
              <w:top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124</w:t>
            </w:r>
          </w:p>
        </w:tc>
        <w:tc>
          <w:tcPr>
            <w:tcW w:w="1175"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C1117500</w:t>
            </w:r>
          </w:p>
        </w:tc>
        <w:tc>
          <w:tcPr>
            <w:tcW w:w="1173"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rPr>
                <w:rFonts w:ascii="宋体" w:eastAsia="宋体" w:hAnsi="宋体" w:cs="宋体"/>
                <w:szCs w:val="21"/>
              </w:rPr>
            </w:pPr>
            <w:r>
              <w:rPr>
                <w:rFonts w:ascii="宋体" w:eastAsia="宋体" w:hAnsi="宋体" w:cs="宋体" w:hint="eastAsia"/>
                <w:szCs w:val="21"/>
              </w:rPr>
              <w:t>对人力资源服务机构为无合法证照的用人单位提供职业中介服务。</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kern w:val="0"/>
                <w:szCs w:val="21"/>
              </w:rPr>
              <w:t>《中华人民共和国就业促进法》</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kern w:val="0"/>
                <w:szCs w:val="21"/>
              </w:rPr>
              <w:t>第四十一条第二项</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kern w:val="0"/>
                <w:szCs w:val="21"/>
              </w:rPr>
              <w:t>第六十五条</w:t>
            </w:r>
          </w:p>
        </w:tc>
        <w:tc>
          <w:tcPr>
            <w:tcW w:w="394"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万元以下。</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没收违法所得，并处</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007"/>
          <w:jc w:val="center"/>
        </w:trPr>
        <w:tc>
          <w:tcPr>
            <w:tcW w:w="442" w:type="dxa"/>
            <w:vMerge/>
            <w:tcBorders>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《就业服务与就业管理规定》</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第五十八条第四项</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第七十四条</w:t>
            </w:r>
          </w:p>
        </w:tc>
        <w:tc>
          <w:tcPr>
            <w:tcW w:w="394" w:type="dxa"/>
            <w:vMerge/>
            <w:tcBorders>
              <w:left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违法所得</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5</w:t>
            </w:r>
            <w:r>
              <w:rPr>
                <w:rFonts w:ascii="宋体" w:eastAsia="宋体" w:hAnsi="宋体" w:cs="宋体" w:hint="eastAsia"/>
                <w:kern w:val="0"/>
                <w:szCs w:val="21"/>
              </w:rPr>
              <w:t>万元以下。</w:t>
            </w:r>
          </w:p>
        </w:tc>
        <w:tc>
          <w:tcPr>
            <w:tcW w:w="2333"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没收违法所得，并处违法所得</w:t>
            </w:r>
            <w:r>
              <w:rPr>
                <w:rFonts w:ascii="宋体" w:eastAsia="宋体" w:hAnsi="宋体" w:cs="宋体" w:hint="eastAsia"/>
                <w:kern w:val="0"/>
                <w:szCs w:val="21"/>
              </w:rPr>
              <w:t>1</w:t>
            </w:r>
            <w:r>
              <w:rPr>
                <w:rFonts w:ascii="宋体" w:eastAsia="宋体" w:hAnsi="宋体" w:cs="宋体" w:hint="eastAsia"/>
                <w:kern w:val="0"/>
                <w:szCs w:val="21"/>
              </w:rPr>
              <w:t>倍数额的罚款。</w:t>
            </w:r>
          </w:p>
        </w:tc>
        <w:tc>
          <w:tcPr>
            <w:tcW w:w="870"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vMerge w:val="restart"/>
            <w:tcBorders>
              <w:top w:val="single" w:sz="4" w:space="0" w:color="auto"/>
              <w:lef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312"/>
          <w:jc w:val="center"/>
        </w:trPr>
        <w:tc>
          <w:tcPr>
            <w:tcW w:w="442" w:type="dxa"/>
            <w:vMerge/>
            <w:tcBorders>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auto"/>
              <w:bottom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181"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《人力资源服务机构管理规定》</w:t>
            </w:r>
          </w:p>
        </w:tc>
        <w:tc>
          <w:tcPr>
            <w:tcW w:w="1298"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第十七条第二项</w:t>
            </w:r>
          </w:p>
        </w:tc>
        <w:tc>
          <w:tcPr>
            <w:tcW w:w="1070"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第四十一条第一款</w:t>
            </w:r>
          </w:p>
        </w:tc>
        <w:tc>
          <w:tcPr>
            <w:tcW w:w="394" w:type="dxa"/>
            <w:vMerge/>
            <w:tcBorders>
              <w:left w:val="single" w:sz="4" w:space="0" w:color="auto"/>
              <w:bottom w:val="single" w:sz="4" w:space="0" w:color="auto"/>
              <w:right w:val="single" w:sz="4" w:space="0" w:color="auto"/>
            </w:tcBorders>
            <w:shd w:val="clear" w:color="auto" w:fill="FFFFFF"/>
            <w:vAlign w:val="center"/>
          </w:tcPr>
          <w:p w:rsidR="00D43159" w:rsidRDefault="00D43159">
            <w:pPr>
              <w:keepLines/>
              <w:widowControl/>
              <w:suppressAutoHyphens/>
              <w:topLinePunct/>
              <w:spacing w:line="300" w:lineRule="exact"/>
              <w:contextualSpacing/>
              <w:jc w:val="center"/>
              <w:rPr>
                <w:rFonts w:ascii="宋体" w:eastAsia="宋体" w:hAnsi="宋体" w:cs="宋体"/>
                <w:kern w:val="0"/>
                <w:szCs w:val="21"/>
              </w:rPr>
            </w:pPr>
          </w:p>
        </w:tc>
        <w:tc>
          <w:tcPr>
            <w:tcW w:w="2809" w:type="dxa"/>
            <w:vMerge/>
            <w:tcBorders>
              <w:left w:val="single" w:sz="4" w:space="0" w:color="auto"/>
              <w:bottom w:val="single" w:sz="4" w:space="0" w:color="auto"/>
              <w:right w:val="single" w:sz="4" w:space="0" w:color="auto"/>
            </w:tcBorders>
            <w:shd w:val="clear" w:color="auto" w:fill="FFFFFF"/>
            <w:vAlign w:val="center"/>
          </w:tcPr>
          <w:p w:rsidR="00D43159" w:rsidRDefault="00D43159">
            <w:pPr>
              <w:keepLines/>
              <w:widowControl/>
              <w:suppressAutoHyphens/>
              <w:topLinePunct/>
              <w:spacing w:line="300" w:lineRule="exact"/>
              <w:contextualSpacing/>
              <w:rPr>
                <w:rFonts w:ascii="宋体" w:eastAsia="宋体" w:hAnsi="宋体" w:cs="宋体"/>
                <w:kern w:val="0"/>
                <w:szCs w:val="21"/>
              </w:rPr>
            </w:pPr>
          </w:p>
        </w:tc>
        <w:tc>
          <w:tcPr>
            <w:tcW w:w="2333" w:type="dxa"/>
            <w:vMerge/>
            <w:tcBorders>
              <w:left w:val="single" w:sz="4" w:space="0" w:color="auto"/>
              <w:bottom w:val="single" w:sz="4" w:space="0" w:color="auto"/>
              <w:right w:val="single" w:sz="4" w:space="0" w:color="auto"/>
            </w:tcBorders>
            <w:shd w:val="clear" w:color="auto" w:fill="FFFFFF"/>
            <w:vAlign w:val="center"/>
          </w:tcPr>
          <w:p w:rsidR="00D43159" w:rsidRDefault="00D43159">
            <w:pPr>
              <w:keepLines/>
              <w:widowControl/>
              <w:suppressAutoHyphens/>
              <w:topLinePunct/>
              <w:spacing w:line="300" w:lineRule="exact"/>
              <w:contextualSpacing/>
              <w:rPr>
                <w:rFonts w:ascii="宋体" w:eastAsia="宋体" w:hAnsi="宋体" w:cs="宋体"/>
                <w:kern w:val="0"/>
                <w:szCs w:val="21"/>
              </w:rPr>
            </w:pPr>
          </w:p>
        </w:tc>
        <w:tc>
          <w:tcPr>
            <w:tcW w:w="870" w:type="dxa"/>
            <w:vMerge/>
            <w:tcBorders>
              <w:left w:val="single" w:sz="4" w:space="0" w:color="auto"/>
              <w:bottom w:val="single" w:sz="4" w:space="0" w:color="auto"/>
              <w:right w:val="single" w:sz="4" w:space="0" w:color="auto"/>
            </w:tcBorders>
            <w:shd w:val="clear" w:color="auto" w:fill="FFFFFF"/>
            <w:vAlign w:val="center"/>
          </w:tcPr>
          <w:p w:rsidR="00D43159" w:rsidRDefault="00D43159">
            <w:pPr>
              <w:keepLines/>
              <w:widowControl/>
              <w:suppressAutoHyphens/>
              <w:topLinePunct/>
              <w:spacing w:line="300" w:lineRule="exact"/>
              <w:contextualSpacing/>
              <w:jc w:val="center"/>
              <w:rPr>
                <w:rFonts w:ascii="宋体" w:eastAsia="宋体" w:hAnsi="宋体" w:cs="宋体"/>
                <w:kern w:val="0"/>
                <w:szCs w:val="21"/>
              </w:rPr>
            </w:pPr>
          </w:p>
        </w:tc>
        <w:tc>
          <w:tcPr>
            <w:tcW w:w="1235" w:type="dxa"/>
            <w:vMerge/>
            <w:tcBorders>
              <w:left w:val="single" w:sz="4" w:space="0" w:color="auto"/>
              <w:bottom w:val="single" w:sz="4" w:space="0" w:color="auto"/>
            </w:tcBorders>
            <w:shd w:val="clear" w:color="auto" w:fill="FFFFFF"/>
            <w:vAlign w:val="center"/>
          </w:tcPr>
          <w:p w:rsidR="00D43159" w:rsidRDefault="00D43159">
            <w:pPr>
              <w:keepLines/>
              <w:widowControl/>
              <w:suppressAutoHyphens/>
              <w:topLinePunct/>
              <w:spacing w:line="300" w:lineRule="exact"/>
              <w:contextualSpacing/>
              <w:jc w:val="center"/>
              <w:rPr>
                <w:rFonts w:ascii="宋体" w:eastAsia="宋体" w:hAnsi="宋体" w:cs="宋体"/>
                <w:kern w:val="0"/>
                <w:szCs w:val="21"/>
              </w:rPr>
            </w:pPr>
          </w:p>
        </w:tc>
      </w:tr>
      <w:tr w:rsidR="00D43159">
        <w:trPr>
          <w:trHeight w:val="1492"/>
          <w:jc w:val="center"/>
        </w:trPr>
        <w:tc>
          <w:tcPr>
            <w:tcW w:w="442" w:type="dxa"/>
            <w:vMerge/>
            <w:tcBorders>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auto"/>
              <w:bottom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181" w:type="dxa"/>
            <w:vMerge/>
            <w:tcBorders>
              <w:left w:val="single" w:sz="4" w:space="0" w:color="auto"/>
              <w:bottom w:val="single" w:sz="4" w:space="0" w:color="auto"/>
              <w:right w:val="single" w:sz="4" w:space="0" w:color="auto"/>
            </w:tcBorders>
            <w:shd w:val="clear" w:color="auto" w:fill="auto"/>
            <w:vAlign w:val="center"/>
          </w:tcPr>
          <w:p w:rsidR="00D43159" w:rsidRDefault="00D43159">
            <w:pPr>
              <w:keepLines/>
              <w:widowControl/>
              <w:suppressAutoHyphens/>
              <w:topLinePunct/>
              <w:spacing w:line="300" w:lineRule="exact"/>
              <w:contextualSpacing/>
              <w:jc w:val="center"/>
              <w:rPr>
                <w:rFonts w:ascii="宋体" w:eastAsia="宋体" w:hAnsi="宋体" w:cs="宋体"/>
                <w:szCs w:val="21"/>
              </w:rPr>
            </w:pPr>
          </w:p>
        </w:tc>
        <w:tc>
          <w:tcPr>
            <w:tcW w:w="1298" w:type="dxa"/>
            <w:vMerge/>
            <w:tcBorders>
              <w:left w:val="single" w:sz="4" w:space="0" w:color="auto"/>
              <w:bottom w:val="single" w:sz="4" w:space="0" w:color="auto"/>
              <w:right w:val="single" w:sz="4" w:space="0" w:color="auto"/>
            </w:tcBorders>
            <w:shd w:val="clear" w:color="auto" w:fill="auto"/>
            <w:vAlign w:val="center"/>
          </w:tcPr>
          <w:p w:rsidR="00D43159" w:rsidRDefault="00D43159">
            <w:pPr>
              <w:keepLines/>
              <w:widowControl/>
              <w:suppressAutoHyphens/>
              <w:topLinePunct/>
              <w:spacing w:line="300" w:lineRule="exact"/>
              <w:contextualSpacing/>
              <w:jc w:val="center"/>
              <w:rPr>
                <w:rFonts w:ascii="宋体" w:eastAsia="宋体" w:hAnsi="宋体" w:cs="宋体"/>
                <w:szCs w:val="21"/>
              </w:rPr>
            </w:pPr>
          </w:p>
        </w:tc>
        <w:tc>
          <w:tcPr>
            <w:tcW w:w="1070" w:type="dxa"/>
            <w:vMerge/>
            <w:tcBorders>
              <w:left w:val="single" w:sz="4" w:space="0" w:color="auto"/>
              <w:bottom w:val="single" w:sz="4" w:space="0" w:color="auto"/>
              <w:right w:val="single" w:sz="4" w:space="0" w:color="auto"/>
            </w:tcBorders>
            <w:shd w:val="clear" w:color="auto" w:fill="FFFFFF"/>
            <w:vAlign w:val="center"/>
          </w:tcPr>
          <w:p w:rsidR="00D43159" w:rsidRDefault="00D43159">
            <w:pPr>
              <w:keepLines/>
              <w:widowControl/>
              <w:suppressAutoHyphens/>
              <w:topLinePunct/>
              <w:spacing w:line="300" w:lineRule="exact"/>
              <w:contextualSpacing/>
              <w:jc w:val="center"/>
              <w:rPr>
                <w:rFonts w:ascii="宋体" w:eastAsia="宋体" w:hAnsi="宋体" w:cs="宋体"/>
                <w:szCs w:val="21"/>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违法所得</w:t>
            </w:r>
            <w:r>
              <w:rPr>
                <w:rFonts w:ascii="宋体" w:eastAsia="宋体" w:hAnsi="宋体" w:cs="宋体" w:hint="eastAsia"/>
                <w:kern w:val="0"/>
                <w:szCs w:val="21"/>
              </w:rPr>
              <w:t>5</w:t>
            </w:r>
            <w:r>
              <w:rPr>
                <w:rFonts w:ascii="宋体" w:eastAsia="宋体" w:hAnsi="宋体" w:cs="宋体" w:hint="eastAsia"/>
                <w:kern w:val="0"/>
                <w:szCs w:val="21"/>
              </w:rPr>
              <w:t>万元以上；</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经责令改正拒不改正；</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造成其他不良影响和后果的；</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吊销人力资源服务许可证。</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1492"/>
          <w:jc w:val="center"/>
        </w:trPr>
        <w:tc>
          <w:tcPr>
            <w:tcW w:w="442" w:type="dxa"/>
            <w:vMerge w:val="restart"/>
            <w:tcBorders>
              <w:top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125</w:t>
            </w:r>
          </w:p>
        </w:tc>
        <w:tc>
          <w:tcPr>
            <w:tcW w:w="1175"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C1117400</w:t>
            </w:r>
          </w:p>
        </w:tc>
        <w:tc>
          <w:tcPr>
            <w:tcW w:w="1173"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suppressAutoHyphens/>
              <w:topLinePunct/>
              <w:spacing w:line="300" w:lineRule="exact"/>
              <w:contextualSpacing/>
              <w:rPr>
                <w:rFonts w:ascii="宋体" w:eastAsia="宋体" w:hAnsi="宋体" w:cs="宋体"/>
                <w:szCs w:val="21"/>
              </w:rPr>
            </w:pPr>
            <w:r>
              <w:rPr>
                <w:rFonts w:ascii="宋体" w:eastAsia="宋体" w:hAnsi="宋体" w:cs="宋体" w:hint="eastAsia"/>
                <w:szCs w:val="21"/>
              </w:rPr>
              <w:t>人力资源服务机构为无合法身份证件的劳动者提供职业中介服务</w:t>
            </w:r>
            <w:r>
              <w:rPr>
                <w:rFonts w:ascii="宋体" w:eastAsia="宋体" w:hAnsi="宋体" w:cs="宋体" w:hint="eastAsia"/>
                <w:szCs w:val="21"/>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《就业服务与就业管理规定》</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第五十八条第六项</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D43159">
            <w:pPr>
              <w:keepLines/>
              <w:widowControl/>
              <w:suppressAutoHyphens/>
              <w:topLinePunct/>
              <w:spacing w:line="300" w:lineRule="exact"/>
              <w:contextualSpacing/>
              <w:jc w:val="center"/>
              <w:rPr>
                <w:rFonts w:ascii="宋体" w:eastAsia="宋体" w:hAnsi="宋体" w:cs="宋体"/>
                <w:szCs w:val="21"/>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keepLines/>
              <w:widowControl/>
              <w:suppressAutoHyphens/>
              <w:topLinePunct/>
              <w:spacing w:line="300" w:lineRule="exact"/>
              <w:contextualSpacing/>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违法行为涉及</w:t>
            </w:r>
            <w:r>
              <w:rPr>
                <w:rFonts w:ascii="宋体" w:eastAsia="宋体" w:hAnsi="宋体" w:cs="宋体" w:hint="eastAsia"/>
                <w:kern w:val="0"/>
                <w:szCs w:val="21"/>
                <w:lang w:bidi="ar"/>
              </w:rPr>
              <w:t>3</w:t>
            </w:r>
            <w:r>
              <w:rPr>
                <w:rFonts w:ascii="宋体" w:eastAsia="宋体" w:hAnsi="宋体" w:cs="宋体" w:hint="eastAsia"/>
                <w:kern w:val="0"/>
                <w:szCs w:val="21"/>
                <w:lang w:bidi="ar"/>
              </w:rPr>
              <w:t>人以下；</w:t>
            </w:r>
          </w:p>
          <w:p w:rsidR="00D43159" w:rsidRDefault="00B26A25">
            <w:pPr>
              <w:keepLines/>
              <w:widowControl/>
              <w:suppressAutoHyphens/>
              <w:topLinePunct/>
              <w:spacing w:line="300" w:lineRule="exact"/>
              <w:contextualSpacing/>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违法行为没有违法所得；</w:t>
            </w:r>
            <w:r>
              <w:rPr>
                <w:rFonts w:ascii="宋体" w:eastAsia="宋体" w:hAnsi="宋体" w:cs="宋体" w:hint="eastAsia"/>
                <w:kern w:val="0"/>
                <w:szCs w:val="21"/>
                <w:lang w:bidi="ar"/>
              </w:rPr>
              <w:br/>
              <w:t>3.</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违法行为</w:t>
            </w:r>
            <w:r>
              <w:rPr>
                <w:rFonts w:ascii="宋体" w:eastAsia="宋体" w:hAnsi="宋体" w:cs="宋体" w:hint="eastAsia"/>
                <w:kern w:val="0"/>
                <w:szCs w:val="21"/>
              </w:rPr>
              <w:t>未造成人身损害、财产损失，未引发不良舆论、未造成突发事件等不良社会危害后果</w:t>
            </w:r>
            <w:r>
              <w:rPr>
                <w:rFonts w:ascii="宋体" w:eastAsia="宋体" w:hAnsi="宋体" w:cs="宋体" w:hint="eastAsia"/>
                <w:kern w:val="0"/>
                <w:szCs w:val="21"/>
                <w:lang w:bidi="ar"/>
              </w:rPr>
              <w:t>。</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不予行政处罚。</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423"/>
          <w:jc w:val="center"/>
        </w:trPr>
        <w:tc>
          <w:tcPr>
            <w:tcW w:w="442" w:type="dxa"/>
            <w:vMerge/>
            <w:tcBorders>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181"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lang w:bidi="ar"/>
              </w:rPr>
            </w:pPr>
            <w:r>
              <w:rPr>
                <w:rFonts w:ascii="宋体" w:eastAsia="宋体" w:hAnsi="宋体" w:cs="宋体" w:hint="eastAsia"/>
                <w:kern w:val="0"/>
                <w:szCs w:val="21"/>
                <w:lang w:bidi="ar"/>
              </w:rPr>
              <w:t>《人力资源服务机构管理规定》</w:t>
            </w:r>
          </w:p>
        </w:tc>
        <w:tc>
          <w:tcPr>
            <w:tcW w:w="1298"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lang w:bidi="ar"/>
              </w:rPr>
            </w:pPr>
            <w:r>
              <w:rPr>
                <w:rFonts w:ascii="宋体" w:eastAsia="宋体" w:hAnsi="宋体" w:cs="宋体" w:hint="eastAsia"/>
                <w:kern w:val="0"/>
                <w:szCs w:val="21"/>
                <w:lang w:bidi="ar"/>
              </w:rPr>
              <w:t>第十七条第四项</w:t>
            </w:r>
          </w:p>
        </w:tc>
        <w:tc>
          <w:tcPr>
            <w:tcW w:w="1070"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lang w:bidi="ar"/>
              </w:rPr>
            </w:pPr>
            <w:r>
              <w:rPr>
                <w:rFonts w:ascii="宋体" w:eastAsia="宋体" w:hAnsi="宋体" w:cs="宋体" w:hint="eastAsia"/>
                <w:kern w:val="0"/>
                <w:szCs w:val="21"/>
                <w:lang w:bidi="ar"/>
              </w:rPr>
              <w:t>第四十一条第三款</w:t>
            </w:r>
          </w:p>
        </w:tc>
        <w:tc>
          <w:tcPr>
            <w:tcW w:w="394"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lang w:bidi="ar"/>
              </w:rPr>
            </w:pPr>
            <w:r>
              <w:rPr>
                <w:rFonts w:ascii="宋体" w:eastAsia="宋体" w:hAnsi="宋体" w:cs="宋体" w:hint="eastAsia"/>
                <w:kern w:val="0"/>
                <w:szCs w:val="21"/>
                <w:lang w:bidi="ar"/>
              </w:rPr>
              <w:t>一般</w:t>
            </w:r>
          </w:p>
          <w:p w:rsidR="00D43159" w:rsidRDefault="00D43159">
            <w:pPr>
              <w:keepLines/>
              <w:widowControl/>
              <w:suppressAutoHyphens/>
              <w:topLinePunct/>
              <w:spacing w:line="300" w:lineRule="exact"/>
              <w:contextualSpacing/>
              <w:jc w:val="center"/>
              <w:rPr>
                <w:rFonts w:ascii="宋体" w:eastAsia="宋体" w:hAnsi="宋体" w:cs="宋体"/>
                <w:kern w:val="0"/>
                <w:szCs w:val="21"/>
                <w:lang w:bidi="ar"/>
              </w:rPr>
            </w:pP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lang w:bidi="ar"/>
              </w:rPr>
            </w:pPr>
            <w:r>
              <w:rPr>
                <w:rFonts w:ascii="宋体" w:eastAsia="宋体" w:hAnsi="宋体" w:cs="宋体" w:hint="eastAsia"/>
                <w:kern w:val="0"/>
                <w:szCs w:val="21"/>
                <w:lang w:bidi="ar"/>
              </w:rPr>
              <w:t>没有违法所得的，不符合轻微情形的。</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lang w:bidi="ar"/>
              </w:rPr>
            </w:pPr>
            <w:r>
              <w:rPr>
                <w:rFonts w:ascii="宋体" w:eastAsia="宋体" w:hAnsi="宋体" w:cs="宋体" w:hint="eastAsia"/>
                <w:kern w:val="0"/>
                <w:szCs w:val="21"/>
                <w:lang w:bidi="ar"/>
              </w:rPr>
              <w:t>按违法行为每涉及</w:t>
            </w:r>
            <w:r>
              <w:rPr>
                <w:rFonts w:ascii="宋体" w:eastAsia="宋体" w:hAnsi="宋体" w:cs="宋体" w:hint="eastAsia"/>
                <w:kern w:val="0"/>
                <w:szCs w:val="21"/>
                <w:lang w:bidi="ar"/>
              </w:rPr>
              <w:t>1</w:t>
            </w:r>
            <w:r>
              <w:rPr>
                <w:rFonts w:ascii="宋体" w:eastAsia="宋体" w:hAnsi="宋体" w:cs="宋体" w:hint="eastAsia"/>
                <w:kern w:val="0"/>
                <w:szCs w:val="21"/>
                <w:lang w:bidi="ar"/>
              </w:rPr>
              <w:t>人</w:t>
            </w:r>
            <w:r>
              <w:rPr>
                <w:rFonts w:ascii="宋体" w:eastAsia="宋体" w:hAnsi="宋体" w:cs="宋体" w:hint="eastAsia"/>
                <w:kern w:val="0"/>
                <w:szCs w:val="21"/>
                <w:lang w:bidi="ar"/>
              </w:rPr>
              <w:t>500</w:t>
            </w:r>
            <w:r>
              <w:rPr>
                <w:rFonts w:ascii="宋体" w:eastAsia="宋体" w:hAnsi="宋体" w:cs="宋体" w:hint="eastAsia"/>
                <w:kern w:val="0"/>
                <w:szCs w:val="21"/>
                <w:lang w:bidi="ar"/>
              </w:rPr>
              <w:t>元标准处</w:t>
            </w:r>
            <w:r>
              <w:rPr>
                <w:rFonts w:ascii="宋体" w:eastAsia="宋体" w:hAnsi="宋体" w:cs="宋体" w:hint="eastAsia"/>
                <w:kern w:val="0"/>
                <w:szCs w:val="21"/>
                <w:lang w:bidi="ar"/>
              </w:rPr>
              <w:t>1</w:t>
            </w:r>
            <w:r>
              <w:rPr>
                <w:rFonts w:ascii="宋体" w:eastAsia="宋体" w:hAnsi="宋体" w:cs="宋体" w:hint="eastAsia"/>
                <w:kern w:val="0"/>
                <w:szCs w:val="21"/>
                <w:lang w:bidi="ar"/>
              </w:rPr>
              <w:t>万元以下罚款；检查之日起前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个月内两次以上违反该规定，处</w:t>
            </w:r>
            <w:r>
              <w:rPr>
                <w:rFonts w:ascii="宋体" w:eastAsia="宋体" w:hAnsi="宋体" w:cs="宋体" w:hint="eastAsia"/>
                <w:kern w:val="0"/>
                <w:szCs w:val="21"/>
                <w:lang w:bidi="ar"/>
              </w:rPr>
              <w:t>1</w:t>
            </w:r>
            <w:r>
              <w:rPr>
                <w:rFonts w:ascii="宋体" w:eastAsia="宋体" w:hAnsi="宋体" w:cs="宋体" w:hint="eastAsia"/>
                <w:kern w:val="0"/>
                <w:szCs w:val="21"/>
                <w:lang w:bidi="ar"/>
              </w:rPr>
              <w:t>万元罚款。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lang w:bidi="ar"/>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lang w:bidi="ar"/>
              </w:rPr>
            </w:pPr>
            <w:r>
              <w:rPr>
                <w:rFonts w:ascii="宋体" w:eastAsia="宋体" w:hAnsi="宋体" w:cs="宋体" w:hint="eastAsia"/>
                <w:kern w:val="0"/>
                <w:szCs w:val="21"/>
                <w:lang w:bidi="ar"/>
              </w:rPr>
              <w:t>———</w:t>
            </w:r>
          </w:p>
        </w:tc>
      </w:tr>
      <w:tr w:rsidR="00D43159">
        <w:trPr>
          <w:trHeight w:val="1492"/>
          <w:jc w:val="center"/>
        </w:trPr>
        <w:tc>
          <w:tcPr>
            <w:tcW w:w="442" w:type="dxa"/>
            <w:vMerge/>
            <w:tcBorders>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181" w:type="dxa"/>
            <w:vMerge/>
            <w:tcBorders>
              <w:left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298" w:type="dxa"/>
            <w:vMerge/>
            <w:tcBorders>
              <w:left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070" w:type="dxa"/>
            <w:vMerge/>
            <w:tcBorders>
              <w:left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394"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有违</w:t>
            </w:r>
            <w:r>
              <w:rPr>
                <w:rFonts w:ascii="宋体" w:eastAsia="宋体" w:hAnsi="宋体" w:cs="宋体" w:hint="eastAsia"/>
                <w:kern w:val="0"/>
                <w:szCs w:val="21"/>
              </w:rPr>
              <w:t>法所得的。</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没收违法所得，处违法所得</w:t>
            </w:r>
            <w:r>
              <w:rPr>
                <w:rFonts w:ascii="宋体" w:eastAsia="宋体" w:hAnsi="宋体" w:cs="宋体" w:hint="eastAsia"/>
                <w:kern w:val="0"/>
                <w:szCs w:val="21"/>
              </w:rPr>
              <w:t>1</w:t>
            </w:r>
            <w:r>
              <w:rPr>
                <w:rFonts w:ascii="宋体" w:eastAsia="宋体" w:hAnsi="宋体" w:cs="宋体" w:hint="eastAsia"/>
                <w:kern w:val="0"/>
                <w:szCs w:val="21"/>
              </w:rPr>
              <w:t>倍的罚款，最高不得超过</w:t>
            </w:r>
            <w:r>
              <w:rPr>
                <w:rFonts w:ascii="宋体" w:eastAsia="宋体" w:hAnsi="宋体" w:cs="宋体" w:hint="eastAsia"/>
                <w:kern w:val="0"/>
                <w:szCs w:val="21"/>
              </w:rPr>
              <w:t>3</w:t>
            </w:r>
            <w:r>
              <w:rPr>
                <w:rFonts w:ascii="宋体" w:eastAsia="宋体" w:hAnsi="宋体" w:cs="宋体" w:hint="eastAsia"/>
                <w:kern w:val="0"/>
                <w:szCs w:val="21"/>
              </w:rPr>
              <w:t>万元；</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w:t>
            </w:r>
            <w:r>
              <w:rPr>
                <w:rFonts w:ascii="宋体" w:eastAsia="宋体" w:hAnsi="宋体" w:cs="宋体" w:hint="eastAsia"/>
                <w:kern w:val="0"/>
                <w:szCs w:val="21"/>
              </w:rPr>
              <w:t>两次以上违反该规定，没收违法所得，处违法所得</w:t>
            </w:r>
            <w:r>
              <w:rPr>
                <w:rFonts w:ascii="宋体" w:eastAsia="宋体" w:hAnsi="宋体" w:cs="宋体" w:hint="eastAsia"/>
                <w:kern w:val="0"/>
                <w:szCs w:val="21"/>
              </w:rPr>
              <w:t>3</w:t>
            </w:r>
            <w:r>
              <w:rPr>
                <w:rFonts w:ascii="宋体" w:eastAsia="宋体" w:hAnsi="宋体" w:cs="宋体" w:hint="eastAsia"/>
                <w:kern w:val="0"/>
                <w:szCs w:val="21"/>
              </w:rPr>
              <w:t>倍罚款，最高不超过</w:t>
            </w:r>
            <w:r>
              <w:rPr>
                <w:rFonts w:ascii="宋体" w:eastAsia="宋体" w:hAnsi="宋体" w:cs="宋体" w:hint="eastAsia"/>
                <w:kern w:val="0"/>
                <w:szCs w:val="21"/>
              </w:rPr>
              <w:t>3</w:t>
            </w:r>
            <w:r>
              <w:rPr>
                <w:rFonts w:ascii="宋体" w:eastAsia="宋体" w:hAnsi="宋体" w:cs="宋体" w:hint="eastAsia"/>
                <w:kern w:val="0"/>
                <w:szCs w:val="21"/>
              </w:rPr>
              <w:t>万元。</w:t>
            </w:r>
            <w:r>
              <w:rPr>
                <w:rFonts w:ascii="宋体" w:eastAsia="宋体" w:hAnsi="宋体" w:cs="宋体" w:hint="eastAsia"/>
                <w:kern w:val="0"/>
                <w:szCs w:val="21"/>
              </w:rPr>
              <w:t xml:space="preserve"> </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90"/>
          <w:jc w:val="center"/>
        </w:trPr>
        <w:tc>
          <w:tcPr>
            <w:tcW w:w="442" w:type="dxa"/>
            <w:vMerge/>
            <w:tcBorders>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auto"/>
              <w:bottom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181" w:type="dxa"/>
            <w:vMerge/>
            <w:tcBorders>
              <w:left w:val="single" w:sz="4" w:space="0" w:color="auto"/>
              <w:bottom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298" w:type="dxa"/>
            <w:vMerge/>
            <w:tcBorders>
              <w:left w:val="single" w:sz="4" w:space="0" w:color="auto"/>
              <w:bottom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070"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lang w:bidi="ar"/>
              </w:rPr>
              <w:t>违法行为</w:t>
            </w:r>
            <w:r>
              <w:rPr>
                <w:rFonts w:ascii="宋体" w:eastAsia="宋体" w:hAnsi="宋体" w:cs="宋体" w:hint="eastAsia"/>
                <w:kern w:val="0"/>
                <w:szCs w:val="21"/>
              </w:rPr>
              <w:t>造成人身损害、财产损失，引发不良舆论、造成突发事件等不良社会危害后果</w:t>
            </w:r>
            <w:r>
              <w:rPr>
                <w:rFonts w:ascii="宋体" w:eastAsia="宋体" w:hAnsi="宋体" w:cs="宋体" w:hint="eastAsia"/>
                <w:kern w:val="0"/>
                <w:szCs w:val="21"/>
                <w:lang w:bidi="ar"/>
              </w:rPr>
              <w:t>。</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提请市场监督管理部门吊销营业执照。</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w:t>
            </w:r>
          </w:p>
        </w:tc>
      </w:tr>
      <w:tr w:rsidR="00D43159">
        <w:trPr>
          <w:trHeight w:val="423"/>
          <w:jc w:val="center"/>
        </w:trPr>
        <w:tc>
          <w:tcPr>
            <w:tcW w:w="442" w:type="dxa"/>
            <w:vMerge w:val="restart"/>
            <w:tcBorders>
              <w:top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126</w:t>
            </w:r>
          </w:p>
        </w:tc>
        <w:tc>
          <w:tcPr>
            <w:tcW w:w="1175"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C1117700</w:t>
            </w:r>
          </w:p>
        </w:tc>
        <w:tc>
          <w:tcPr>
            <w:tcW w:w="1173" w:type="dxa"/>
            <w:tcBorders>
              <w:top w:val="single" w:sz="4" w:space="0" w:color="auto"/>
              <w:left w:val="single" w:sz="4" w:space="0" w:color="auto"/>
              <w:right w:val="single" w:sz="4" w:space="0" w:color="auto"/>
            </w:tcBorders>
            <w:shd w:val="clear" w:color="auto" w:fill="auto"/>
            <w:vAlign w:val="center"/>
          </w:tcPr>
          <w:p w:rsidR="00D43159" w:rsidRDefault="00D43159">
            <w:pPr>
              <w:keepLines/>
              <w:widowControl/>
              <w:suppressAutoHyphens/>
              <w:topLinePunct/>
              <w:spacing w:line="300" w:lineRule="exact"/>
              <w:contextualSpacing/>
              <w:rPr>
                <w:rFonts w:ascii="宋体" w:eastAsia="宋体" w:hAnsi="宋体" w:cs="宋体"/>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《就业服务与就业管理规定》</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第五十八条第七项</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D43159">
            <w:pPr>
              <w:keepLines/>
              <w:widowControl/>
              <w:suppressAutoHyphens/>
              <w:topLinePunct/>
              <w:spacing w:line="300" w:lineRule="exact"/>
              <w:contextualSpacing/>
              <w:jc w:val="center"/>
              <w:rPr>
                <w:rFonts w:ascii="宋体" w:eastAsia="宋体" w:hAnsi="宋体" w:cs="宋体"/>
                <w:szCs w:val="21"/>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轻微</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lang w:bidi="ar"/>
              </w:rPr>
            </w:pPr>
            <w:r>
              <w:rPr>
                <w:rFonts w:ascii="宋体" w:eastAsia="宋体" w:hAnsi="宋体" w:cs="宋体" w:hint="eastAsia"/>
                <w:kern w:val="0"/>
                <w:szCs w:val="21"/>
                <w:lang w:bidi="ar"/>
              </w:rPr>
              <w:t>同时具备以下条件：</w:t>
            </w:r>
          </w:p>
          <w:p w:rsidR="00D43159" w:rsidRDefault="00B26A25">
            <w:pPr>
              <w:keepLines/>
              <w:widowControl/>
              <w:suppressAutoHyphens/>
              <w:topLinePunct/>
              <w:spacing w:line="300" w:lineRule="exact"/>
              <w:contextualSpacing/>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违法行为涉及</w:t>
            </w:r>
            <w:r>
              <w:rPr>
                <w:rFonts w:ascii="宋体" w:eastAsia="宋体" w:hAnsi="宋体" w:cs="宋体" w:hint="eastAsia"/>
                <w:kern w:val="0"/>
                <w:szCs w:val="21"/>
                <w:lang w:bidi="ar"/>
              </w:rPr>
              <w:t>3</w:t>
            </w:r>
            <w:r>
              <w:rPr>
                <w:rFonts w:ascii="宋体" w:eastAsia="宋体" w:hAnsi="宋体" w:cs="宋体" w:hint="eastAsia"/>
                <w:kern w:val="0"/>
                <w:szCs w:val="21"/>
                <w:lang w:bidi="ar"/>
              </w:rPr>
              <w:t>人以下；</w:t>
            </w:r>
          </w:p>
          <w:p w:rsidR="00D43159" w:rsidRDefault="00B26A25">
            <w:pPr>
              <w:keepLines/>
              <w:widowControl/>
              <w:suppressAutoHyphens/>
              <w:topLinePunct/>
              <w:spacing w:line="300" w:lineRule="exact"/>
              <w:contextualSpacing/>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违法行为没有违法所得；</w:t>
            </w:r>
            <w:r>
              <w:rPr>
                <w:rFonts w:ascii="宋体" w:eastAsia="宋体" w:hAnsi="宋体" w:cs="宋体" w:hint="eastAsia"/>
                <w:kern w:val="0"/>
                <w:szCs w:val="21"/>
                <w:lang w:bidi="ar"/>
              </w:rPr>
              <w:br/>
              <w:t>3.</w:t>
            </w:r>
            <w:r>
              <w:rPr>
                <w:rFonts w:ascii="宋体" w:eastAsia="宋体" w:hAnsi="宋体" w:cs="宋体" w:hint="eastAsia"/>
                <w:kern w:val="0"/>
                <w:szCs w:val="21"/>
                <w:lang w:bidi="ar"/>
              </w:rPr>
              <w:t>检查之日起前</w:t>
            </w:r>
            <w:r>
              <w:rPr>
                <w:rFonts w:ascii="宋体" w:eastAsia="宋体" w:hAnsi="宋体" w:cs="宋体" w:hint="eastAsia"/>
                <w:kern w:val="0"/>
                <w:szCs w:val="21"/>
                <w:lang w:bidi="ar"/>
              </w:rPr>
              <w:t>12</w:t>
            </w:r>
            <w:r>
              <w:rPr>
                <w:rFonts w:ascii="宋体" w:eastAsia="宋体" w:hAnsi="宋体" w:cs="宋体" w:hint="eastAsia"/>
                <w:kern w:val="0"/>
                <w:szCs w:val="21"/>
                <w:lang w:bidi="ar"/>
              </w:rPr>
              <w:t>个月内无相同违法行为的查处记录；</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违法行为</w:t>
            </w:r>
            <w:r>
              <w:rPr>
                <w:rFonts w:ascii="宋体" w:eastAsia="宋体" w:hAnsi="宋体" w:cs="宋体" w:hint="eastAsia"/>
                <w:kern w:val="0"/>
                <w:szCs w:val="21"/>
              </w:rPr>
              <w:t>未造成人身损害、财产损失，未引发不良舆论、未造成突发事件等不良社会危害后果</w:t>
            </w:r>
            <w:r>
              <w:rPr>
                <w:rFonts w:ascii="宋体" w:eastAsia="宋体" w:hAnsi="宋体" w:cs="宋体" w:hint="eastAsia"/>
                <w:kern w:val="0"/>
                <w:szCs w:val="21"/>
                <w:lang w:bidi="ar"/>
              </w:rPr>
              <w:t>。</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不予行政处罚。</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1392"/>
          <w:jc w:val="center"/>
        </w:trPr>
        <w:tc>
          <w:tcPr>
            <w:tcW w:w="442" w:type="dxa"/>
            <w:vMerge/>
            <w:tcBorders>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rPr>
                <w:rFonts w:ascii="宋体" w:eastAsia="宋体" w:hAnsi="宋体" w:cs="宋体"/>
                <w:szCs w:val="21"/>
              </w:rPr>
            </w:pPr>
            <w:r>
              <w:rPr>
                <w:rFonts w:ascii="宋体" w:eastAsia="宋体" w:hAnsi="宋体" w:cs="宋体" w:hint="eastAsia"/>
                <w:szCs w:val="21"/>
              </w:rPr>
              <w:t>人力资源服务机构介绍劳动者从事法律、法规禁止从事的职业</w:t>
            </w:r>
            <w:r>
              <w:rPr>
                <w:rFonts w:ascii="宋体" w:eastAsia="宋体" w:hAnsi="宋体" w:cs="宋体" w:hint="eastAsia"/>
                <w:szCs w:val="21"/>
              </w:rPr>
              <w:t>。</w:t>
            </w:r>
          </w:p>
        </w:tc>
        <w:tc>
          <w:tcPr>
            <w:tcW w:w="1181"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《人力资源服务机构管理规定》</w:t>
            </w:r>
          </w:p>
        </w:tc>
        <w:tc>
          <w:tcPr>
            <w:tcW w:w="1298"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第十七条第五项</w:t>
            </w:r>
          </w:p>
        </w:tc>
        <w:tc>
          <w:tcPr>
            <w:tcW w:w="1070"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第四十一条第三款</w:t>
            </w:r>
          </w:p>
        </w:tc>
        <w:tc>
          <w:tcPr>
            <w:tcW w:w="394"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没有违法所得的，不符合轻微情形的。</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按违法行为每涉及</w:t>
            </w:r>
            <w:r>
              <w:rPr>
                <w:rFonts w:ascii="宋体" w:eastAsia="宋体" w:hAnsi="宋体" w:cs="宋体" w:hint="eastAsia"/>
                <w:kern w:val="0"/>
                <w:szCs w:val="21"/>
              </w:rPr>
              <w:t>1</w:t>
            </w:r>
            <w:r>
              <w:rPr>
                <w:rFonts w:ascii="宋体" w:eastAsia="宋体" w:hAnsi="宋体" w:cs="宋体" w:hint="eastAsia"/>
                <w:kern w:val="0"/>
                <w:szCs w:val="21"/>
              </w:rPr>
              <w:t>人</w:t>
            </w:r>
            <w:r>
              <w:rPr>
                <w:rFonts w:ascii="宋体" w:eastAsia="宋体" w:hAnsi="宋体" w:cs="宋体" w:hint="eastAsia"/>
                <w:kern w:val="0"/>
                <w:szCs w:val="21"/>
              </w:rPr>
              <w:t>500</w:t>
            </w:r>
            <w:r>
              <w:rPr>
                <w:rFonts w:ascii="宋体" w:eastAsia="宋体" w:hAnsi="宋体" w:cs="宋体" w:hint="eastAsia"/>
                <w:kern w:val="0"/>
                <w:szCs w:val="21"/>
              </w:rPr>
              <w:t>元标准处</w:t>
            </w:r>
            <w:r>
              <w:rPr>
                <w:rFonts w:ascii="宋体" w:eastAsia="宋体" w:hAnsi="宋体" w:cs="宋体" w:hint="eastAsia"/>
                <w:kern w:val="0"/>
                <w:szCs w:val="21"/>
              </w:rPr>
              <w:t>1</w:t>
            </w:r>
            <w:r>
              <w:rPr>
                <w:rFonts w:ascii="宋体" w:eastAsia="宋体" w:hAnsi="宋体" w:cs="宋体" w:hint="eastAsia"/>
                <w:kern w:val="0"/>
                <w:szCs w:val="21"/>
              </w:rPr>
              <w:t>万元以下罚款；两次以上违反该规定，处</w:t>
            </w:r>
            <w:r>
              <w:rPr>
                <w:rFonts w:ascii="宋体" w:eastAsia="宋体" w:hAnsi="宋体" w:cs="宋体" w:hint="eastAsia"/>
                <w:kern w:val="0"/>
                <w:szCs w:val="21"/>
              </w:rPr>
              <w:t>1</w:t>
            </w:r>
            <w:r>
              <w:rPr>
                <w:rFonts w:ascii="宋体" w:eastAsia="宋体" w:hAnsi="宋体" w:cs="宋体" w:hint="eastAsia"/>
                <w:kern w:val="0"/>
                <w:szCs w:val="21"/>
              </w:rPr>
              <w:t>万元罚款。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90"/>
          <w:jc w:val="center"/>
        </w:trPr>
        <w:tc>
          <w:tcPr>
            <w:tcW w:w="442" w:type="dxa"/>
            <w:vMerge/>
            <w:tcBorders>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181" w:type="dxa"/>
            <w:vMerge/>
            <w:tcBorders>
              <w:left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298" w:type="dxa"/>
            <w:vMerge/>
            <w:tcBorders>
              <w:left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070" w:type="dxa"/>
            <w:vMerge/>
            <w:tcBorders>
              <w:left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394"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有违法所得的。</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没收违法所得，处违法所得</w:t>
            </w:r>
            <w:r>
              <w:rPr>
                <w:rFonts w:ascii="宋体" w:eastAsia="宋体" w:hAnsi="宋体" w:cs="宋体" w:hint="eastAsia"/>
                <w:kern w:val="0"/>
                <w:szCs w:val="21"/>
              </w:rPr>
              <w:t>1</w:t>
            </w:r>
            <w:r>
              <w:rPr>
                <w:rFonts w:ascii="宋体" w:eastAsia="宋体" w:hAnsi="宋体" w:cs="宋体" w:hint="eastAsia"/>
                <w:kern w:val="0"/>
                <w:szCs w:val="21"/>
              </w:rPr>
              <w:t>倍的罚款，最高不得超过</w:t>
            </w:r>
            <w:r>
              <w:rPr>
                <w:rFonts w:ascii="宋体" w:eastAsia="宋体" w:hAnsi="宋体" w:cs="宋体" w:hint="eastAsia"/>
                <w:kern w:val="0"/>
                <w:szCs w:val="21"/>
              </w:rPr>
              <w:t>3</w:t>
            </w:r>
            <w:r>
              <w:rPr>
                <w:rFonts w:ascii="宋体" w:eastAsia="宋体" w:hAnsi="宋体" w:cs="宋体" w:hint="eastAsia"/>
                <w:kern w:val="0"/>
                <w:szCs w:val="21"/>
              </w:rPr>
              <w:t>万元；两次以上违反该规定，没收违法所得，处违法所得</w:t>
            </w:r>
            <w:r>
              <w:rPr>
                <w:rFonts w:ascii="宋体" w:eastAsia="宋体" w:hAnsi="宋体" w:cs="宋体" w:hint="eastAsia"/>
                <w:kern w:val="0"/>
                <w:szCs w:val="21"/>
              </w:rPr>
              <w:t>3</w:t>
            </w:r>
            <w:r>
              <w:rPr>
                <w:rFonts w:ascii="宋体" w:eastAsia="宋体" w:hAnsi="宋体" w:cs="宋体" w:hint="eastAsia"/>
                <w:kern w:val="0"/>
                <w:szCs w:val="21"/>
              </w:rPr>
              <w:t>倍罚款，最高不超过</w:t>
            </w:r>
            <w:r>
              <w:rPr>
                <w:rFonts w:ascii="宋体" w:eastAsia="宋体" w:hAnsi="宋体" w:cs="宋体" w:hint="eastAsia"/>
                <w:kern w:val="0"/>
                <w:szCs w:val="21"/>
              </w:rPr>
              <w:t>3</w:t>
            </w:r>
            <w:r>
              <w:rPr>
                <w:rFonts w:ascii="宋体" w:eastAsia="宋体" w:hAnsi="宋体" w:cs="宋体" w:hint="eastAsia"/>
                <w:kern w:val="0"/>
                <w:szCs w:val="21"/>
              </w:rPr>
              <w:t>万元。</w:t>
            </w:r>
            <w:r>
              <w:rPr>
                <w:rFonts w:ascii="宋体" w:eastAsia="宋体" w:hAnsi="宋体" w:cs="宋体" w:hint="eastAsia"/>
                <w:kern w:val="0"/>
                <w:szCs w:val="21"/>
              </w:rPr>
              <w:t xml:space="preserve"> </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90"/>
          <w:jc w:val="center"/>
        </w:trPr>
        <w:tc>
          <w:tcPr>
            <w:tcW w:w="442" w:type="dxa"/>
            <w:vMerge/>
            <w:tcBorders>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auto"/>
              <w:bottom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181" w:type="dxa"/>
            <w:vMerge/>
            <w:tcBorders>
              <w:left w:val="single" w:sz="4" w:space="0" w:color="auto"/>
              <w:bottom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298" w:type="dxa"/>
            <w:vMerge/>
            <w:tcBorders>
              <w:left w:val="single" w:sz="4" w:space="0" w:color="auto"/>
              <w:bottom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070"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lang w:bidi="ar"/>
              </w:rPr>
              <w:t>违法行为</w:t>
            </w:r>
            <w:r>
              <w:rPr>
                <w:rFonts w:ascii="宋体" w:eastAsia="宋体" w:hAnsi="宋体" w:cs="宋体" w:hint="eastAsia"/>
                <w:kern w:val="0"/>
                <w:szCs w:val="21"/>
              </w:rPr>
              <w:t>造成人身损害、财产损失，引发不良舆论、造成突发事件等不良社会危害后果</w:t>
            </w:r>
            <w:r>
              <w:rPr>
                <w:rFonts w:ascii="宋体" w:eastAsia="宋体" w:hAnsi="宋体" w:cs="宋体" w:hint="eastAsia"/>
                <w:kern w:val="0"/>
                <w:szCs w:val="21"/>
                <w:lang w:bidi="ar"/>
              </w:rPr>
              <w:t>。</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提请市场监督管理部门吊销营业执照。</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w:t>
            </w:r>
          </w:p>
        </w:tc>
      </w:tr>
      <w:tr w:rsidR="00D43159">
        <w:trPr>
          <w:trHeight w:val="1492"/>
          <w:jc w:val="center"/>
        </w:trPr>
        <w:tc>
          <w:tcPr>
            <w:tcW w:w="442" w:type="dxa"/>
            <w:vMerge w:val="restart"/>
            <w:tcBorders>
              <w:top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127</w:t>
            </w:r>
          </w:p>
        </w:tc>
        <w:tc>
          <w:tcPr>
            <w:tcW w:w="1175"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C1117</w:t>
            </w:r>
            <w:r>
              <w:rPr>
                <w:rFonts w:ascii="宋体" w:eastAsia="宋体" w:hAnsi="宋体" w:cs="宋体" w:hint="eastAsia"/>
                <w:szCs w:val="21"/>
              </w:rPr>
              <w:t>8</w:t>
            </w:r>
            <w:r>
              <w:rPr>
                <w:rFonts w:ascii="宋体" w:eastAsia="宋体" w:hAnsi="宋体" w:cs="宋体" w:hint="eastAsia"/>
                <w:szCs w:val="21"/>
              </w:rPr>
              <w:t>00</w:t>
            </w:r>
          </w:p>
        </w:tc>
        <w:tc>
          <w:tcPr>
            <w:tcW w:w="1173"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rPr>
                <w:rFonts w:ascii="宋体" w:eastAsia="宋体" w:hAnsi="宋体" w:cs="宋体"/>
                <w:szCs w:val="21"/>
              </w:rPr>
            </w:pPr>
            <w:r>
              <w:rPr>
                <w:rFonts w:ascii="宋体" w:eastAsia="宋体" w:hAnsi="宋体" w:cs="宋体" w:hint="eastAsia"/>
                <w:szCs w:val="21"/>
              </w:rPr>
              <w:t>社会保险服务机构拒绝人力资源社会保障行政部门监督检查或者谎报、瞒报有关情况经责令改正拒不改正。</w:t>
            </w:r>
          </w:p>
        </w:tc>
        <w:tc>
          <w:tcPr>
            <w:tcW w:w="1181"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《社会保险经办条例》</w:t>
            </w:r>
          </w:p>
        </w:tc>
        <w:tc>
          <w:tcPr>
            <w:tcW w:w="1298"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第四十八条第一款</w:t>
            </w:r>
          </w:p>
        </w:tc>
        <w:tc>
          <w:tcPr>
            <w:tcW w:w="1070"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第五十七条</w:t>
            </w:r>
          </w:p>
        </w:tc>
        <w:tc>
          <w:tcPr>
            <w:tcW w:w="394"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日常检查有下列情形之一：</w:t>
            </w:r>
            <w:r>
              <w:rPr>
                <w:rFonts w:ascii="宋体" w:eastAsia="宋体" w:hAnsi="宋体" w:cs="宋体" w:hint="eastAsia"/>
                <w:kern w:val="0"/>
                <w:szCs w:val="21"/>
              </w:rPr>
              <w:br/>
              <w:t>1.</w:t>
            </w:r>
            <w:r>
              <w:rPr>
                <w:rFonts w:ascii="宋体" w:eastAsia="宋体" w:hAnsi="宋体" w:cs="宋体" w:hint="eastAsia"/>
                <w:kern w:val="0"/>
                <w:szCs w:val="21"/>
              </w:rPr>
              <w:t>经责令限期改正，超过责令限期改正期限改正；</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经责令</w:t>
            </w:r>
            <w:r>
              <w:rPr>
                <w:rFonts w:ascii="宋体" w:eastAsia="宋体" w:hAnsi="宋体" w:cs="宋体" w:hint="eastAsia"/>
                <w:kern w:val="0"/>
                <w:szCs w:val="21"/>
              </w:rPr>
              <w:t>限期</w:t>
            </w:r>
            <w:r>
              <w:rPr>
                <w:rFonts w:ascii="宋体" w:eastAsia="宋体" w:hAnsi="宋体" w:cs="宋体" w:hint="eastAsia"/>
                <w:kern w:val="0"/>
                <w:szCs w:val="21"/>
              </w:rPr>
              <w:t>改正，未完全改正，改正部分达到</w:t>
            </w:r>
            <w:r>
              <w:rPr>
                <w:rFonts w:ascii="宋体" w:eastAsia="宋体" w:hAnsi="宋体" w:cs="宋体" w:hint="eastAsia"/>
                <w:kern w:val="0"/>
                <w:szCs w:val="21"/>
              </w:rPr>
              <w:t>50%</w:t>
            </w:r>
            <w:r>
              <w:rPr>
                <w:rFonts w:ascii="宋体" w:eastAsia="宋体" w:hAnsi="宋体" w:cs="宋体" w:hint="eastAsia"/>
                <w:kern w:val="0"/>
                <w:szCs w:val="21"/>
              </w:rPr>
              <w:t>以上。</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2</w:t>
            </w:r>
            <w:r>
              <w:rPr>
                <w:rFonts w:ascii="宋体" w:eastAsia="宋体" w:hAnsi="宋体" w:cs="宋体" w:hint="eastAsia"/>
                <w:kern w:val="0"/>
                <w:szCs w:val="21"/>
              </w:rPr>
              <w:t>万元以下的罚款。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90"/>
          <w:jc w:val="center"/>
        </w:trPr>
        <w:tc>
          <w:tcPr>
            <w:tcW w:w="442" w:type="dxa"/>
            <w:vMerge/>
            <w:tcBorders>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181" w:type="dxa"/>
            <w:vMerge/>
            <w:tcBorders>
              <w:left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298" w:type="dxa"/>
            <w:vMerge/>
            <w:tcBorders>
              <w:left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070" w:type="dxa"/>
            <w:vMerge/>
            <w:tcBorders>
              <w:left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394"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日常</w:t>
            </w:r>
            <w:r>
              <w:rPr>
                <w:rFonts w:ascii="宋体" w:eastAsia="宋体" w:hAnsi="宋体" w:cs="宋体" w:hint="eastAsia"/>
                <w:kern w:val="0"/>
                <w:szCs w:val="21"/>
              </w:rPr>
              <w:t>检查中，经责令</w:t>
            </w:r>
            <w:r>
              <w:rPr>
                <w:rFonts w:ascii="宋体" w:eastAsia="宋体" w:hAnsi="宋体" w:cs="宋体" w:hint="eastAsia"/>
                <w:kern w:val="0"/>
                <w:szCs w:val="21"/>
              </w:rPr>
              <w:t>限期</w:t>
            </w:r>
            <w:r>
              <w:rPr>
                <w:rFonts w:ascii="宋体" w:eastAsia="宋体" w:hAnsi="宋体" w:cs="宋体" w:hint="eastAsia"/>
                <w:kern w:val="0"/>
                <w:szCs w:val="21"/>
              </w:rPr>
              <w:t>改正，未完全改正，改正部分</w:t>
            </w:r>
            <w:r>
              <w:rPr>
                <w:rFonts w:ascii="宋体" w:eastAsia="宋体" w:hAnsi="宋体" w:cs="宋体" w:hint="eastAsia"/>
                <w:kern w:val="0"/>
                <w:szCs w:val="21"/>
              </w:rPr>
              <w:t>50%</w:t>
            </w:r>
            <w:r>
              <w:rPr>
                <w:rFonts w:ascii="宋体" w:eastAsia="宋体" w:hAnsi="宋体" w:cs="宋体" w:hint="eastAsia"/>
                <w:kern w:val="0"/>
                <w:szCs w:val="21"/>
              </w:rPr>
              <w:t>以下。</w:t>
            </w:r>
            <w:r>
              <w:rPr>
                <w:rFonts w:ascii="宋体" w:eastAsia="宋体" w:hAnsi="宋体" w:cs="宋体" w:hint="eastAsia"/>
                <w:kern w:val="0"/>
                <w:szCs w:val="21"/>
              </w:rPr>
              <w:br w:type="page"/>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2</w:t>
            </w:r>
            <w:r>
              <w:rPr>
                <w:rFonts w:ascii="宋体" w:eastAsia="宋体" w:hAnsi="宋体" w:cs="宋体" w:hint="eastAsia"/>
                <w:kern w:val="0"/>
                <w:szCs w:val="21"/>
              </w:rPr>
              <w:t>万元以上</w:t>
            </w:r>
            <w:r>
              <w:rPr>
                <w:rFonts w:ascii="宋体" w:eastAsia="宋体" w:hAnsi="宋体" w:cs="宋体" w:hint="eastAsia"/>
                <w:kern w:val="0"/>
                <w:szCs w:val="21"/>
              </w:rPr>
              <w:t>5</w:t>
            </w:r>
            <w:r>
              <w:rPr>
                <w:rFonts w:ascii="宋体" w:eastAsia="宋体" w:hAnsi="宋体" w:cs="宋体" w:hint="eastAsia"/>
                <w:kern w:val="0"/>
                <w:szCs w:val="21"/>
              </w:rPr>
              <w:t>万元以下罚款。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662"/>
          <w:jc w:val="center"/>
        </w:trPr>
        <w:tc>
          <w:tcPr>
            <w:tcW w:w="442" w:type="dxa"/>
            <w:vMerge/>
            <w:tcBorders>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auto"/>
              <w:bottom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181" w:type="dxa"/>
            <w:vMerge/>
            <w:tcBorders>
              <w:left w:val="single" w:sz="4" w:space="0" w:color="auto"/>
              <w:bottom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298" w:type="dxa"/>
            <w:vMerge/>
            <w:tcBorders>
              <w:left w:val="single" w:sz="4" w:space="0" w:color="auto"/>
              <w:right w:val="single" w:sz="4" w:space="0" w:color="auto"/>
            </w:tcBorders>
            <w:shd w:val="clear" w:color="auto" w:fill="auto"/>
            <w:vAlign w:val="center"/>
          </w:tcPr>
          <w:p w:rsidR="00D43159" w:rsidRDefault="00D43159">
            <w:pPr>
              <w:keepLines/>
              <w:widowControl/>
              <w:suppressAutoHyphens/>
              <w:topLinePunct/>
              <w:spacing w:line="300" w:lineRule="exact"/>
              <w:contextualSpacing/>
              <w:jc w:val="center"/>
              <w:rPr>
                <w:rFonts w:ascii="宋体" w:eastAsia="宋体" w:hAnsi="宋体" w:cs="宋体"/>
                <w:szCs w:val="21"/>
              </w:rPr>
            </w:pPr>
          </w:p>
        </w:tc>
        <w:tc>
          <w:tcPr>
            <w:tcW w:w="1070" w:type="dxa"/>
            <w:vMerge/>
            <w:tcBorders>
              <w:left w:val="single" w:sz="4" w:space="0" w:color="auto"/>
              <w:right w:val="single" w:sz="4" w:space="0" w:color="auto"/>
            </w:tcBorders>
            <w:shd w:val="clear" w:color="auto" w:fill="FFFFFF"/>
            <w:vAlign w:val="center"/>
          </w:tcPr>
          <w:p w:rsidR="00D43159" w:rsidRDefault="00D43159">
            <w:pPr>
              <w:keepLines/>
              <w:widowControl/>
              <w:suppressAutoHyphens/>
              <w:topLinePunct/>
              <w:spacing w:line="300" w:lineRule="exact"/>
              <w:contextualSpacing/>
              <w:jc w:val="center"/>
              <w:rPr>
                <w:rFonts w:ascii="宋体" w:eastAsia="宋体" w:hAnsi="宋体" w:cs="宋体"/>
                <w:szCs w:val="21"/>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br w:type="page"/>
              <w:t>1.</w:t>
            </w:r>
            <w:r>
              <w:rPr>
                <w:rFonts w:ascii="宋体" w:eastAsia="宋体" w:hAnsi="宋体" w:cs="宋体" w:hint="eastAsia"/>
                <w:kern w:val="0"/>
                <w:szCs w:val="21"/>
              </w:rPr>
              <w:t>隐瞒谎报关键情况、不提供关键材料经责令改正拒不改正，影响其他违法行为调查的；</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处</w:t>
            </w:r>
            <w:r>
              <w:rPr>
                <w:rFonts w:ascii="宋体" w:eastAsia="宋体" w:hAnsi="宋体" w:cs="宋体" w:hint="eastAsia"/>
                <w:kern w:val="0"/>
                <w:szCs w:val="21"/>
              </w:rPr>
              <w:t>5</w:t>
            </w:r>
            <w:r>
              <w:rPr>
                <w:rFonts w:ascii="宋体" w:eastAsia="宋体" w:hAnsi="宋体" w:cs="宋体" w:hint="eastAsia"/>
                <w:kern w:val="0"/>
                <w:szCs w:val="21"/>
              </w:rPr>
              <w:t>万元罚款。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trHeight w:val="957"/>
          <w:jc w:val="center"/>
        </w:trPr>
        <w:tc>
          <w:tcPr>
            <w:tcW w:w="442" w:type="dxa"/>
            <w:vMerge w:val="restart"/>
            <w:tcBorders>
              <w:top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128</w:t>
            </w:r>
          </w:p>
        </w:tc>
        <w:tc>
          <w:tcPr>
            <w:tcW w:w="1175"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C1117</w:t>
            </w:r>
            <w:r>
              <w:rPr>
                <w:rFonts w:ascii="宋体" w:eastAsia="宋体" w:hAnsi="宋体" w:cs="宋体" w:hint="eastAsia"/>
                <w:szCs w:val="21"/>
              </w:rPr>
              <w:t>9</w:t>
            </w:r>
            <w:r>
              <w:rPr>
                <w:rFonts w:ascii="宋体" w:eastAsia="宋体" w:hAnsi="宋体" w:cs="宋体" w:hint="eastAsia"/>
                <w:szCs w:val="21"/>
              </w:rPr>
              <w:t>00</w:t>
            </w:r>
          </w:p>
        </w:tc>
        <w:tc>
          <w:tcPr>
            <w:tcW w:w="1173" w:type="dxa"/>
            <w:vMerge w:val="restart"/>
            <w:tcBorders>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rPr>
                <w:rFonts w:ascii="宋体" w:eastAsia="宋体" w:hAnsi="宋体" w:cs="宋体"/>
                <w:szCs w:val="21"/>
              </w:rPr>
            </w:pPr>
            <w:r>
              <w:rPr>
                <w:rFonts w:ascii="宋体" w:eastAsia="宋体" w:hAnsi="宋体" w:cs="宋体" w:hint="eastAsia"/>
                <w:szCs w:val="21"/>
              </w:rPr>
              <w:t>人力资源服务机构以欺诈、伪造证明材料等手段骗取社会保险基金支出、社会保险待遇</w:t>
            </w:r>
            <w:r>
              <w:rPr>
                <w:rFonts w:ascii="宋体" w:eastAsia="宋体" w:hAnsi="宋体" w:cs="宋体" w:hint="eastAsia"/>
                <w:szCs w:val="21"/>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《人力资源服务机构管理规定》</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第十七条第九项</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第四十一条第五款</w:t>
            </w:r>
          </w:p>
        </w:tc>
        <w:tc>
          <w:tcPr>
            <w:tcW w:w="394" w:type="dxa"/>
            <w:vMerge w:val="restart"/>
            <w:tcBorders>
              <w:top w:val="single" w:sz="4" w:space="0" w:color="auto"/>
              <w:left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一般</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骗取社会保险基金支出、社会保险待遇</w:t>
            </w:r>
            <w:r>
              <w:rPr>
                <w:rFonts w:ascii="宋体" w:eastAsia="宋体" w:hAnsi="宋体" w:cs="宋体" w:hint="eastAsia"/>
                <w:kern w:val="0"/>
                <w:szCs w:val="21"/>
              </w:rPr>
              <w:t>1</w:t>
            </w:r>
            <w:r>
              <w:rPr>
                <w:rFonts w:ascii="宋体" w:eastAsia="宋体" w:hAnsi="宋体" w:cs="宋体" w:hint="eastAsia"/>
                <w:kern w:val="0"/>
                <w:szCs w:val="21"/>
              </w:rPr>
              <w:t>万元以下。</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处骗取金额二倍以上三倍以下罚款。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w:t>
            </w:r>
          </w:p>
        </w:tc>
      </w:tr>
      <w:tr w:rsidR="00D43159">
        <w:trPr>
          <w:trHeight w:val="937"/>
          <w:jc w:val="center"/>
        </w:trPr>
        <w:tc>
          <w:tcPr>
            <w:tcW w:w="442" w:type="dxa"/>
            <w:vMerge/>
            <w:tcBorders>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181"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《社会保险法》</w:t>
            </w:r>
          </w:p>
        </w:tc>
        <w:tc>
          <w:tcPr>
            <w:tcW w:w="1298" w:type="dxa"/>
            <w:vMerge w:val="restart"/>
            <w:tcBorders>
              <w:top w:val="single" w:sz="4" w:space="0" w:color="auto"/>
              <w:left w:val="single" w:sz="4" w:space="0" w:color="auto"/>
              <w:right w:val="single" w:sz="4" w:space="0" w:color="auto"/>
            </w:tcBorders>
            <w:shd w:val="clear" w:color="auto" w:fill="auto"/>
            <w:vAlign w:val="center"/>
          </w:tcPr>
          <w:p w:rsidR="00D43159" w:rsidRDefault="00D43159">
            <w:pPr>
              <w:keepLines/>
              <w:widowControl/>
              <w:suppressAutoHyphens/>
              <w:topLinePunct/>
              <w:spacing w:line="300" w:lineRule="exact"/>
              <w:contextualSpacing/>
              <w:jc w:val="center"/>
              <w:rPr>
                <w:rFonts w:ascii="宋体" w:eastAsia="宋体" w:hAnsi="宋体" w:cs="宋体"/>
                <w:szCs w:val="21"/>
              </w:rPr>
            </w:pPr>
          </w:p>
        </w:tc>
        <w:tc>
          <w:tcPr>
            <w:tcW w:w="1070" w:type="dxa"/>
            <w:vMerge w:val="restart"/>
            <w:tcBorders>
              <w:top w:val="single" w:sz="4" w:space="0" w:color="auto"/>
              <w:left w:val="single" w:sz="4" w:space="0" w:color="auto"/>
              <w:right w:val="single" w:sz="4" w:space="0" w:color="auto"/>
            </w:tcBorders>
            <w:shd w:val="clear" w:color="auto" w:fill="auto"/>
            <w:vAlign w:val="center"/>
          </w:tcPr>
          <w:p w:rsidR="00D43159" w:rsidRDefault="00B26A25">
            <w:pPr>
              <w:keepLines/>
              <w:widowControl/>
              <w:suppressAutoHyphens/>
              <w:topLinePunct/>
              <w:spacing w:line="300" w:lineRule="exact"/>
              <w:contextualSpacing/>
              <w:jc w:val="center"/>
              <w:rPr>
                <w:rFonts w:ascii="宋体" w:eastAsia="宋体" w:hAnsi="宋体" w:cs="宋体"/>
                <w:szCs w:val="21"/>
              </w:rPr>
            </w:pPr>
            <w:r>
              <w:rPr>
                <w:rFonts w:ascii="宋体" w:eastAsia="宋体" w:hAnsi="宋体" w:cs="宋体" w:hint="eastAsia"/>
                <w:szCs w:val="21"/>
              </w:rPr>
              <w:t>第八十七条、第八十八条</w:t>
            </w:r>
          </w:p>
        </w:tc>
        <w:tc>
          <w:tcPr>
            <w:tcW w:w="394"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骗取社会保险基金支出、社会保险待遇</w:t>
            </w:r>
            <w:r>
              <w:rPr>
                <w:rFonts w:ascii="宋体" w:eastAsia="宋体" w:hAnsi="宋体" w:cs="宋体" w:hint="eastAsia"/>
                <w:kern w:val="0"/>
                <w:szCs w:val="21"/>
              </w:rPr>
              <w:t>1</w:t>
            </w:r>
            <w:r>
              <w:rPr>
                <w:rFonts w:ascii="宋体" w:eastAsia="宋体" w:hAnsi="宋体" w:cs="宋体" w:hint="eastAsia"/>
                <w:kern w:val="0"/>
                <w:szCs w:val="21"/>
              </w:rPr>
              <w:t>万元以上</w:t>
            </w:r>
            <w:r>
              <w:rPr>
                <w:rFonts w:ascii="宋体" w:eastAsia="宋体" w:hAnsi="宋体" w:cs="宋体" w:hint="eastAsia"/>
                <w:kern w:val="0"/>
                <w:szCs w:val="21"/>
              </w:rPr>
              <w:t>3</w:t>
            </w:r>
            <w:r>
              <w:rPr>
                <w:rFonts w:ascii="宋体" w:eastAsia="宋体" w:hAnsi="宋体" w:cs="宋体" w:hint="eastAsia"/>
                <w:kern w:val="0"/>
                <w:szCs w:val="21"/>
              </w:rPr>
              <w:t>万元以下。</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处骗取金额三倍以上四倍以下罚款。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个月</w:t>
            </w:r>
          </w:p>
        </w:tc>
      </w:tr>
      <w:tr w:rsidR="00D43159">
        <w:trPr>
          <w:trHeight w:val="1492"/>
          <w:jc w:val="center"/>
        </w:trPr>
        <w:tc>
          <w:tcPr>
            <w:tcW w:w="442" w:type="dxa"/>
            <w:vMerge/>
            <w:tcBorders>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5" w:type="dxa"/>
            <w:vMerge/>
            <w:tcBorders>
              <w:left w:val="single" w:sz="4" w:space="0" w:color="auto"/>
              <w:bottom w:val="single" w:sz="4" w:space="0" w:color="auto"/>
              <w:right w:val="single" w:sz="4" w:space="0" w:color="auto"/>
            </w:tcBorders>
            <w:shd w:val="clear" w:color="auto" w:fill="FFFFFF"/>
            <w:vAlign w:val="center"/>
          </w:tcPr>
          <w:p w:rsidR="00D43159" w:rsidRDefault="00D43159">
            <w:pPr>
              <w:rPr>
                <w:rFonts w:ascii="宋体" w:eastAsia="宋体" w:hAnsi="宋体" w:cs="宋体"/>
                <w:szCs w:val="21"/>
              </w:rPr>
            </w:pPr>
          </w:p>
        </w:tc>
        <w:tc>
          <w:tcPr>
            <w:tcW w:w="1173" w:type="dxa"/>
            <w:vMerge/>
            <w:tcBorders>
              <w:left w:val="single" w:sz="4" w:space="0" w:color="auto"/>
              <w:bottom w:val="single" w:sz="4" w:space="0" w:color="auto"/>
              <w:right w:val="single" w:sz="4" w:space="0" w:color="auto"/>
            </w:tcBorders>
            <w:shd w:val="clear" w:color="auto" w:fill="auto"/>
            <w:vAlign w:val="center"/>
          </w:tcPr>
          <w:p w:rsidR="00D43159" w:rsidRDefault="00D43159">
            <w:pPr>
              <w:rPr>
                <w:rFonts w:ascii="宋体" w:eastAsia="宋体" w:hAnsi="宋体" w:cs="宋体"/>
                <w:szCs w:val="21"/>
              </w:rPr>
            </w:pPr>
          </w:p>
        </w:tc>
        <w:tc>
          <w:tcPr>
            <w:tcW w:w="1181" w:type="dxa"/>
            <w:vMerge/>
            <w:tcBorders>
              <w:top w:val="nil"/>
              <w:left w:val="single" w:sz="4" w:space="0" w:color="auto"/>
              <w:bottom w:val="nil"/>
              <w:right w:val="single" w:sz="4" w:space="0" w:color="auto"/>
            </w:tcBorders>
            <w:shd w:val="clear" w:color="auto" w:fill="auto"/>
            <w:vAlign w:val="center"/>
          </w:tcPr>
          <w:p w:rsidR="00D43159" w:rsidRDefault="00D43159">
            <w:pPr>
              <w:rPr>
                <w:rFonts w:ascii="宋体" w:eastAsia="宋体" w:hAnsi="宋体" w:cs="宋体"/>
                <w:szCs w:val="21"/>
              </w:rPr>
            </w:pPr>
          </w:p>
        </w:tc>
        <w:tc>
          <w:tcPr>
            <w:tcW w:w="1298" w:type="dxa"/>
            <w:vMerge/>
            <w:tcBorders>
              <w:top w:val="nil"/>
              <w:left w:val="single" w:sz="4" w:space="0" w:color="auto"/>
              <w:bottom w:val="nil"/>
              <w:right w:val="single" w:sz="4" w:space="0" w:color="auto"/>
            </w:tcBorders>
            <w:shd w:val="clear" w:color="auto" w:fill="auto"/>
            <w:vAlign w:val="center"/>
          </w:tcPr>
          <w:p w:rsidR="00D43159" w:rsidRDefault="00D43159">
            <w:pPr>
              <w:rPr>
                <w:rFonts w:ascii="宋体" w:eastAsia="宋体" w:hAnsi="宋体" w:cs="宋体"/>
                <w:szCs w:val="21"/>
              </w:rPr>
            </w:pPr>
          </w:p>
        </w:tc>
        <w:tc>
          <w:tcPr>
            <w:tcW w:w="1070" w:type="dxa"/>
            <w:vMerge/>
            <w:tcBorders>
              <w:top w:val="nil"/>
              <w:left w:val="single" w:sz="4" w:space="0" w:color="auto"/>
              <w:bottom w:val="nil"/>
              <w:right w:val="single" w:sz="4" w:space="0" w:color="auto"/>
            </w:tcBorders>
            <w:shd w:val="clear" w:color="auto" w:fill="auto"/>
            <w:vAlign w:val="center"/>
          </w:tcPr>
          <w:p w:rsidR="00D43159" w:rsidRDefault="00D43159">
            <w:pPr>
              <w:rPr>
                <w:rFonts w:ascii="宋体" w:eastAsia="宋体" w:hAnsi="宋体" w:cs="宋体"/>
                <w:szCs w:val="21"/>
              </w:rPr>
            </w:pPr>
          </w:p>
        </w:tc>
        <w:tc>
          <w:tcPr>
            <w:tcW w:w="394"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严重</w:t>
            </w:r>
          </w:p>
        </w:tc>
        <w:tc>
          <w:tcPr>
            <w:tcW w:w="2809"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有下列情形之一：</w:t>
            </w:r>
            <w:r>
              <w:rPr>
                <w:rFonts w:ascii="宋体" w:eastAsia="宋体" w:hAnsi="宋体" w:cs="宋体" w:hint="eastAsia"/>
                <w:kern w:val="0"/>
                <w:szCs w:val="21"/>
              </w:rPr>
              <w:br w:type="page"/>
            </w:r>
          </w:p>
          <w:p w:rsidR="00D43159" w:rsidRDefault="00B26A25">
            <w:pPr>
              <w:widowControl/>
              <w:suppressAutoHyphens/>
              <w:spacing w:line="3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骗取社会保险基金支出、社会保险待遇</w:t>
            </w:r>
            <w:r>
              <w:rPr>
                <w:rFonts w:ascii="宋体" w:eastAsia="宋体" w:hAnsi="宋体" w:cs="宋体" w:hint="eastAsia"/>
                <w:kern w:val="0"/>
                <w:szCs w:val="21"/>
              </w:rPr>
              <w:t>3</w:t>
            </w:r>
            <w:r>
              <w:rPr>
                <w:rFonts w:ascii="宋体" w:eastAsia="宋体" w:hAnsi="宋体" w:cs="宋体" w:hint="eastAsia"/>
                <w:kern w:val="0"/>
                <w:szCs w:val="21"/>
              </w:rPr>
              <w:t>万元以上；</w:t>
            </w:r>
          </w:p>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br w:type="page"/>
              <w:t>2.</w:t>
            </w:r>
            <w:r>
              <w:rPr>
                <w:rFonts w:ascii="宋体" w:eastAsia="宋体" w:hAnsi="宋体" w:cs="宋体" w:hint="eastAsia"/>
                <w:kern w:val="0"/>
                <w:szCs w:val="21"/>
              </w:rPr>
              <w:t>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rPr>
                <w:rFonts w:ascii="宋体" w:eastAsia="宋体" w:hAnsi="宋体" w:cs="宋体"/>
                <w:kern w:val="0"/>
                <w:szCs w:val="21"/>
              </w:rPr>
            </w:pPr>
            <w:r>
              <w:rPr>
                <w:rFonts w:ascii="宋体" w:eastAsia="宋体" w:hAnsi="宋体" w:cs="宋体" w:hint="eastAsia"/>
                <w:kern w:val="0"/>
                <w:szCs w:val="21"/>
              </w:rPr>
              <w:t>处骗取金额四倍以上至五倍罚款。</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个月</w:t>
            </w:r>
          </w:p>
        </w:tc>
        <w:tc>
          <w:tcPr>
            <w:tcW w:w="1235" w:type="dxa"/>
            <w:tcBorders>
              <w:top w:val="single" w:sz="4" w:space="0" w:color="auto"/>
              <w:left w:val="single" w:sz="4" w:space="0" w:color="auto"/>
              <w:bottom w:val="single" w:sz="4" w:space="0" w:color="auto"/>
            </w:tcBorders>
            <w:shd w:val="clear" w:color="auto" w:fill="FFFFFF"/>
            <w:vAlign w:val="center"/>
          </w:tcPr>
          <w:p w:rsidR="00D43159" w:rsidRDefault="00B26A25">
            <w:pPr>
              <w:keepLines/>
              <w:widowControl/>
              <w:suppressAutoHyphens/>
              <w:topLinePunct/>
              <w:spacing w:line="300" w:lineRule="exact"/>
              <w:contextualSpacing/>
              <w:jc w:val="center"/>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个月，检查之日起前</w:t>
            </w:r>
            <w:r>
              <w:rPr>
                <w:rFonts w:ascii="宋体" w:eastAsia="宋体" w:hAnsi="宋体" w:cs="宋体" w:hint="eastAsia"/>
                <w:kern w:val="0"/>
                <w:szCs w:val="21"/>
              </w:rPr>
              <w:t>12</w:t>
            </w:r>
            <w:r>
              <w:rPr>
                <w:rFonts w:ascii="宋体" w:eastAsia="宋体" w:hAnsi="宋体" w:cs="宋体" w:hint="eastAsia"/>
                <w:kern w:val="0"/>
                <w:szCs w:val="21"/>
              </w:rPr>
              <w:t>个月内两次以上违反同一法律规定的除外。</w:t>
            </w:r>
          </w:p>
        </w:tc>
      </w:tr>
      <w:tr w:rsidR="00D43159">
        <w:trPr>
          <w:jc w:val="center"/>
        </w:trPr>
        <w:tc>
          <w:tcPr>
            <w:tcW w:w="13980" w:type="dxa"/>
            <w:gridSpan w:val="11"/>
            <w:noWrap/>
            <w:tcMar>
              <w:top w:w="57" w:type="dxa"/>
              <w:left w:w="57" w:type="dxa"/>
              <w:bottom w:w="57" w:type="dxa"/>
              <w:right w:w="57" w:type="dxa"/>
            </w:tcMar>
            <w:vAlign w:val="center"/>
          </w:tcPr>
          <w:p w:rsidR="00D43159" w:rsidRDefault="00B26A25">
            <w:pPr>
              <w:widowControl/>
              <w:suppressAutoHyphens/>
              <w:spacing w:line="300" w:lineRule="exact"/>
              <w:jc w:val="center"/>
              <w:rPr>
                <w:rFonts w:ascii="宋体" w:eastAsia="宋体" w:hAnsi="宋体" w:cs="宋体"/>
                <w:szCs w:val="21"/>
              </w:rPr>
            </w:pPr>
            <w:r>
              <w:rPr>
                <w:rFonts w:ascii="宋体" w:eastAsia="宋体" w:hAnsi="宋体" w:cs="宋体" w:hint="eastAsia"/>
                <w:kern w:val="0"/>
                <w:szCs w:val="21"/>
              </w:rPr>
              <w:t>说明：本《裁量基准》“以上”含本数，“以下”不含本数，计算“人均”时分母为违法行为涉及劳动者人数；违法行为同时具备一般、严重情形，适用严重情形裁量基准。</w:t>
            </w:r>
          </w:p>
        </w:tc>
      </w:tr>
      <w:tr w:rsidR="00D43159">
        <w:trPr>
          <w:jc w:val="center"/>
        </w:trPr>
        <w:tc>
          <w:tcPr>
            <w:tcW w:w="13980" w:type="dxa"/>
            <w:gridSpan w:val="11"/>
            <w:noWrap/>
            <w:tcMar>
              <w:top w:w="57" w:type="dxa"/>
              <w:left w:w="57" w:type="dxa"/>
              <w:bottom w:w="57" w:type="dxa"/>
              <w:right w:w="57" w:type="dxa"/>
            </w:tcMar>
            <w:vAlign w:val="center"/>
          </w:tcPr>
          <w:p w:rsidR="00D43159" w:rsidRDefault="00D43159">
            <w:pPr>
              <w:suppressAutoHyphens/>
              <w:spacing w:line="300" w:lineRule="exact"/>
              <w:jc w:val="center"/>
              <w:rPr>
                <w:rFonts w:ascii="宋体" w:eastAsia="宋体" w:hAnsi="宋体" w:cs="宋体"/>
                <w:szCs w:val="21"/>
              </w:rPr>
            </w:pPr>
          </w:p>
        </w:tc>
      </w:tr>
    </w:tbl>
    <w:p w:rsidR="00D43159" w:rsidRDefault="00D43159">
      <w:pPr>
        <w:pStyle w:val="a5"/>
        <w:spacing w:before="0" w:beforeAutospacing="0" w:after="0" w:afterAutospacing="0" w:line="20" w:lineRule="exact"/>
        <w:jc w:val="both"/>
        <w:rPr>
          <w:rFonts w:cs="Times New Roman"/>
          <w:sz w:val="32"/>
          <w:szCs w:val="32"/>
        </w:rPr>
      </w:pPr>
    </w:p>
    <w:p w:rsidR="00D43159" w:rsidRDefault="00D43159"/>
    <w:sectPr w:rsidR="00D43159">
      <w:headerReference w:type="default" r:id="rId7"/>
      <w:footerReference w:type="default" r:id="rId8"/>
      <w:pgSz w:w="16838" w:h="11906" w:orient="landscape"/>
      <w:pgMar w:top="1531" w:right="1440" w:bottom="1531"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26A25">
      <w:r>
        <w:separator/>
      </w:r>
    </w:p>
  </w:endnote>
  <w:endnote w:type="continuationSeparator" w:id="0">
    <w:p w:rsidR="00000000" w:rsidRDefault="00B2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Helvetica Neue"/>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黑体_GBK">
    <w:altName w:val="Arial Unicode MS"/>
    <w:charset w:val="00"/>
    <w:family w:val="script"/>
    <w:pitch w:val="default"/>
    <w:sig w:usb0="00000000" w:usb1="00000000" w:usb2="0000000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159" w:rsidRDefault="00B26A2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43159" w:rsidRDefault="00B26A25">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Pr="00B26A25">
                            <w:rPr>
                              <w:rFonts w:ascii="宋体" w:eastAsia="宋体" w:hAnsi="宋体" w:cs="宋体"/>
                              <w:noProof/>
                              <w:sz w:val="28"/>
                              <w:szCs w:val="28"/>
                              <w:lang w:val="zh-CN"/>
                            </w:rPr>
                            <w:t>-</w:t>
                          </w:r>
                          <w:r>
                            <w:rPr>
                              <w:rFonts w:ascii="宋体" w:eastAsia="宋体" w:hAnsi="宋体" w:cs="宋体"/>
                              <w:noProof/>
                              <w:sz w:val="28"/>
                              <w:szCs w:val="28"/>
                            </w:rPr>
                            <w:t xml:space="preserve"> 1 -</w:t>
                          </w:r>
                          <w:r>
                            <w:rPr>
                              <w:rFonts w:ascii="宋体" w:eastAsia="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D43159" w:rsidRDefault="00B26A25">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Pr="00B26A25">
                      <w:rPr>
                        <w:rFonts w:ascii="宋体" w:eastAsia="宋体" w:hAnsi="宋体" w:cs="宋体"/>
                        <w:noProof/>
                        <w:sz w:val="28"/>
                        <w:szCs w:val="28"/>
                        <w:lang w:val="zh-CN"/>
                      </w:rPr>
                      <w:t>-</w:t>
                    </w:r>
                    <w:r>
                      <w:rPr>
                        <w:rFonts w:ascii="宋体" w:eastAsia="宋体" w:hAnsi="宋体" w:cs="宋体"/>
                        <w:noProof/>
                        <w:sz w:val="28"/>
                        <w:szCs w:val="28"/>
                      </w:rPr>
                      <w:t xml:space="preserve"> 1 -</w:t>
                    </w:r>
                    <w:r>
                      <w:rPr>
                        <w:rFonts w:ascii="宋体" w:eastAsia="宋体" w:hAnsi="宋体" w:cs="宋体" w:hint="eastAsia"/>
                        <w:sz w:val="28"/>
                        <w:szCs w:val="28"/>
                      </w:rPr>
                      <w:fldChar w:fldCharType="end"/>
                    </w:r>
                  </w:p>
                </w:txbxContent>
              </v:textbox>
              <w10:wrap anchorx="margin"/>
            </v:shape>
          </w:pict>
        </mc:Fallback>
      </mc:AlternateContent>
    </w:r>
  </w:p>
  <w:p w:rsidR="00D43159" w:rsidRDefault="00D4315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26A25">
      <w:r>
        <w:separator/>
      </w:r>
    </w:p>
  </w:footnote>
  <w:footnote w:type="continuationSeparator" w:id="0">
    <w:p w:rsidR="00000000" w:rsidRDefault="00B26A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159" w:rsidRDefault="00D43159">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FDA283D"/>
    <w:rsid w:val="FFDA283D"/>
    <w:rsid w:val="00B26A25"/>
    <w:rsid w:val="00D4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296B9B2B-14FD-41A0-8BF5-BC6950D7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uiPriority="99" w:unhideWhenUsed="1" w:qFormat="1"/>
    <w:lsdException w:name="footer" w:uiPriority="99" w:unhideWhenUsed="1" w:qFormat="1"/>
    <w:lsdException w:name="caption" w:semiHidden="1" w:unhideWhenUsed="1" w:qFormat="1"/>
    <w:lsdException w:name="page number"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1"/>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索引 11"/>
    <w:next w:val="a"/>
    <w:qFormat/>
    <w:pPr>
      <w:widowControl w:val="0"/>
      <w:jc w:val="both"/>
    </w:pPr>
    <w:rPr>
      <w:rFonts w:ascii="Calibri" w:eastAsia="宋体" w:hAnsi="Calibri" w:cs="Times New Roman"/>
      <w:kern w:val="2"/>
      <w:sz w:val="21"/>
      <w:szCs w:val="22"/>
    </w:rPr>
  </w:style>
  <w:style w:type="paragraph" w:styleId="5">
    <w:name w:val="index 5"/>
    <w:basedOn w:val="a"/>
    <w:next w:val="a"/>
    <w:qFormat/>
    <w:pPr>
      <w:ind w:left="1680"/>
    </w:pPr>
  </w:style>
  <w:style w:type="paragraph" w:styleId="a3">
    <w:name w:val="footer"/>
    <w:basedOn w:val="a"/>
    <w:next w:val="5"/>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page number"/>
    <w:uiPriority w:val="99"/>
    <w:unhideWhenUsed/>
    <w:qFormat/>
  </w:style>
  <w:style w:type="character" w:customStyle="1" w:styleId="font31">
    <w:name w:val="font3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8426</Words>
  <Characters>48032</Characters>
  <Application>Microsoft Office Word</Application>
  <DocSecurity>0</DocSecurity>
  <Lines>400</Lines>
  <Paragraphs>112</Paragraphs>
  <ScaleCrop>false</ScaleCrop>
  <Company>Microsoft</Company>
  <LinksUpToDate>false</LinksUpToDate>
  <CharactersWithSpaces>56346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WPS_1665476428</dc:creator>
  <cp:lastModifiedBy>翟晴晴</cp:lastModifiedBy>
  <cp:revision>2</cp:revision>
  <dcterms:created xsi:type="dcterms:W3CDTF">2024-03-11T06:05:00Z</dcterms:created>
  <dcterms:modified xsi:type="dcterms:W3CDTF">2024-03-11T06:05:00Z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5107FC3ED691E3BD30A9D5652BC698EC_41</vt:lpwstr>
  </property>
</Properties>
</file>