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息</w:t>
      </w:r>
    </w:p>
    <w:tbl>
      <w:tblPr>
        <w:tblStyle w:val="4"/>
        <w:tblW w:w="8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7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执法主体</w:t>
            </w:r>
          </w:p>
        </w:tc>
        <w:tc>
          <w:tcPr>
            <w:tcW w:w="71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  <w:lang w:eastAsia="zh-CN"/>
              </w:rPr>
              <w:t>永定门外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办公地点</w:t>
            </w:r>
          </w:p>
        </w:tc>
        <w:tc>
          <w:tcPr>
            <w:tcW w:w="714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北京市东城区安乐林路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办公时间</w:t>
            </w:r>
          </w:p>
        </w:tc>
        <w:tc>
          <w:tcPr>
            <w:tcW w:w="71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周一至周五  9：00-12：00  14：00—17：30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714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北京市东城区安乐林路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咨询电话</w:t>
            </w:r>
          </w:p>
        </w:tc>
        <w:tc>
          <w:tcPr>
            <w:tcW w:w="714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67212843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监督电话</w:t>
            </w:r>
          </w:p>
        </w:tc>
        <w:tc>
          <w:tcPr>
            <w:tcW w:w="714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67227507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8" w:hRule="atLeast"/>
        </w:trPr>
        <w:tc>
          <w:tcPr>
            <w:tcW w:w="135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机构职能</w:t>
            </w:r>
          </w:p>
        </w:tc>
        <w:tc>
          <w:tcPr>
            <w:tcW w:w="71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1.贯彻执行法律、法规、规章和市、区政府的决定、命令，依法管理基层公共事务。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2.承担辖区市容环境卫生、绿化美化的管理工作，推进街巷长、河长制工作，组织、协调城市管理综合执法和环境秩序综合治理工作，推进城市精细化管理。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3.协助依法履行安全生产、消防安全、食品安全、环境保护、劳动保障、流动人口及出租房屋监督管理工作，承担辖区应急、防汛和防灾减灾工作。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4.参与制定并组织实施社区建设规划和公共服务设施规划，组织辖区单位、居民和志愿者队伍为社区发展服务。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5.负责社区居民委员会建设，指导社区居民委员会工作，培育、发展社区社会组织，指导、监督社区业主委员会。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6.推进居民自治，及时处理并向上级政府反映居民的意见和要求。动员社会力量参与社区治理，推动形成社区共治合力。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7.组织开展群众性文化、体育、科普活动，开展法治宣传和社会公德教育，推动社区公益事业发展。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8.组织开展公共服务，落实人力社保、民政、卫生健康、教育、住房保障、便民服务等政策，维护老年人、妇女、未成年人、残疾人等合法权益。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u w:val="none"/>
              </w:rPr>
              <w:t>9.承办区政府交办的其他事项。</w:t>
            </w: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3842"/>
    <w:rsid w:val="0D5A6064"/>
    <w:rsid w:val="0EE15198"/>
    <w:rsid w:val="13012EBC"/>
    <w:rsid w:val="1E8339DA"/>
    <w:rsid w:val="27CD70AB"/>
    <w:rsid w:val="31CD7FE0"/>
    <w:rsid w:val="323B69B5"/>
    <w:rsid w:val="476343B1"/>
    <w:rsid w:val="4A946A87"/>
    <w:rsid w:val="57CD3920"/>
    <w:rsid w:val="59A5480A"/>
    <w:rsid w:val="5EBD7C64"/>
    <w:rsid w:val="6EAA382C"/>
    <w:rsid w:val="766138E4"/>
    <w:rsid w:val="7F9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yw-cui</cp:lastModifiedBy>
  <cp:lastPrinted>2019-12-09T06:29:00Z</cp:lastPrinted>
  <dcterms:modified xsi:type="dcterms:W3CDTF">2023-10-17T08:19:40Z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