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8"/>
                <w:szCs w:val="28"/>
              </w:rPr>
              <w:t xml:space="preserve">大地巨人（北京）工程科技有限公司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rPr>
              <w:t>91110302MA01PPQJ3W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rPr>
              <w:t>梁</w:t>
            </w:r>
            <w:r>
              <w:rPr>
                <w:rFonts w:hint="eastAsia" w:ascii="仿宋" w:hAnsi="仿宋" w:eastAsia="仿宋"/>
                <w:position w:val="4"/>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w:t>
            </w:r>
            <w:bookmarkStart w:id="0" w:name="_GoBack"/>
            <w:bookmarkEnd w:id="0"/>
            <w:r>
              <w:rPr>
                <w:rFonts w:hint="eastAsia" w:ascii="仿宋" w:hAnsi="仿宋" w:eastAsia="仿宋"/>
                <w:sz w:val="28"/>
                <w:szCs w:val="28"/>
              </w:rPr>
              <w:t>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004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《中华人民共和国噪声污染防治法》第七十八条第（二）项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left"/>
              <w:textAlignment w:val="auto"/>
              <w:outlineLvl w:val="9"/>
              <w:rPr>
                <w:rFonts w:ascii="仿宋" w:hAnsi="仿宋" w:eastAsia="仿宋"/>
                <w:sz w:val="28"/>
                <w:szCs w:val="28"/>
              </w:rPr>
            </w:pPr>
            <w:r>
              <w:rPr>
                <w:rFonts w:hint="eastAsia" w:ascii="仿宋" w:hAnsi="仿宋" w:eastAsia="仿宋"/>
                <w:sz w:val="21"/>
                <w:szCs w:val="21"/>
              </w:rPr>
              <w:t>经查，2025年3月16日14时11分，北京市东城区人民政府前门街道办事处执法人员接12345热线举报：市民反映，东城区草场十条文华酒店对面工地，是中建八局二号院修缮项目生活区噪音扰民，应该是在砸东西导致自己家地都在颤，窗户也震。我街道执法人员于2025年3月16日14时30分现场检查发现，当事人在北京市东城区草厂十条路东侧施工现场，有用挖掘机破碎路面，噪音较大，未采取措施降低噪音，属于未采取有效措施减少振动、降低噪声行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9EB0449"/>
    <w:rsid w:val="0A617366"/>
    <w:rsid w:val="0B1E480F"/>
    <w:rsid w:val="0BAF16C6"/>
    <w:rsid w:val="0C201F57"/>
    <w:rsid w:val="0CDC787A"/>
    <w:rsid w:val="0D1407FC"/>
    <w:rsid w:val="0D2B64A6"/>
    <w:rsid w:val="0E9A18DE"/>
    <w:rsid w:val="0EDD2C73"/>
    <w:rsid w:val="0FCF32CC"/>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672054D"/>
    <w:rsid w:val="27700194"/>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4BB7656"/>
    <w:rsid w:val="459B564C"/>
    <w:rsid w:val="46AE1C56"/>
    <w:rsid w:val="47AF40A4"/>
    <w:rsid w:val="47E84429"/>
    <w:rsid w:val="4BCC4BE8"/>
    <w:rsid w:val="4BD26764"/>
    <w:rsid w:val="4CFA2DD6"/>
    <w:rsid w:val="4D77369A"/>
    <w:rsid w:val="4DB17ADE"/>
    <w:rsid w:val="4E251E61"/>
    <w:rsid w:val="4F1138A4"/>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崔银玲</cp:lastModifiedBy>
  <dcterms:modified xsi:type="dcterms:W3CDTF">2025-03-18T08:34:47Z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