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逯</w:t>
            </w:r>
            <w:r>
              <w:rPr>
                <w:rFonts w:hint="eastAsia" w:ascii="仿宋" w:hAnsi="仿宋" w:eastAsia="仿宋"/>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Cs w:val="21"/>
              </w:rPr>
              <w:t>《北京市大气污染防治条例》第一百二十一条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left"/>
              <w:textAlignment w:val="auto"/>
              <w:outlineLvl w:val="9"/>
              <w:rPr>
                <w:rFonts w:hint="eastAsia" w:ascii="仿宋" w:hAnsi="仿宋" w:eastAsia="仿宋"/>
                <w:sz w:val="28"/>
                <w:szCs w:val="28"/>
              </w:rPr>
            </w:pPr>
            <w:r>
              <w:rPr>
                <w:rFonts w:hint="eastAsia" w:ascii="仿宋" w:hAnsi="仿宋" w:eastAsia="仿宋"/>
                <w:sz w:val="24"/>
                <w:szCs w:val="24"/>
              </w:rPr>
              <w:t>经查，2024年3月28日10时30分，当事人驾驶一辆车牌号为京K</w:t>
            </w:r>
            <w:r>
              <w:rPr>
                <w:rFonts w:hint="eastAsia" w:ascii="仿宋" w:hAnsi="仿宋" w:eastAsia="仿宋"/>
                <w:sz w:val="24"/>
                <w:szCs w:val="24"/>
                <w:lang w:val="en-US" w:eastAsia="zh-CN"/>
              </w:rPr>
              <w:t>*</w:t>
            </w:r>
            <w:bookmarkStart w:id="0" w:name="_GoBack"/>
            <w:bookmarkEnd w:id="0"/>
            <w:r>
              <w:rPr>
                <w:rFonts w:hint="eastAsia" w:ascii="仿宋" w:hAnsi="仿宋" w:eastAsia="仿宋"/>
                <w:sz w:val="24"/>
                <w:szCs w:val="24"/>
                <w:lang w:val="en-US" w:eastAsia="zh-CN"/>
              </w:rPr>
              <w:t>***</w:t>
            </w:r>
            <w:r>
              <w:rPr>
                <w:rFonts w:hint="eastAsia" w:ascii="仿宋" w:hAnsi="仿宋" w:eastAsia="仿宋"/>
                <w:sz w:val="24"/>
                <w:szCs w:val="24"/>
              </w:rPr>
              <w:t>的橙色轻型载货专项作业车运输沙子1500千克，从北京市房山区某建材城（地址不详）运到北京市东城区得丰东巷5号，经查当时该人的车辆不符合要求、未密闭且未安装卫星定位系统。在检查地点北京市东城区得丰东巷5号门前处被当场查获。当事人在一年内第一次从事运输散装、流体物料车辆不符合条件活动。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672254"/>
    <w:rsid w:val="03E60AD6"/>
    <w:rsid w:val="041544DC"/>
    <w:rsid w:val="04B75335"/>
    <w:rsid w:val="05DE74FA"/>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365093F"/>
    <w:rsid w:val="15433586"/>
    <w:rsid w:val="15687C6D"/>
    <w:rsid w:val="19852438"/>
    <w:rsid w:val="1A7D7DD7"/>
    <w:rsid w:val="1C197F2D"/>
    <w:rsid w:val="1C864158"/>
    <w:rsid w:val="1D5E038C"/>
    <w:rsid w:val="1E1F560D"/>
    <w:rsid w:val="20D90DC3"/>
    <w:rsid w:val="21073343"/>
    <w:rsid w:val="22B72310"/>
    <w:rsid w:val="22DF480A"/>
    <w:rsid w:val="28B34E9C"/>
    <w:rsid w:val="29E520D7"/>
    <w:rsid w:val="2AA601EC"/>
    <w:rsid w:val="2DC12873"/>
    <w:rsid w:val="2DED4E07"/>
    <w:rsid w:val="2E37396A"/>
    <w:rsid w:val="2F085031"/>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BE95579"/>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ECF6565"/>
    <w:rsid w:val="6FEC4630"/>
    <w:rsid w:val="70DE3CE0"/>
    <w:rsid w:val="72B6305A"/>
    <w:rsid w:val="72BE08E5"/>
    <w:rsid w:val="732967D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2024-04-19T03:06:10Z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