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蔡</w:t>
            </w:r>
            <w:r>
              <w:rPr>
                <w:rFonts w:hint="eastAsia" w:ascii="仿宋" w:hAnsi="仿宋" w:eastAsia="仿宋"/>
                <w:sz w:val="30"/>
                <w:szCs w:val="30"/>
                <w:lang w:val="en-US" w:eastAsia="zh-CN"/>
              </w:rPr>
              <w:t>**</w:t>
            </w:r>
            <w:r>
              <w:rPr>
                <w:rFonts w:hint="eastAsia" w:ascii="仿宋" w:hAnsi="仿宋" w:eastAsia="仿宋" w:cs="Times New Roman"/>
                <w:sz w:val="30"/>
                <w:szCs w:val="30"/>
              </w:rPr>
              <w:t xml:space="preserve"> </w:t>
            </w:r>
            <w:r>
              <w:rPr>
                <w:rFonts w:hint="eastAsia" w:ascii="仿宋" w:hAnsi="仿宋" w:eastAsia="仿宋"/>
                <w:sz w:val="30"/>
                <w:szCs w:val="30"/>
              </w:rPr>
              <w:t>身份证：</w:t>
            </w:r>
            <w:r>
              <w:rPr>
                <w:rFonts w:hint="eastAsia" w:ascii="仿宋" w:hAnsi="仿宋" w:eastAsia="仿宋"/>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034</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《北京市市容环境卫生条例》第四十一条第一款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40" w:firstLineChars="200"/>
              <w:jc w:val="left"/>
              <w:textAlignment w:val="auto"/>
              <w:outlineLvl w:val="9"/>
              <w:rPr>
                <w:rFonts w:hint="eastAsia" w:ascii="仿宋" w:hAnsi="仿宋" w:eastAsia="仿宋"/>
                <w:sz w:val="28"/>
                <w:szCs w:val="28"/>
              </w:rPr>
            </w:pPr>
            <w:r>
              <w:rPr>
                <w:rFonts w:hint="eastAsia" w:ascii="仿宋" w:hAnsi="仿宋" w:eastAsia="仿宋"/>
                <w:sz w:val="22"/>
                <w:szCs w:val="22"/>
              </w:rPr>
              <w:t>经查，2024年4月14日11时50分，北京市东城区人民政府前门街道办事处综合执法人员在检查中发现，当事人在东城区南芦草园胡同6号门缝散发广告1处两张，内容为“玉蜓公园“五一”绿色生态市集等，售后服务电话：139</w:t>
            </w:r>
            <w:r>
              <w:rPr>
                <w:rFonts w:hint="eastAsia" w:ascii="仿宋" w:hAnsi="仿宋" w:eastAsia="仿宋"/>
                <w:sz w:val="22"/>
                <w:szCs w:val="22"/>
                <w:lang w:val="en-US" w:eastAsia="zh-CN"/>
              </w:rPr>
              <w:t>******</w:t>
            </w:r>
            <w:bookmarkStart w:id="0" w:name="_GoBack"/>
            <w:bookmarkEnd w:id="0"/>
            <w:r>
              <w:rPr>
                <w:rFonts w:hint="eastAsia" w:ascii="仿宋" w:hAnsi="仿宋" w:eastAsia="仿宋"/>
                <w:sz w:val="22"/>
                <w:szCs w:val="22"/>
              </w:rPr>
              <w:t>”。2024年4月16日经电话确认后，我执法人员要求当事人接受调查和处理，当事人表示愿意接受调查和处理，我执法队遂立案调查，并责令当事人改正上述行为。执法人员已将现场的广告清除。当事人未在一年内曾因同类上述行为而接受过综合执法机关的行政处罚或书面告诫。上述事实有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16</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2"/>
          <w:szCs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B75335"/>
    <w:rsid w:val="05DE74FA"/>
    <w:rsid w:val="06E84807"/>
    <w:rsid w:val="06FE1902"/>
    <w:rsid w:val="07FF513A"/>
    <w:rsid w:val="08C70CBD"/>
    <w:rsid w:val="0A617366"/>
    <w:rsid w:val="0A947F18"/>
    <w:rsid w:val="0B037A15"/>
    <w:rsid w:val="0B365406"/>
    <w:rsid w:val="0BAF16C6"/>
    <w:rsid w:val="0C201F57"/>
    <w:rsid w:val="0D9A679B"/>
    <w:rsid w:val="0E206452"/>
    <w:rsid w:val="0EEA27E7"/>
    <w:rsid w:val="0F4A5377"/>
    <w:rsid w:val="0FCF32CC"/>
    <w:rsid w:val="1059478F"/>
    <w:rsid w:val="10A20092"/>
    <w:rsid w:val="1365093F"/>
    <w:rsid w:val="14F12154"/>
    <w:rsid w:val="15433586"/>
    <w:rsid w:val="15687C6D"/>
    <w:rsid w:val="19852438"/>
    <w:rsid w:val="1A7D7DD7"/>
    <w:rsid w:val="1C197F2D"/>
    <w:rsid w:val="1C864158"/>
    <w:rsid w:val="1D5E038C"/>
    <w:rsid w:val="1E1F560D"/>
    <w:rsid w:val="20D90DC3"/>
    <w:rsid w:val="21073343"/>
    <w:rsid w:val="22782955"/>
    <w:rsid w:val="22B72310"/>
    <w:rsid w:val="22DF480A"/>
    <w:rsid w:val="28B34E9C"/>
    <w:rsid w:val="29E520D7"/>
    <w:rsid w:val="2AA601EC"/>
    <w:rsid w:val="2DC12873"/>
    <w:rsid w:val="2DED4E07"/>
    <w:rsid w:val="2E37396A"/>
    <w:rsid w:val="2F0A5675"/>
    <w:rsid w:val="2F97409A"/>
    <w:rsid w:val="305875A0"/>
    <w:rsid w:val="309F6C22"/>
    <w:rsid w:val="30B62FD9"/>
    <w:rsid w:val="312C3D95"/>
    <w:rsid w:val="312C4F5F"/>
    <w:rsid w:val="32807285"/>
    <w:rsid w:val="330B4E86"/>
    <w:rsid w:val="34E825BC"/>
    <w:rsid w:val="36452052"/>
    <w:rsid w:val="37AE0960"/>
    <w:rsid w:val="38300692"/>
    <w:rsid w:val="3AEF7C9B"/>
    <w:rsid w:val="3CAD35F9"/>
    <w:rsid w:val="3E2E2653"/>
    <w:rsid w:val="3ECF7FDC"/>
    <w:rsid w:val="3F222831"/>
    <w:rsid w:val="3F885944"/>
    <w:rsid w:val="3FA008F5"/>
    <w:rsid w:val="4057734A"/>
    <w:rsid w:val="40DC049A"/>
    <w:rsid w:val="41693923"/>
    <w:rsid w:val="43D644B1"/>
    <w:rsid w:val="43E15DAF"/>
    <w:rsid w:val="45DB30DD"/>
    <w:rsid w:val="4830797A"/>
    <w:rsid w:val="4BCC4BE8"/>
    <w:rsid w:val="4EB2001E"/>
    <w:rsid w:val="4F7C09DC"/>
    <w:rsid w:val="51C15466"/>
    <w:rsid w:val="54B36D60"/>
    <w:rsid w:val="5749106C"/>
    <w:rsid w:val="57890614"/>
    <w:rsid w:val="58445D32"/>
    <w:rsid w:val="58C631F3"/>
    <w:rsid w:val="5EA76470"/>
    <w:rsid w:val="61413B7C"/>
    <w:rsid w:val="61C01600"/>
    <w:rsid w:val="62857278"/>
    <w:rsid w:val="64D672DE"/>
    <w:rsid w:val="655C57B3"/>
    <w:rsid w:val="6671222E"/>
    <w:rsid w:val="67350F67"/>
    <w:rsid w:val="678F6BB9"/>
    <w:rsid w:val="69694871"/>
    <w:rsid w:val="6CDF702A"/>
    <w:rsid w:val="6DDF34E6"/>
    <w:rsid w:val="6E8704FC"/>
    <w:rsid w:val="6FEC4630"/>
    <w:rsid w:val="70DE3CE0"/>
    <w:rsid w:val="72B6305A"/>
    <w:rsid w:val="72BE08E5"/>
    <w:rsid w:val="732967D1"/>
    <w:rsid w:val="73DA55B4"/>
    <w:rsid w:val="74660D72"/>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eastAsia="宋体"/>
      <w:sz w:val="24"/>
      <w:szCs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Body Text First Indent 2"/>
    <w:basedOn w:val="2"/>
    <w:qFormat/>
    <w:uiPriority w:val="0"/>
    <w:pPr>
      <w:ind w:firstLine="420" w:firstLineChars="200"/>
    </w:p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2024-04-17T03:19:23Z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