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北京优小堂商贸有限公司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91110101MA04G71K7W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李冉冉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006</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lang w:eastAsia="zh-CN"/>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1月24日16时40分，北京市东城区人民政府前门街道办事处执法人员接12345举报，当事人在北京市东城区前门大街甲2号1幢一层底商门前（营业执照核准的住所外）有售卖糖葫芦的行为。我执法人员于2024年1月24日16时50分现场检查时，现场已不存在上述行为。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w:t>
            </w:r>
            <w:bookmarkStart w:id="0" w:name="_GoBack"/>
            <w:bookmarkEnd w:id="0"/>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AE2ABB"/>
    <w:rsid w:val="19852438"/>
    <w:rsid w:val="1A7D7DD7"/>
    <w:rsid w:val="1AAA3193"/>
    <w:rsid w:val="1C197F2D"/>
    <w:rsid w:val="1C864158"/>
    <w:rsid w:val="1D5E038C"/>
    <w:rsid w:val="1EB546B6"/>
    <w:rsid w:val="20A16969"/>
    <w:rsid w:val="20D90DC3"/>
    <w:rsid w:val="21073343"/>
    <w:rsid w:val="2173675B"/>
    <w:rsid w:val="29E520D7"/>
    <w:rsid w:val="2A096052"/>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B17ADE"/>
    <w:rsid w:val="4E251E61"/>
    <w:rsid w:val="4F347370"/>
    <w:rsid w:val="4F7C09DC"/>
    <w:rsid w:val="501A2C32"/>
    <w:rsid w:val="50F5193D"/>
    <w:rsid w:val="51624820"/>
    <w:rsid w:val="51662EFF"/>
    <w:rsid w:val="53147D2E"/>
    <w:rsid w:val="57890614"/>
    <w:rsid w:val="59B77249"/>
    <w:rsid w:val="59EF4338"/>
    <w:rsid w:val="5B450B37"/>
    <w:rsid w:val="61C01600"/>
    <w:rsid w:val="643C31AC"/>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2024-01-25T04:09:12Z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