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北京东方雨虹防水工程有限公司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9111011310256451XM</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李卫国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080</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《中华人民共和国大气污染防治法》第一百一十五条第一款第（一）项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11月2日15时00分，北京市东城区人民政府前门街道办事处综合行政执法队队员在检查中发现，当事人在北京市东城区珠市口东大街19号北侧，施工现场有渣土未苫盖，未苫盖渣土东西长2米，南北宽2米，面积4平方米，且现场未造成扬尘，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D1407FC"/>
    <w:rsid w:val="0E9A18DE"/>
    <w:rsid w:val="0FCF32CC"/>
    <w:rsid w:val="122A740D"/>
    <w:rsid w:val="12940FED"/>
    <w:rsid w:val="1365093F"/>
    <w:rsid w:val="15687C6D"/>
    <w:rsid w:val="18AE2ABB"/>
    <w:rsid w:val="19852438"/>
    <w:rsid w:val="1A7D7DD7"/>
    <w:rsid w:val="1AAA3193"/>
    <w:rsid w:val="1C197F2D"/>
    <w:rsid w:val="1C864158"/>
    <w:rsid w:val="1D5E038C"/>
    <w:rsid w:val="20D90DC3"/>
    <w:rsid w:val="21073343"/>
    <w:rsid w:val="2173675B"/>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ED67F2A"/>
    <w:rsid w:val="3F222831"/>
    <w:rsid w:val="3FA008F5"/>
    <w:rsid w:val="41693923"/>
    <w:rsid w:val="422E13D6"/>
    <w:rsid w:val="447A0AE9"/>
    <w:rsid w:val="47E84429"/>
    <w:rsid w:val="4BCC4BE8"/>
    <w:rsid w:val="4BD26764"/>
    <w:rsid w:val="4CFA2DD6"/>
    <w:rsid w:val="4DB17ADE"/>
    <w:rsid w:val="4E251E61"/>
    <w:rsid w:val="4F7C09DC"/>
    <w:rsid w:val="51624820"/>
    <w:rsid w:val="51662EFF"/>
    <w:rsid w:val="53147D2E"/>
    <w:rsid w:val="57890614"/>
    <w:rsid w:val="59EF4338"/>
    <w:rsid w:val="5B450B37"/>
    <w:rsid w:val="61C01600"/>
    <w:rsid w:val="66F1165B"/>
    <w:rsid w:val="66F30B65"/>
    <w:rsid w:val="6703226A"/>
    <w:rsid w:val="67350F67"/>
    <w:rsid w:val="675C3C8D"/>
    <w:rsid w:val="69694871"/>
    <w:rsid w:val="6FEC4630"/>
    <w:rsid w:val="70DE3CE0"/>
    <w:rsid w:val="732967D1"/>
    <w:rsid w:val="73B6520B"/>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2023-11-08T08:51:56Z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