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北京李记前门包子餐饮有限公司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91110101MA020TYX4T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李俊付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9月25日13时10分，北京市东城区人民政府前门街道办事处执法人员在日常检查中发现，当事人在北京市东城区前门大街5号门前（营业执照核准的住所外），以一个花车为经营工具售卖糖葫芦，属于店外经营行为，现场已责令当事人当场改正违法行为，当事人无违法所得。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w:t>
            </w:r>
            <w:bookmarkStart w:id="0" w:name="_GoBack"/>
            <w:bookmarkEnd w:id="0"/>
            <w:r>
              <w:rPr>
                <w:rFonts w:hint="eastAsia" w:ascii="仿宋" w:hAnsi="仿宋" w:eastAsia="仿宋"/>
                <w:sz w:val="28"/>
                <w:szCs w:val="28"/>
              </w:rPr>
              <w:t>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1A95C64"/>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621EC4"/>
    <w:rsid w:val="18AE2ABB"/>
    <w:rsid w:val="19852438"/>
    <w:rsid w:val="1A7D7DD7"/>
    <w:rsid w:val="1AAA3193"/>
    <w:rsid w:val="1C197F2D"/>
    <w:rsid w:val="1C864158"/>
    <w:rsid w:val="1D5E038C"/>
    <w:rsid w:val="20D90DC3"/>
    <w:rsid w:val="21073343"/>
    <w:rsid w:val="2173675B"/>
    <w:rsid w:val="23137DDC"/>
    <w:rsid w:val="2347245B"/>
    <w:rsid w:val="29E520D7"/>
    <w:rsid w:val="29E57621"/>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779734A"/>
    <w:rsid w:val="69694871"/>
    <w:rsid w:val="6FEC4630"/>
    <w:rsid w:val="70DE3CE0"/>
    <w:rsid w:val="730D2C04"/>
    <w:rsid w:val="732967D1"/>
    <w:rsid w:val="75016369"/>
    <w:rsid w:val="76226C56"/>
    <w:rsid w:val="77564D89"/>
    <w:rsid w:val="77696EBD"/>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2023-09-27T08:54:55Z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