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lang w:eastAsia="zh-CN"/>
              </w:rPr>
              <w:t>北京京味韵礼食品有限公司</w:t>
            </w:r>
            <w:r>
              <w:rPr>
                <w:rFonts w:hint="eastAsia" w:ascii="仿宋" w:hAnsi="仿宋" w:eastAsia="仿宋"/>
                <w:position w:val="4"/>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91110101MACGX7E879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28"/>
                <w:lang w:eastAsia="zh-CN"/>
              </w:rPr>
              <w:t>王照楠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042</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sz w:val="24"/>
                <w:szCs w:val="24"/>
              </w:rPr>
              <w:t>《北京市市容环境卫生条例》第二十四条第二款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0.06</w:t>
            </w:r>
            <w:r>
              <w:rPr>
                <w:rFonts w:hint="eastAsia" w:ascii="仿宋" w:hAnsi="仿宋" w:eastAsia="仿宋"/>
                <w:sz w:val="28"/>
                <w:szCs w:val="28"/>
              </w:rPr>
              <w:t>万</w:t>
            </w:r>
            <w:bookmarkStart w:id="0" w:name="_GoBack"/>
            <w:bookmarkEnd w:id="0"/>
            <w:r>
              <w:rPr>
                <w:rFonts w:hint="eastAsia" w:ascii="仿宋" w:hAnsi="仿宋" w:eastAsia="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2023年8月2日10时45分，当事人在北京市东城区前门大街8号1层101门口上方，在其市容卫生环境责任区范围内有随意悬挂宣传牌子的行为，内容为“北京前门总店、老奶油蛋糕”等，属于未按要求履行维护市容环境卫生责任，被当场查获，已责令当事人当场改正。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8</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41544DC"/>
    <w:rsid w:val="064069E2"/>
    <w:rsid w:val="069900BA"/>
    <w:rsid w:val="06FE1902"/>
    <w:rsid w:val="07FF513A"/>
    <w:rsid w:val="089700A1"/>
    <w:rsid w:val="08C70CBD"/>
    <w:rsid w:val="0A617366"/>
    <w:rsid w:val="0BAF16C6"/>
    <w:rsid w:val="0C201F57"/>
    <w:rsid w:val="0D1407FC"/>
    <w:rsid w:val="0E9A18DE"/>
    <w:rsid w:val="0FCF32CC"/>
    <w:rsid w:val="10D140D4"/>
    <w:rsid w:val="12940FED"/>
    <w:rsid w:val="1365093F"/>
    <w:rsid w:val="15687C6D"/>
    <w:rsid w:val="19852438"/>
    <w:rsid w:val="1A7D7DD7"/>
    <w:rsid w:val="1AAA3193"/>
    <w:rsid w:val="1C197F2D"/>
    <w:rsid w:val="1C864158"/>
    <w:rsid w:val="1D5E038C"/>
    <w:rsid w:val="20D90DC3"/>
    <w:rsid w:val="21073343"/>
    <w:rsid w:val="2173675B"/>
    <w:rsid w:val="29E520D7"/>
    <w:rsid w:val="2AA601EC"/>
    <w:rsid w:val="2DED4E07"/>
    <w:rsid w:val="2F0A5675"/>
    <w:rsid w:val="305875A0"/>
    <w:rsid w:val="309F6C22"/>
    <w:rsid w:val="30B62FD9"/>
    <w:rsid w:val="30DC0504"/>
    <w:rsid w:val="312C3D95"/>
    <w:rsid w:val="312C4F5F"/>
    <w:rsid w:val="35AE65FE"/>
    <w:rsid w:val="36452052"/>
    <w:rsid w:val="365533BD"/>
    <w:rsid w:val="366E4E74"/>
    <w:rsid w:val="37AE0960"/>
    <w:rsid w:val="3AEF7C9B"/>
    <w:rsid w:val="3B263BEA"/>
    <w:rsid w:val="3C1A0897"/>
    <w:rsid w:val="3CAD35F9"/>
    <w:rsid w:val="3E173587"/>
    <w:rsid w:val="3EAD41BF"/>
    <w:rsid w:val="3ECF7FDC"/>
    <w:rsid w:val="3F222831"/>
    <w:rsid w:val="3FA008F5"/>
    <w:rsid w:val="41693923"/>
    <w:rsid w:val="422A3F1D"/>
    <w:rsid w:val="422E13D6"/>
    <w:rsid w:val="4BCC4BE8"/>
    <w:rsid w:val="4BD26764"/>
    <w:rsid w:val="4DB17ADE"/>
    <w:rsid w:val="4F7C09DC"/>
    <w:rsid w:val="51662EFF"/>
    <w:rsid w:val="53147D2E"/>
    <w:rsid w:val="57890614"/>
    <w:rsid w:val="58F32631"/>
    <w:rsid w:val="59EF4338"/>
    <w:rsid w:val="5B450B37"/>
    <w:rsid w:val="61B020A2"/>
    <w:rsid w:val="61C01600"/>
    <w:rsid w:val="66F1165B"/>
    <w:rsid w:val="66F30B65"/>
    <w:rsid w:val="6703226A"/>
    <w:rsid w:val="67350F67"/>
    <w:rsid w:val="675C3C8D"/>
    <w:rsid w:val="69694871"/>
    <w:rsid w:val="6FEC4630"/>
    <w:rsid w:val="70DE3CE0"/>
    <w:rsid w:val="732967D1"/>
    <w:rsid w:val="75016369"/>
    <w:rsid w:val="76226C56"/>
    <w:rsid w:val="77564D89"/>
    <w:rsid w:val="79E451F8"/>
    <w:rsid w:val="7B3F7CBA"/>
    <w:rsid w:val="7D5D7B2E"/>
    <w:rsid w:val="7EF563F6"/>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2023-08-04T02:49:53Z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