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刘</w:t>
            </w:r>
            <w:r>
              <w:rPr>
                <w:rFonts w:hint="eastAsia" w:ascii="仿宋" w:hAnsi="仿宋" w:eastAsia="仿宋"/>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413×××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w:t>
            </w:r>
            <w:r>
              <w:rPr>
                <w:rFonts w:hint="eastAsia" w:ascii="仿宋" w:hAnsi="仿宋" w:eastAsia="仿宋"/>
                <w:sz w:val="28"/>
                <w:szCs w:val="28"/>
                <w:lang w:val="en-US" w:eastAsia="zh-CN"/>
              </w:rPr>
              <w:t>39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《北京市市容环境卫生条例》第三十五条第</w:t>
            </w:r>
            <w:r>
              <w:rPr>
                <w:rFonts w:hint="eastAsia" w:ascii="仿宋" w:hAnsi="仿宋" w:eastAsia="仿宋"/>
                <w:sz w:val="24"/>
                <w:szCs w:val="24"/>
                <w:lang w:eastAsia="zh-CN"/>
              </w:rPr>
              <w:t>五</w:t>
            </w:r>
            <w:r>
              <w:rPr>
                <w:rFonts w:hint="eastAsia" w:ascii="仿宋" w:hAnsi="仿宋" w:eastAsia="仿宋"/>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2023年7月28日10时35分，北京市东城区人民政府前门街道办事处综合执法人员在检查中发现，当事人在北京市东城区群智巷31号门前西侧堆放石料，南北长4米，东西宽1米，面积3平方米，占用非机动车道或者其它公共场所，面积较大，现场已责令当事人改正上述行为。当事人在一年内未曾因同类上述行为而接受过综合执法机关的行政处罚或书面告诫现场已责令当事人改正上述行为。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EEA27E7"/>
    <w:rsid w:val="0F4A5377"/>
    <w:rsid w:val="0FCF32CC"/>
    <w:rsid w:val="1365093F"/>
    <w:rsid w:val="15687C6D"/>
    <w:rsid w:val="19852438"/>
    <w:rsid w:val="1A7D7DD7"/>
    <w:rsid w:val="1C197F2D"/>
    <w:rsid w:val="1C864158"/>
    <w:rsid w:val="1D5E038C"/>
    <w:rsid w:val="1E1F560D"/>
    <w:rsid w:val="20D90DC3"/>
    <w:rsid w:val="21073343"/>
    <w:rsid w:val="29E520D7"/>
    <w:rsid w:val="2AA601EC"/>
    <w:rsid w:val="2DC12873"/>
    <w:rsid w:val="2DED4E07"/>
    <w:rsid w:val="2F0A5675"/>
    <w:rsid w:val="305875A0"/>
    <w:rsid w:val="309F6C22"/>
    <w:rsid w:val="30B62FD9"/>
    <w:rsid w:val="312C3D95"/>
    <w:rsid w:val="312C4F5F"/>
    <w:rsid w:val="36452052"/>
    <w:rsid w:val="37AE0960"/>
    <w:rsid w:val="38300692"/>
    <w:rsid w:val="3AEF7C9B"/>
    <w:rsid w:val="3CAD35F9"/>
    <w:rsid w:val="3E2E2653"/>
    <w:rsid w:val="3ECF7FDC"/>
    <w:rsid w:val="3F222831"/>
    <w:rsid w:val="3FA008F5"/>
    <w:rsid w:val="41693923"/>
    <w:rsid w:val="43E15DAF"/>
    <w:rsid w:val="45DB30DD"/>
    <w:rsid w:val="4830797A"/>
    <w:rsid w:val="4BCC4BE8"/>
    <w:rsid w:val="4F7C09DC"/>
    <w:rsid w:val="51C15466"/>
    <w:rsid w:val="54AA4A58"/>
    <w:rsid w:val="57890614"/>
    <w:rsid w:val="58445D32"/>
    <w:rsid w:val="5EA76470"/>
    <w:rsid w:val="61C01600"/>
    <w:rsid w:val="6671222E"/>
    <w:rsid w:val="67350F67"/>
    <w:rsid w:val="69694871"/>
    <w:rsid w:val="6CDF702A"/>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2023-08-03T08:07:20Z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