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28"/>
                <w:lang w:eastAsia="zh-CN"/>
              </w:rPr>
              <w:t>中国铁道旅行社集团有限公司北京升旗宾馆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911101017002541591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7月30日10时00分，北京市东城区人民政府前门街道办事处执法人员在日常检查中发现，当事人在北京市东城区前门大街甲2号门前（营业执照核准的住所外），以一个架子为经营工具售卖雨具，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092E85"/>
    <w:rsid w:val="20D90DC3"/>
    <w:rsid w:val="21073343"/>
    <w:rsid w:val="2173675B"/>
    <w:rsid w:val="29E520D7"/>
    <w:rsid w:val="2AA601EC"/>
    <w:rsid w:val="2DED4E07"/>
    <w:rsid w:val="2F0A5675"/>
    <w:rsid w:val="2F57328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4753AD3"/>
    <w:rsid w:val="44782F36"/>
    <w:rsid w:val="4B7F234D"/>
    <w:rsid w:val="4BCC4BE8"/>
    <w:rsid w:val="4BD26764"/>
    <w:rsid w:val="4DB17ADE"/>
    <w:rsid w:val="4EDA797F"/>
    <w:rsid w:val="4F7C09DC"/>
    <w:rsid w:val="51662EFF"/>
    <w:rsid w:val="53147D2E"/>
    <w:rsid w:val="565F6531"/>
    <w:rsid w:val="57890614"/>
    <w:rsid w:val="579B4DAB"/>
    <w:rsid w:val="5B450B37"/>
    <w:rsid w:val="5D61019B"/>
    <w:rsid w:val="61C01600"/>
    <w:rsid w:val="66F1165B"/>
    <w:rsid w:val="66F30B65"/>
    <w:rsid w:val="67350F67"/>
    <w:rsid w:val="675C3C8D"/>
    <w:rsid w:val="69694871"/>
    <w:rsid w:val="6FEC4630"/>
    <w:rsid w:val="70DE3CE0"/>
    <w:rsid w:val="72824C0B"/>
    <w:rsid w:val="732967D1"/>
    <w:rsid w:val="75016369"/>
    <w:rsid w:val="76226C56"/>
    <w:rsid w:val="77564D89"/>
    <w:rsid w:val="79E451F8"/>
    <w:rsid w:val="7B3F7CBA"/>
    <w:rsid w:val="7C6F0527"/>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2023-08-03T08:05:33Z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