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29"/>
        <w:tblOverlap w:val="never"/>
        <w:tblW w:w="8522" w:type="dxa"/>
        <w:tblLayout w:type="fixed"/>
        <w:tblLook w:val="04A0"/>
      </w:tblPr>
      <w:tblGrid>
        <w:gridCol w:w="2943"/>
        <w:gridCol w:w="5579"/>
      </w:tblGrid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:rsidR="00F36284" w:rsidRDefault="00B10256">
            <w:pPr>
              <w:widowControl/>
              <w:ind w:firstLineChars="700" w:firstLine="1960"/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自然人</w:t>
            </w: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 w:rsidR="00F36284" w:rsidRDefault="00261088">
            <w:pPr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  <w:r w:rsidRPr="00261088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李XX（4123221983XXXX813X）</w:t>
            </w:r>
          </w:p>
        </w:tc>
      </w:tr>
      <w:tr w:rsidR="00F36284">
        <w:trPr>
          <w:trHeight w:val="567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统一社会信用代码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工商注册登记号：</w:t>
            </w:r>
          </w:p>
        </w:tc>
        <w:tc>
          <w:tcPr>
            <w:tcW w:w="5579" w:type="dxa"/>
          </w:tcPr>
          <w:p w:rsidR="00F36284" w:rsidRDefault="00F36284">
            <w:pPr>
              <w:spacing w:line="460" w:lineRule="exact"/>
              <w:ind w:firstLineChars="500" w:firstLine="1400"/>
              <w:jc w:val="left"/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</w:p>
          <w:p w:rsidR="00F36284" w:rsidRDefault="00F36284">
            <w:pPr>
              <w:spacing w:line="460" w:lineRule="exact"/>
              <w:ind w:firstLineChars="500" w:firstLine="1400"/>
              <w:jc w:val="left"/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 w:rsidR="00F36284" w:rsidRDefault="00F36284">
            <w:pPr>
              <w:rPr>
                <w:kern w:val="0"/>
                <w:sz w:val="28"/>
                <w:szCs w:val="40"/>
              </w:rPr>
            </w:pP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:rsidR="00F36284" w:rsidRDefault="00B10256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京东朝阳门街道罚字</w:t>
            </w:r>
            <w:r w:rsidR="00261088" w:rsidRPr="00261088">
              <w:rPr>
                <w:rFonts w:ascii="宋体" w:hAnsi="宋体" w:cs="宋体" w:hint="eastAsia"/>
                <w:position w:val="4"/>
                <w:sz w:val="28"/>
                <w:szCs w:val="28"/>
              </w:rPr>
              <w:t>﹝2025﹞100007号</w:t>
            </w: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:rsidR="00F36284" w:rsidRDefault="00B10256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position w:val="4"/>
                <w:sz w:val="28"/>
                <w:szCs w:val="28"/>
              </w:rPr>
              <w:t>违反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《北京市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市容环境卫生条例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》第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三十五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条第一款</w:t>
            </w:r>
          </w:p>
        </w:tc>
      </w:tr>
      <w:tr w:rsidR="00F36284">
        <w:trPr>
          <w:trHeight w:val="1427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:rsidR="00F36284" w:rsidRDefault="00B10256" w:rsidP="00DB5EF1">
            <w:pPr>
              <w:spacing w:line="460" w:lineRule="exact"/>
              <w:ind w:leftChars="1" w:left="2" w:firstLineChars="200" w:firstLine="560"/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经查：</w:t>
            </w:r>
            <w:r w:rsidR="00261088">
              <w:rPr>
                <w:rFonts w:ascii="仿宋_GB2312" w:eastAsia="仿宋_GB2312" w:hint="eastAsia"/>
                <w:position w:val="4"/>
                <w:sz w:val="28"/>
                <w:szCs w:val="28"/>
              </w:rPr>
              <w:t>2025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年</w:t>
            </w:r>
            <w:r w:rsidR="00261088">
              <w:rPr>
                <w:rFonts w:ascii="仿宋_GB2312" w:eastAsia="仿宋_GB2312" w:hint="eastAsia"/>
                <w:position w:val="4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月</w:t>
            </w:r>
            <w:r w:rsidR="00261088">
              <w:rPr>
                <w:rFonts w:ascii="仿宋_GB2312" w:eastAsia="仿宋_GB2312" w:hint="eastAsia"/>
                <w:position w:val="4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日</w:t>
            </w:r>
            <w:r w:rsidR="00DB5EF1">
              <w:rPr>
                <w:rFonts w:ascii="仿宋_GB2312" w:eastAsia="仿宋_GB2312" w:hint="eastAsia"/>
                <w:position w:val="4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时</w:t>
            </w:r>
            <w:r w:rsidR="00DB5EF1">
              <w:rPr>
                <w:rFonts w:ascii="仿宋_GB2312" w:eastAsia="仿宋_GB2312" w:hint="eastAsia"/>
                <w:position w:val="4"/>
                <w:sz w:val="28"/>
                <w:szCs w:val="28"/>
              </w:rPr>
              <w:t>49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分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，当事人未经批准擅自在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北京市东城区</w:t>
            </w:r>
            <w:r w:rsidR="00DB5EF1">
              <w:rPr>
                <w:rFonts w:ascii="仿宋_GB2312" w:eastAsia="仿宋_GB2312" w:hint="eastAsia"/>
                <w:position w:val="4"/>
                <w:sz w:val="28"/>
                <w:szCs w:val="28"/>
              </w:rPr>
              <w:t>南小街8号楼门口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堆放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物料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，占地面积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东西长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米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南北宽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米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共计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平方米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，构成乱堆物料的行为，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造成了市容环境秩序和交通秩序混乱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。经责令改正，当事人当场改正了上述行为。进一步核实调查，当事人一年内第一次有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乱堆物料</w:t>
            </w:r>
            <w:bookmarkStart w:id="0" w:name="_GoBack"/>
            <w:bookmarkEnd w:id="0"/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的行为，并且没有其他依法从轻、减轻或从重的具体情形。</w:t>
            </w:r>
            <w:r w:rsidR="00DB5EF1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2025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年</w:t>
            </w:r>
            <w:r w:rsidR="00DB5EF1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3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月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</w:t>
            </w:r>
            <w:r w:rsidR="00DB5EF1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0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日，告知了当事人陈述、申辩的权利，当事人放弃陈述、申辩的权利。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以上事实有《现场检查笔录》、《询问笔录》、现场照片等证据在案佐证。当事人对以上违法事实无异议。</w:t>
            </w: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 w:rsidR="00F36284" w:rsidRDefault="00B10256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《北京市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市容环境卫生条例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》第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三十五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条第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五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款</w:t>
            </w: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 w:rsidR="00F36284" w:rsidRDefault="00B10256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罚款</w:t>
            </w: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 w:rsidR="00F36284" w:rsidRDefault="00B10256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对当事人处人民币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伍佰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圆的罚款。</w:t>
            </w: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处罚决定日期：</w:t>
            </w:r>
          </w:p>
        </w:tc>
        <w:tc>
          <w:tcPr>
            <w:tcW w:w="5579" w:type="dxa"/>
          </w:tcPr>
          <w:p w:rsidR="00F36284" w:rsidRDefault="00B10256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202</w:t>
            </w:r>
            <w:r w:rsidR="00DB5EF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="00DB5EF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</w:t>
            </w:r>
            <w:r w:rsidR="00DB5EF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0</w:t>
            </w: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 w:rsidR="00F36284" w:rsidRDefault="00B10256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2099-12-31</w:t>
            </w: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 w:rsidR="00F36284" w:rsidRDefault="00B10256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DB5EF1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6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DB5EF1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9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3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</w:p>
          <w:p w:rsidR="00F36284" w:rsidRDefault="00F36284">
            <w:pPr>
              <w:jc w:val="left"/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</w:pP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 w:rsidR="00F36284" w:rsidRDefault="00B10256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朝阳门街道办事处</w:t>
            </w:r>
          </w:p>
        </w:tc>
      </w:tr>
      <w:tr w:rsidR="00F36284">
        <w:trPr>
          <w:trHeight w:val="283"/>
        </w:trPr>
        <w:tc>
          <w:tcPr>
            <w:tcW w:w="2943" w:type="dxa"/>
          </w:tcPr>
          <w:p w:rsidR="00F36284" w:rsidRDefault="00B10256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:rsidR="00F36284" w:rsidRDefault="00B10256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111101010000334516</w:t>
            </w:r>
          </w:p>
        </w:tc>
      </w:tr>
    </w:tbl>
    <w:p w:rsidR="00F36284" w:rsidRDefault="00F36284"/>
    <w:p w:rsidR="00F36284" w:rsidRDefault="00B10256">
      <w:pPr>
        <w:tabs>
          <w:tab w:val="left" w:pos="6885"/>
        </w:tabs>
      </w:pPr>
      <w:r>
        <w:tab/>
      </w:r>
    </w:p>
    <w:sectPr w:rsidR="00F36284" w:rsidSect="00F3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56" w:rsidRDefault="00B10256" w:rsidP="00261088">
      <w:r>
        <w:separator/>
      </w:r>
    </w:p>
  </w:endnote>
  <w:endnote w:type="continuationSeparator" w:id="1">
    <w:p w:rsidR="00B10256" w:rsidRDefault="00B10256" w:rsidP="0026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56" w:rsidRDefault="00B10256" w:rsidP="00261088">
      <w:r>
        <w:separator/>
      </w:r>
    </w:p>
  </w:footnote>
  <w:footnote w:type="continuationSeparator" w:id="1">
    <w:p w:rsidR="00B10256" w:rsidRDefault="00B10256" w:rsidP="00261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3MzkzODU5YmNjMGMwN2NjNmU0MTljYmU3NGU5YTkifQ=="/>
  </w:docVars>
  <w:rsids>
    <w:rsidRoot w:val="00B56CF1"/>
    <w:rsid w:val="000015A2"/>
    <w:rsid w:val="00003944"/>
    <w:rsid w:val="000045BA"/>
    <w:rsid w:val="0000729F"/>
    <w:rsid w:val="00010C1D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23DD"/>
    <w:rsid w:val="00261088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A320C"/>
    <w:rsid w:val="0080745B"/>
    <w:rsid w:val="00812FFB"/>
    <w:rsid w:val="00834F0B"/>
    <w:rsid w:val="0087224B"/>
    <w:rsid w:val="008944CF"/>
    <w:rsid w:val="008C0619"/>
    <w:rsid w:val="008D2E2F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B001F5"/>
    <w:rsid w:val="00B018AD"/>
    <w:rsid w:val="00B04378"/>
    <w:rsid w:val="00B10256"/>
    <w:rsid w:val="00B30D4B"/>
    <w:rsid w:val="00B477AE"/>
    <w:rsid w:val="00B52CA4"/>
    <w:rsid w:val="00B56CF1"/>
    <w:rsid w:val="00BA025A"/>
    <w:rsid w:val="00BE7A92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36914"/>
    <w:rsid w:val="00D45859"/>
    <w:rsid w:val="00D724B9"/>
    <w:rsid w:val="00D80446"/>
    <w:rsid w:val="00D8465A"/>
    <w:rsid w:val="00D94681"/>
    <w:rsid w:val="00DB5EF1"/>
    <w:rsid w:val="00DF1E04"/>
    <w:rsid w:val="00DF5C48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0595B"/>
    <w:rsid w:val="00F11494"/>
    <w:rsid w:val="00F14ED6"/>
    <w:rsid w:val="00F22E5B"/>
    <w:rsid w:val="00F30C05"/>
    <w:rsid w:val="00F345A0"/>
    <w:rsid w:val="00F36284"/>
    <w:rsid w:val="00F516AA"/>
    <w:rsid w:val="00F90672"/>
    <w:rsid w:val="00FC38BB"/>
    <w:rsid w:val="00FD082C"/>
    <w:rsid w:val="00FE0491"/>
    <w:rsid w:val="00FF3588"/>
    <w:rsid w:val="00FF4AFB"/>
    <w:rsid w:val="04F85E6B"/>
    <w:rsid w:val="05F4145A"/>
    <w:rsid w:val="090A0223"/>
    <w:rsid w:val="1197139E"/>
    <w:rsid w:val="175C5F41"/>
    <w:rsid w:val="1BC872C4"/>
    <w:rsid w:val="24BD743D"/>
    <w:rsid w:val="2D2E09F4"/>
    <w:rsid w:val="376B34F4"/>
    <w:rsid w:val="425908FC"/>
    <w:rsid w:val="4EF5423A"/>
    <w:rsid w:val="6DEA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3628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F36284"/>
    <w:pPr>
      <w:ind w:firstLineChars="200" w:firstLine="420"/>
    </w:pPr>
  </w:style>
  <w:style w:type="paragraph" w:styleId="a3">
    <w:name w:val="Body Text Indent"/>
    <w:basedOn w:val="a"/>
    <w:qFormat/>
    <w:rsid w:val="00F36284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F3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3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36284"/>
    <w:pPr>
      <w:widowControl w:val="0"/>
      <w:jc w:val="both"/>
    </w:pPr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F36284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F36284"/>
    <w:rPr>
      <w:rFonts w:ascii="Calibri" w:eastAsia="宋体" w:hAnsi="Calibri" w:cs="黑体"/>
      <w:sz w:val="18"/>
      <w:szCs w:val="18"/>
    </w:rPr>
  </w:style>
  <w:style w:type="character" w:customStyle="1" w:styleId="el-selecttags-text">
    <w:name w:val="el-select__tags-text"/>
    <w:basedOn w:val="a0"/>
    <w:qFormat/>
    <w:rsid w:val="00F362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dcterms:created xsi:type="dcterms:W3CDTF">2025-03-10T09:18:00Z</dcterms:created>
  <dcterms:modified xsi:type="dcterms:W3CDTF">2025-03-10T09:18:00Z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A43075ED480A4C42BD13B743B048FA1C</vt:lpwstr>
  </property>
</Properties>
</file>