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bookmarkStart w:id="218" w:name="_GoBack"/>
      <w:bookmarkEnd w:id="218"/>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
        <w:rPr>
          <w:rFonts w:hint="eastAsia"/>
          <w:color w:val="auto"/>
          <w:highlight w:val="none"/>
        </w:rPr>
      </w:pP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lang w:eastAsia="zh-CN"/>
        </w:rPr>
        <w:t>电力规章调整】</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_Toc549970075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_Toc549970075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_Toc1181220958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_Toc1181220958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_Toc395853207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_Toc395853207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_Toc1980421881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_Toc1980421881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_Toc1648294656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_Toc1648294656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_Toc843432053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_Toc843432053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_Toc1151600262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_Toc1151600262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_Toc1842550281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_Toc1842550281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_Toc402666320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_Toc934789775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_Toc934789775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_Toc867089699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_Toc203612924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_Toc203612924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_Toc302443057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_Toc302443057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_Toc1997999416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_Toc1997999416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_Toc639737773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_Toc639737773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_Toc1472007365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_Toc1472007365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_Toc661947609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_Toc661947609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_Toc728280952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_Toc728280952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_Toc1703767576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_Toc1703767576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_Toc1507608365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_Toc1507608365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_Toc777481926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_Toc777481926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_Toc1444775777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_Toc1444775777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_Toc2065453114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_Toc2065453114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_Toc1054887660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_Toc1054887660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_Toc127354969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_Toc127354969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_Toc186777701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_Toc186777701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_Toc1196070723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_Toc1196070723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_Toc820743127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_Toc820743127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_Toc913761828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_Toc913761828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_Toc1699908422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_Toc1699908422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_Toc273540101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_Toc273540101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_Toc1463731904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_Toc1463731904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_Toc733645733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_Toc733645733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_Toc669393308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_Toc669393308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_Toc1296670137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_Toc1296670137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_Toc234456741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_Toc234456741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_Toc1512825361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_Toc1512825361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_Toc300786751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_Toc300786751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_Toc2077007023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_Toc2077007023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_Toc1915491681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_Toc1915491681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_Toc1235576526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_Toc1235576526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_Toc796613074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_Toc796613074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_Toc2119104605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_Toc2119104605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_Toc1538019583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_Toc1538019583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_Toc647128843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_Toc647128843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_Toc611358730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_Toc611358730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_Toc862543300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_Toc862543300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_Toc1309076452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_Toc1309076452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_Toc1339639682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_Toc1339639682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_Toc418827229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_Toc418827229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_Toc669201170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_Toc669201170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_Toc2117121609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_Toc2117121609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_Toc1863603006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_Toc1863603006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_Toc587170636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_Toc587170636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_Toc1024525621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_Toc1024525621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_Toc1990957976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_Toc1990957976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_Toc773948337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_Toc773948337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_Toc73112696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_Toc73112696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_Toc664217455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_Toc664217455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_Toc1687710166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_Toc1687710166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_Toc1773021119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_Toc1773021119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_Toc937757556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_Toc937757556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_Toc1003958422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_Toc1003958422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_Toc359183204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_Toc359183204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_Toc1607150865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_Toc1607150865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_Toc153144911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_Toc153144911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_Toc593639945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_Toc593639945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_Toc972492578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_Toc972492578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_Toc453931662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_Toc453931662 \h </w:instrText>
          </w:r>
          <w:r>
            <w:fldChar w:fldCharType="separate"/>
          </w:r>
          <w:r>
            <w:t>118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_Toc523163320 </w:instrText>
          </w:r>
          <w:r>
            <w:rPr>
              <w:highlight w:val="none"/>
            </w:rPr>
            <w:fldChar w:fldCharType="separate"/>
          </w:r>
          <w:r>
            <w:rPr>
              <w:rFonts w:hint="eastAsia"/>
              <w:szCs w:val="21"/>
            </w:rPr>
            <w:t>生态环境管理方面4项</w:t>
          </w:r>
          <w:r>
            <w:tab/>
          </w:r>
          <w:r>
            <w:fldChar w:fldCharType="begin"/>
          </w:r>
          <w:r>
            <w:instrText xml:space="preserve"> PAGEREF _Toc523163320 \h </w:instrText>
          </w:r>
          <w:r>
            <w:fldChar w:fldCharType="separate"/>
          </w:r>
          <w:r>
            <w:t>122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_Toc740500612 </w:instrText>
          </w:r>
          <w:r>
            <w:rPr>
              <w:highlight w:val="none"/>
            </w:rPr>
            <w:fldChar w:fldCharType="separate"/>
          </w:r>
          <w:r>
            <w:rPr>
              <w:rFonts w:hint="eastAsia"/>
              <w:szCs w:val="21"/>
            </w:rPr>
            <w:t>水务管理方面20项</w:t>
          </w:r>
          <w:r>
            <w:tab/>
          </w:r>
          <w:r>
            <w:fldChar w:fldCharType="begin"/>
          </w:r>
          <w:r>
            <w:instrText xml:space="preserve"> PAGEREF _Toc740500612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_Toc1689508188 </w:instrText>
          </w:r>
          <w:r>
            <w:rPr>
              <w:highlight w:val="none"/>
            </w:rPr>
            <w:fldChar w:fldCharType="separate"/>
          </w:r>
          <w:r>
            <w:rPr>
              <w:rFonts w:hint="eastAsia"/>
              <w:szCs w:val="21"/>
            </w:rPr>
            <w:t>农业农村管理方面1项</w:t>
          </w:r>
          <w:r>
            <w:tab/>
          </w:r>
          <w:r>
            <w:fldChar w:fldCharType="begin"/>
          </w:r>
          <w:r>
            <w:instrText xml:space="preserve"> PAGEREF _Toc1689508188 \h </w:instrText>
          </w:r>
          <w:r>
            <w:fldChar w:fldCharType="separate"/>
          </w:r>
          <w:r>
            <w:t>128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_Toc1319776395 </w:instrText>
          </w:r>
          <w:r>
            <w:rPr>
              <w:highlight w:val="none"/>
            </w:rPr>
            <w:fldChar w:fldCharType="separate"/>
          </w:r>
          <w:r>
            <w:rPr>
              <w:rFonts w:hint="eastAsia"/>
              <w:szCs w:val="21"/>
            </w:rPr>
            <w:t>卫生健康管理方面12项</w:t>
          </w:r>
          <w:r>
            <w:tab/>
          </w:r>
          <w:r>
            <w:fldChar w:fldCharType="begin"/>
          </w:r>
          <w:r>
            <w:instrText xml:space="preserve"> PAGEREF _Toc1319776395 \h </w:instrText>
          </w:r>
          <w:r>
            <w:fldChar w:fldCharType="separate"/>
          </w:r>
          <w:r>
            <w:t>129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_Toc712121569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_Toc712121569 \h </w:instrText>
          </w:r>
          <w:r>
            <w:fldChar w:fldCharType="separate"/>
          </w:r>
          <w:r>
            <w:t>130</w:t>
          </w:r>
          <w:r>
            <w:fldChar w:fldCharType="end"/>
          </w:r>
          <w:r>
            <w:rPr>
              <w:color w:val="auto"/>
              <w:highlight w:val="none"/>
            </w:rPr>
            <w:fldChar w:fldCharType="end"/>
          </w:r>
        </w:p>
        <w:p>
          <w:pPr>
            <w:pStyle w:val="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
        <w:rPr>
          <w:rFonts w:hint="eastAsia"/>
          <w:color w:val="auto"/>
          <w:highlight w:val="none"/>
        </w:rPr>
      </w:pPr>
    </w:p>
    <w:tbl>
      <w:tblPr>
        <w:tblStyle w:val="22"/>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10851435"/>
            <w:bookmarkStart w:id="1" w:name="_Toc1748547838"/>
            <w:bookmarkStart w:id="2" w:name="_Toc54997007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181220958"/>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0"/>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39585320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980421881"/>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64829465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84343205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10"/>
              <w:rPr>
                <w:rFonts w:hint="eastAsia" w:asciiTheme="minorEastAsia" w:hAnsiTheme="minorEastAsia" w:eastAsiaTheme="minorEastAsia"/>
                <w:color w:val="auto"/>
                <w:sz w:val="15"/>
                <w:szCs w:val="15"/>
                <w:highlight w:val="none"/>
                <w:lang w:eastAsia="zh-CN"/>
              </w:rPr>
            </w:pPr>
          </w:p>
          <w:p>
            <w:pPr>
              <w:pStyle w:val="2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15160026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842550281"/>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402666320"/>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93478977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867089699"/>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203612924"/>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10"/>
              <w:rPr>
                <w:rFonts w:hint="eastAsia"/>
                <w:color w:val="auto"/>
                <w:highlight w:val="none"/>
                <w:lang w:eastAsia="zh-CN"/>
              </w:rPr>
            </w:pPr>
          </w:p>
          <w:p>
            <w:pPr>
              <w:pStyle w:val="10"/>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10"/>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30244305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199799941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639737773"/>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472007365"/>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61947609"/>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72828095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17037675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1507608365"/>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777481926"/>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444775777"/>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5"/>
              <w:bidi w:val="0"/>
              <w:jc w:val="center"/>
              <w:rPr>
                <w:color w:val="auto"/>
                <w:highlight w:val="none"/>
              </w:rPr>
            </w:pPr>
            <w:bookmarkStart w:id="64" w:name="_Toc2065453114"/>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105488766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27354969"/>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8677770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19607072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82074312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913761828"/>
            <w:bookmarkStart w:id="82" w:name="_Toc1826085962"/>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69990842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27354010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463731904"/>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66701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234456741"/>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512825361"/>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300786751"/>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2077007023"/>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915491681"/>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4"/>
              <w:bidi w:val="0"/>
              <w:rPr>
                <w:rFonts w:ascii="黑体" w:hAnsi="黑体" w:eastAsia="黑体" w:cs="宋体"/>
                <w:color w:val="auto"/>
                <w:kern w:val="0"/>
                <w:highlight w:val="none"/>
              </w:rPr>
            </w:pPr>
            <w:bookmarkStart w:id="115" w:name="_Toc1235576526"/>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796613074"/>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119104605"/>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538019583"/>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647128843"/>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110851473"/>
            <w:bookmarkStart w:id="125" w:name="_Toc760985315"/>
            <w:bookmarkStart w:id="126" w:name="_Toc611358730"/>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862543300"/>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309076452"/>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256403622"/>
            <w:bookmarkStart w:id="134" w:name="_Toc110851476"/>
            <w:bookmarkStart w:id="135" w:name="_Toc133963968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18827229"/>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6692011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211712160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2072679585"/>
            <w:bookmarkStart w:id="147" w:name="_Toc1863603006"/>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587170636"/>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1024525621"/>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1990957976"/>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10851484"/>
            <w:bookmarkStart w:id="159" w:name="_Toc773948337"/>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73112696"/>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66421745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687710166"/>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773021119"/>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8089072"/>
            <w:bookmarkStart w:id="173" w:name="_Toc110851489"/>
            <w:bookmarkStart w:id="174" w:name="_Toc937757556"/>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003958422"/>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359183204"/>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482088652"/>
            <w:bookmarkStart w:id="183" w:name="_Toc1607150865"/>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153144911"/>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593639945"/>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972492578"/>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45393166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4"/>
              <w:bidi w:val="0"/>
              <w:rPr>
                <w:rFonts w:hint="eastAsia"/>
                <w:sz w:val="21"/>
                <w:szCs w:val="21"/>
              </w:rPr>
            </w:pPr>
            <w:bookmarkStart w:id="198" w:name="_Toc1437339030"/>
            <w:bookmarkStart w:id="199" w:name="_Toc110851502"/>
            <w:bookmarkStart w:id="200" w:name="_Toc1953583257"/>
            <w:bookmarkStart w:id="201" w:name="_Toc523163320"/>
            <w:bookmarkStart w:id="202" w:name="_Toc341845612"/>
            <w:r>
              <w:rPr>
                <w:rFonts w:hint="eastAsia"/>
                <w:sz w:val="21"/>
                <w:szCs w:val="21"/>
              </w:rPr>
              <w:t>生态环境管理方面</w:t>
            </w:r>
            <w:bookmarkEnd w:id="198"/>
            <w:r>
              <w:rPr>
                <w:rFonts w:hint="eastAsia"/>
                <w:sz w:val="21"/>
                <w:szCs w:val="21"/>
              </w:rPr>
              <w:t>4项</w:t>
            </w:r>
            <w:bookmarkEnd w:id="199"/>
            <w:bookmarkEnd w:id="200"/>
            <w:bookmarkEnd w:id="201"/>
            <w:bookmarkEnd w:id="202"/>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4"/>
              <w:bidi w:val="0"/>
              <w:rPr>
                <w:rFonts w:hint="eastAsia"/>
                <w:sz w:val="21"/>
                <w:szCs w:val="21"/>
              </w:rPr>
            </w:pPr>
            <w:bookmarkStart w:id="203" w:name="_Toc1642327804"/>
            <w:bookmarkStart w:id="204" w:name="_Toc740500612"/>
            <w:bookmarkStart w:id="205" w:name="_Toc1112894806"/>
            <w:bookmarkStart w:id="206" w:name="_Toc110851503"/>
            <w:r>
              <w:rPr>
                <w:rFonts w:hint="eastAsia"/>
                <w:sz w:val="21"/>
                <w:szCs w:val="21"/>
              </w:rPr>
              <w:t>水务管理方面20项</w:t>
            </w:r>
            <w:bookmarkEnd w:id="203"/>
            <w:bookmarkEnd w:id="204"/>
            <w:bookmarkEnd w:id="205"/>
            <w:bookmarkEnd w:id="206"/>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4"/>
              <w:bidi w:val="0"/>
              <w:rPr>
                <w:rFonts w:ascii="宋体" w:hAnsi="宋体" w:eastAsia="宋体"/>
                <w:szCs w:val="15"/>
              </w:rPr>
            </w:pPr>
            <w:bookmarkStart w:id="207" w:name="_Toc473764242"/>
            <w:bookmarkStart w:id="208" w:name="_Toc1290044525"/>
            <w:bookmarkStart w:id="209" w:name="_Toc1689508188"/>
            <w:bookmarkStart w:id="210" w:name="_Toc110851504"/>
            <w:r>
              <w:rPr>
                <w:rFonts w:hint="eastAsia"/>
                <w:sz w:val="21"/>
                <w:szCs w:val="21"/>
              </w:rPr>
              <w:t>农业农村管理方面1项</w:t>
            </w:r>
            <w:bookmarkEnd w:id="207"/>
            <w:bookmarkEnd w:id="208"/>
            <w:bookmarkEnd w:id="209"/>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4"/>
              <w:bidi w:val="0"/>
              <w:rPr>
                <w:rFonts w:hint="eastAsia"/>
                <w:sz w:val="21"/>
                <w:szCs w:val="21"/>
              </w:rPr>
            </w:pPr>
            <w:bookmarkStart w:id="211" w:name="_Toc589852508"/>
            <w:bookmarkStart w:id="212" w:name="_Toc2011773058"/>
            <w:bookmarkStart w:id="213" w:name="_Toc110851505"/>
            <w:bookmarkStart w:id="214" w:name="_Toc1319776395"/>
            <w:r>
              <w:rPr>
                <w:rFonts w:hint="eastAsia"/>
                <w:sz w:val="21"/>
                <w:szCs w:val="21"/>
              </w:rPr>
              <w:t>卫生健康管理方面12项</w:t>
            </w:r>
            <w:bookmarkEnd w:id="211"/>
            <w:bookmarkEnd w:id="212"/>
            <w:bookmarkEnd w:id="213"/>
            <w:bookmarkEnd w:id="214"/>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4"/>
              <w:bidi w:val="0"/>
              <w:rPr>
                <w:rFonts w:hint="default" w:ascii="宋体" w:hAnsi="宋体" w:eastAsia="宋体" w:cs="Times New Roman"/>
                <w:b/>
                <w:bCs/>
                <w:color w:val="000000"/>
                <w:kern w:val="44"/>
                <w:szCs w:val="15"/>
                <w:lang w:val="en-US" w:eastAsia="zh-CN" w:bidi="ar-SA"/>
              </w:rPr>
            </w:pPr>
            <w:bookmarkStart w:id="215" w:name="_Toc712121569"/>
            <w:bookmarkStart w:id="216" w:name="_Toc979026322"/>
            <w:r>
              <w:rPr>
                <w:rFonts w:hint="eastAsia"/>
                <w:b/>
                <w:bCs/>
                <w:sz w:val="21"/>
                <w:szCs w:val="21"/>
                <w:lang w:eastAsia="zh-CN"/>
              </w:rPr>
              <w:t>住建部门</w:t>
            </w:r>
            <w:r>
              <w:rPr>
                <w:rFonts w:hint="eastAsia"/>
                <w:b/>
                <w:bCs/>
                <w:sz w:val="21"/>
                <w:szCs w:val="21"/>
                <w:lang w:val="en-US" w:eastAsia="zh-CN"/>
              </w:rPr>
              <w:t>3项</w:t>
            </w:r>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pPr>
        <w:pStyle w:val="10"/>
      </w:pPr>
    </w:p>
    <w:p>
      <w:pPr>
        <w:pStyle w:val="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0F69B7"/>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56</TotalTime>
  <ScaleCrop>false</ScaleCrop>
  <LinksUpToDate>false</LinksUpToDate>
  <CharactersWithSpaces>134862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2022-08-30T18:35:00Z</dcterms:created>
  <dc:creator>张通</dc:creator>
  <cp:lastModifiedBy>唐秀军</cp:lastModifiedBy>
  <cp:lastPrinted>2023-11-28T20:59:00Z</cp:lastPrinted>
  <dcterms:modified xsi:type="dcterms:W3CDTF">2025-07-01T04:07:30Z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321F6CB06E17478EB43A91520C4BF068</vt:lpwstr>
  </property>
</Properties>
</file>