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8F016">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北京市东城区王府井地区管委会</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p>
    <w:p w14:paraId="676667AE">
      <w:pPr>
        <w:spacing w:line="54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政府信息公开工作年度报告</w:t>
      </w:r>
    </w:p>
    <w:p w14:paraId="6757B46F">
      <w:pPr>
        <w:spacing w:line="560" w:lineRule="exact"/>
        <w:jc w:val="center"/>
        <w:rPr>
          <w:rFonts w:hint="default" w:ascii="Times New Roman" w:hAnsi="Times New Roman" w:cs="Times New Roman"/>
          <w:sz w:val="44"/>
          <w:szCs w:val="44"/>
        </w:rPr>
      </w:pPr>
    </w:p>
    <w:p w14:paraId="75F2F43F">
      <w:pPr>
        <w:widowControl/>
        <w:spacing w:line="560" w:lineRule="exact"/>
        <w:jc w:val="left"/>
        <w:rPr>
          <w:rFonts w:hint="default" w:ascii="Times New Roman" w:hAnsi="Times New Roman" w:eastAsia="仿宋_GB2312" w:cs="Times New Roman"/>
          <w:spacing w:val="8"/>
          <w:kern w:val="0"/>
          <w:sz w:val="32"/>
          <w:szCs w:val="32"/>
        </w:rPr>
      </w:pPr>
      <w:r>
        <w:rPr>
          <w:rFonts w:hint="default" w:ascii="Times New Roman" w:hAnsi="Times New Roman" w:eastAsia="微软雅黑" w:cs="Times New Roman"/>
          <w:color w:val="404040"/>
          <w:kern w:val="0"/>
          <w:sz w:val="24"/>
        </w:rPr>
        <w:t>　</w:t>
      </w:r>
      <w:r>
        <w:rPr>
          <w:rFonts w:hint="default" w:ascii="Times New Roman" w:hAnsi="Times New Roman" w:eastAsia="微软雅黑" w:cs="Times New Roman"/>
          <w:color w:val="404040"/>
          <w:kern w:val="0"/>
          <w:sz w:val="32"/>
          <w:szCs w:val="32"/>
        </w:rPr>
        <w:t xml:space="preserve">   </w:t>
      </w:r>
      <w:r>
        <w:rPr>
          <w:rFonts w:hint="default" w:ascii="Times New Roman" w:hAnsi="Times New Roman" w:eastAsia="仿宋_GB2312" w:cs="Times New Roman"/>
          <w:spacing w:val="8"/>
          <w:kern w:val="0"/>
          <w:sz w:val="32"/>
          <w:szCs w:val="32"/>
        </w:rPr>
        <w:t>依据《中华人民共和国政府信息公开条例》(以下简称《政府信息公开条例》)第五十条规定，编制本报告。</w:t>
      </w:r>
    </w:p>
    <w:p w14:paraId="21C7EE71">
      <w:pPr>
        <w:widowControl/>
        <w:spacing w:line="560" w:lineRule="exact"/>
        <w:ind w:firstLine="672" w:firstLineChars="200"/>
        <w:jc w:val="left"/>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一、总体情况</w:t>
      </w:r>
    </w:p>
    <w:p w14:paraId="5D86CC1E">
      <w:pPr>
        <w:numPr>
          <w:ilvl w:val="0"/>
          <w:numId w:val="0"/>
        </w:numPr>
        <w:spacing w:line="560" w:lineRule="exact"/>
        <w:ind w:firstLine="672" w:firstLineChars="200"/>
        <w:rPr>
          <w:rFonts w:hint="default" w:ascii="Times New Roman" w:hAnsi="Times New Roman" w:eastAsia="仿宋_GB2312" w:cs="Times New Roman"/>
          <w:color w:val="auto"/>
          <w:spacing w:val="8"/>
          <w:kern w:val="0"/>
          <w:sz w:val="32"/>
          <w:szCs w:val="32"/>
          <w:highlight w:val="none"/>
          <w:lang w:val="en-US" w:eastAsia="zh-CN"/>
        </w:rPr>
      </w:pPr>
      <w:r>
        <w:rPr>
          <w:rFonts w:hint="default" w:ascii="Times New Roman" w:hAnsi="Times New Roman" w:eastAsia="仿宋_GB2312" w:cs="Times New Roman"/>
          <w:spacing w:val="8"/>
          <w:kern w:val="0"/>
          <w:sz w:val="32"/>
          <w:szCs w:val="32"/>
          <w:lang w:val="en-US" w:eastAsia="zh-CN"/>
        </w:rPr>
        <w:t>2025年，王府井地区管理委员会</w:t>
      </w:r>
      <w:r>
        <w:rPr>
          <w:rFonts w:hint="default" w:ascii="Times New Roman" w:hAnsi="Times New Roman" w:eastAsia="仿宋_GB2312" w:cs="Times New Roman"/>
          <w:color w:val="auto"/>
          <w:spacing w:val="8"/>
          <w:kern w:val="0"/>
          <w:sz w:val="32"/>
          <w:szCs w:val="32"/>
          <w:highlight w:val="none"/>
          <w:lang w:val="en-US" w:eastAsia="zh-CN"/>
        </w:rPr>
        <w:t>贯彻市、区决策部署，严格落实</w:t>
      </w:r>
      <w:r>
        <w:rPr>
          <w:rFonts w:hint="default" w:ascii="Times New Roman" w:hAnsi="Times New Roman" w:eastAsia="仿宋_GB2312" w:cs="Times New Roman"/>
          <w:spacing w:val="8"/>
          <w:kern w:val="0"/>
          <w:sz w:val="32"/>
          <w:szCs w:val="32"/>
          <w:lang w:val="en-US" w:eastAsia="zh-CN"/>
        </w:rPr>
        <w:t>《中华人民共和国政府信息公开条例》</w:t>
      </w:r>
      <w:r>
        <w:rPr>
          <w:rFonts w:hint="default" w:ascii="Times New Roman" w:hAnsi="Times New Roman" w:eastAsia="仿宋_GB2312" w:cs="Times New Roman"/>
          <w:color w:val="auto"/>
          <w:spacing w:val="8"/>
          <w:kern w:val="0"/>
          <w:sz w:val="32"/>
          <w:szCs w:val="32"/>
          <w:highlight w:val="none"/>
          <w:lang w:val="en-US" w:eastAsia="zh-CN"/>
        </w:rPr>
        <w:t>要求</w:t>
      </w:r>
      <w:r>
        <w:rPr>
          <w:rFonts w:hint="default" w:ascii="Times New Roman" w:hAnsi="Times New Roman" w:eastAsia="仿宋_GB2312" w:cs="Times New Roman"/>
          <w:color w:val="auto"/>
          <w:spacing w:val="8"/>
          <w:kern w:val="0"/>
          <w:sz w:val="32"/>
          <w:szCs w:val="32"/>
          <w:highlight w:val="none"/>
          <w:lang w:val="en-US" w:eastAsia="zh-CN"/>
        </w:rPr>
        <w:t>，结合王府井地区实际，</w:t>
      </w:r>
      <w:r>
        <w:rPr>
          <w:rFonts w:hint="default" w:ascii="Times New Roman" w:hAnsi="Times New Roman" w:eastAsia="仿宋_GB2312" w:cs="Times New Roman"/>
          <w:spacing w:val="8"/>
          <w:kern w:val="0"/>
          <w:sz w:val="32"/>
          <w:szCs w:val="32"/>
          <w:lang w:val="en-US" w:eastAsia="zh-CN"/>
        </w:rPr>
        <w:t>以基层群众需求为导向，切实保障公民、法人和其它组织的知情权</w:t>
      </w:r>
      <w:r>
        <w:rPr>
          <w:rFonts w:hint="default" w:ascii="Times New Roman" w:hAnsi="Times New Roman" w:eastAsia="仿宋_GB2312" w:cs="Times New Roman"/>
          <w:color w:val="auto"/>
          <w:spacing w:val="8"/>
          <w:kern w:val="0"/>
          <w:sz w:val="32"/>
          <w:szCs w:val="32"/>
          <w:highlight w:val="none"/>
          <w:lang w:val="en-US" w:eastAsia="zh-CN"/>
        </w:rPr>
        <w:t>，努力提升政府行政效能。</w:t>
      </w:r>
    </w:p>
    <w:p w14:paraId="7BC824A0">
      <w:pPr>
        <w:numPr>
          <w:ilvl w:val="0"/>
          <w:numId w:val="1"/>
        </w:numPr>
        <w:spacing w:line="560" w:lineRule="exact"/>
        <w:ind w:firstLine="672" w:firstLineChars="200"/>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组织领导</w:t>
      </w:r>
    </w:p>
    <w:p w14:paraId="0FD48C88">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北京市东城区王府井地区管理委员会政府信息公开工作领导小组由主要领导担任组长，分管领导负责业务指导，办公室负责具体承办，在区政务</w:t>
      </w:r>
      <w:r>
        <w:rPr>
          <w:rFonts w:hint="default" w:ascii="Times New Roman" w:hAnsi="Times New Roman" w:eastAsia="仿宋_GB2312" w:cs="Times New Roman"/>
          <w:spacing w:val="8"/>
          <w:kern w:val="0"/>
          <w:sz w:val="32"/>
          <w:szCs w:val="32"/>
          <w:lang w:val="en-US" w:eastAsia="zh-CN"/>
        </w:rPr>
        <w:t>和数据</w:t>
      </w:r>
      <w:r>
        <w:rPr>
          <w:rFonts w:hint="default" w:ascii="Times New Roman" w:hAnsi="Times New Roman" w:eastAsia="仿宋_GB2312" w:cs="Times New Roman"/>
          <w:spacing w:val="8"/>
          <w:kern w:val="0"/>
          <w:sz w:val="32"/>
          <w:szCs w:val="32"/>
          <w:lang w:val="en-US" w:eastAsia="zh-CN"/>
        </w:rPr>
        <w:t>局指导下扎实开展政府信息公开工作。</w:t>
      </w:r>
    </w:p>
    <w:p w14:paraId="0D1048EB">
      <w:pPr>
        <w:numPr>
          <w:ilvl w:val="0"/>
          <w:numId w:val="1"/>
        </w:numPr>
        <w:spacing w:line="560" w:lineRule="exact"/>
        <w:ind w:firstLine="672" w:firstLineChars="200"/>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主动公开情况</w:t>
      </w:r>
    </w:p>
    <w:p w14:paraId="1C73EA2E">
      <w:pPr>
        <w:numPr>
          <w:ilvl w:val="0"/>
          <w:numId w:val="0"/>
        </w:numPr>
        <w:spacing w:line="560" w:lineRule="exact"/>
        <w:ind w:firstLine="640"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z w:val="32"/>
          <w:szCs w:val="32"/>
          <w:lang w:val="en-US" w:eastAsia="zh-CN"/>
        </w:rPr>
        <w:t>2025年，我</w:t>
      </w:r>
      <w:r>
        <w:rPr>
          <w:rFonts w:hint="default" w:ascii="Times New Roman" w:hAnsi="Times New Roman" w:eastAsia="仿宋_GB2312" w:cs="Times New Roman"/>
          <w:sz w:val="32"/>
          <w:szCs w:val="32"/>
        </w:rPr>
        <w:t>单位主动公开政府信息共</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条。内容涉及本单位财政预决算情况、政府采购情况、领导信息、会议活动、监督检查及政府信息公开工作等方面。</w:t>
      </w:r>
    </w:p>
    <w:p w14:paraId="0C789924">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（三）依申请公开情况</w:t>
      </w:r>
    </w:p>
    <w:p w14:paraId="76F5B90E">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2025</w:t>
      </w:r>
      <w:r>
        <w:rPr>
          <w:rFonts w:hint="default" w:ascii="Times New Roman" w:hAnsi="Times New Roman" w:eastAsia="仿宋_GB2312" w:cs="Times New Roman"/>
          <w:spacing w:val="8"/>
          <w:kern w:val="0"/>
          <w:sz w:val="32"/>
          <w:szCs w:val="32"/>
          <w:lang w:val="en-US" w:eastAsia="zh-CN"/>
        </w:rPr>
        <w:t>年，我单位共收到依申请公开1条。</w:t>
      </w:r>
    </w:p>
    <w:p w14:paraId="3D8E9D68">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（四）政府信息管理</w:t>
      </w:r>
    </w:p>
    <w:p w14:paraId="625352D0">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根据《中华人民共和国政府信息公开条例》和相关任务</w:t>
      </w:r>
      <w:r>
        <w:rPr>
          <w:rFonts w:hint="default" w:ascii="Times New Roman" w:hAnsi="Times New Roman" w:eastAsia="仿宋_GB2312" w:cs="Times New Roman"/>
          <w:spacing w:val="8"/>
          <w:kern w:val="0"/>
          <w:sz w:val="32"/>
          <w:szCs w:val="32"/>
          <w:lang w:val="en-US" w:eastAsia="zh-CN"/>
        </w:rPr>
        <w:t>要求</w:t>
      </w:r>
      <w:r>
        <w:rPr>
          <w:rFonts w:hint="default" w:ascii="Times New Roman" w:hAnsi="Times New Roman" w:eastAsia="仿宋_GB2312" w:cs="Times New Roman"/>
          <w:spacing w:val="8"/>
          <w:kern w:val="0"/>
          <w:sz w:val="32"/>
          <w:szCs w:val="32"/>
          <w:lang w:val="en-US" w:eastAsia="zh-CN"/>
        </w:rPr>
        <w:t>，及时更新机构职能、领导介绍等信息，积极做好信息发布审核，按照规定做好文件保密审查、登记、公开。</w:t>
      </w:r>
    </w:p>
    <w:p w14:paraId="318E48BF">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（五）政府信息公开平台建设</w:t>
      </w:r>
    </w:p>
    <w:p w14:paraId="29AB6673">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进一步完善本单位《政府信息公开工作制度》，调整修改《信息公开指南》，规范标注信息公开源头、公开格式、公开地址、公开渠道等内容。严格落实公开文件管理审查。</w:t>
      </w:r>
    </w:p>
    <w:p w14:paraId="3DA295C6">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（六）教育培训和监督保障</w:t>
      </w:r>
    </w:p>
    <w:p w14:paraId="5169E386">
      <w:pPr>
        <w:numPr>
          <w:ilvl w:val="0"/>
          <w:numId w:val="0"/>
        </w:numPr>
        <w:spacing w:line="560" w:lineRule="exact"/>
        <w:ind w:firstLine="672" w:firstLineChars="200"/>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2025年，本单位着力加强政府信息公开业务培训，强化文字水平、</w:t>
      </w:r>
      <w:r>
        <w:rPr>
          <w:rFonts w:hint="default" w:ascii="Times New Roman" w:hAnsi="Times New Roman" w:eastAsia="仿宋_GB2312" w:cs="Times New Roman"/>
          <w:color w:val="auto"/>
          <w:spacing w:val="8"/>
          <w:kern w:val="0"/>
          <w:sz w:val="32"/>
          <w:szCs w:val="32"/>
          <w:highlight w:val="none"/>
          <w:lang w:val="en-US" w:eastAsia="zh-CN"/>
        </w:rPr>
        <w:t>熟悉办理流程、</w:t>
      </w:r>
      <w:r>
        <w:rPr>
          <w:rFonts w:hint="default" w:ascii="Times New Roman" w:hAnsi="Times New Roman" w:eastAsia="仿宋_GB2312" w:cs="Times New Roman"/>
          <w:spacing w:val="8"/>
          <w:kern w:val="0"/>
          <w:sz w:val="32"/>
          <w:szCs w:val="32"/>
          <w:lang w:val="en-US" w:eastAsia="zh-CN"/>
        </w:rPr>
        <w:t>及时更新网站信息。办公室配备</w:t>
      </w:r>
      <w:r>
        <w:rPr>
          <w:rFonts w:hint="default" w:ascii="Times New Roman" w:hAnsi="Times New Roman" w:eastAsia="仿宋_GB2312" w:cs="Times New Roman"/>
          <w:spacing w:val="8"/>
          <w:kern w:val="0"/>
          <w:sz w:val="32"/>
          <w:szCs w:val="32"/>
          <w:lang w:val="en-US" w:eastAsia="zh-CN"/>
        </w:rPr>
        <w:t>一</w:t>
      </w:r>
      <w:r>
        <w:rPr>
          <w:rFonts w:hint="default" w:ascii="Times New Roman" w:hAnsi="Times New Roman" w:eastAsia="仿宋_GB2312" w:cs="Times New Roman"/>
          <w:spacing w:val="8"/>
          <w:kern w:val="0"/>
          <w:sz w:val="32"/>
          <w:szCs w:val="32"/>
          <w:lang w:val="en-US" w:eastAsia="zh-CN"/>
        </w:rPr>
        <w:t>名兼职工作人员负责日常信息公开的规范化操作</w:t>
      </w:r>
      <w:r>
        <w:rPr>
          <w:rFonts w:hint="default" w:ascii="Times New Roman" w:hAnsi="Times New Roman" w:eastAsia="仿宋_GB2312" w:cs="Times New Roman"/>
          <w:spacing w:val="8"/>
          <w:kern w:val="0"/>
          <w:sz w:val="32"/>
          <w:szCs w:val="32"/>
          <w:lang w:val="en-US" w:eastAsia="zh-CN"/>
        </w:rPr>
        <w:t>指导</w:t>
      </w:r>
      <w:r>
        <w:rPr>
          <w:rFonts w:hint="default" w:ascii="Times New Roman" w:hAnsi="Times New Roman" w:eastAsia="仿宋_GB2312" w:cs="Times New Roman"/>
          <w:spacing w:val="8"/>
          <w:kern w:val="0"/>
          <w:sz w:val="32"/>
          <w:szCs w:val="32"/>
          <w:lang w:val="en-US" w:eastAsia="zh-CN"/>
        </w:rPr>
        <w:t>。</w:t>
      </w:r>
    </w:p>
    <w:p w14:paraId="00E1B780">
      <w:pPr>
        <w:numPr>
          <w:ilvl w:val="0"/>
          <w:numId w:val="2"/>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5413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46500E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第二十条第（一）项</w:t>
            </w:r>
          </w:p>
        </w:tc>
      </w:tr>
      <w:tr w14:paraId="2498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AB5EB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83483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DAC2C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A50DF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现行有效件</w:t>
            </w:r>
            <w:r>
              <w:rPr>
                <w:rFonts w:hint="default" w:ascii="Times New Roman" w:hAnsi="Times New Roman" w:eastAsia="宋体" w:cs="Times New Roman"/>
                <w:kern w:val="0"/>
                <w:sz w:val="20"/>
                <w:szCs w:val="20"/>
                <w:lang w:val="en-US" w:eastAsia="zh-CN"/>
              </w:rPr>
              <w:t>数</w:t>
            </w:r>
          </w:p>
        </w:tc>
      </w:tr>
      <w:tr w14:paraId="385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234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5A5CC8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F4A3B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947B6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398B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B9082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B443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47319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7284B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5531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ECE76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第二十条第（五）项</w:t>
            </w:r>
          </w:p>
        </w:tc>
      </w:tr>
      <w:tr w14:paraId="66DE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4FA5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E8D33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0B1F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4C63D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1BE86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655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4CB91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第二十条第（六）项</w:t>
            </w:r>
          </w:p>
        </w:tc>
      </w:tr>
      <w:tr w14:paraId="4015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93291B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805AE4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11BC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E1F3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B18943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r>
      <w:tr w14:paraId="6D6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ACBE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9BA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r>
      <w:tr w14:paraId="5753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3CB45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第二十条第（八）项</w:t>
            </w:r>
          </w:p>
        </w:tc>
      </w:tr>
      <w:tr w14:paraId="311E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83954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B496C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本年收费金额（单位：万元）</w:t>
            </w:r>
          </w:p>
        </w:tc>
      </w:tr>
      <w:tr w14:paraId="2404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BE31E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0E9FFC57">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34A4EE3E">
      <w:pPr>
        <w:pStyle w:val="2"/>
        <w:numPr>
          <w:ilvl w:val="0"/>
          <w:numId w:val="0"/>
        </w:numPr>
        <w:rPr>
          <w:rFonts w:hint="default" w:ascii="Times New Roman" w:hAnsi="Times New Roman" w:cs="Times New Roman"/>
        </w:rPr>
      </w:pPr>
    </w:p>
    <w:p w14:paraId="5994D446">
      <w:pPr>
        <w:pStyle w:val="2"/>
        <w:numPr>
          <w:ilvl w:val="0"/>
          <w:numId w:val="0"/>
        </w:numPr>
        <w:rPr>
          <w:rFonts w:hint="default" w:ascii="Times New Roman" w:hAnsi="Times New Roman" w:cs="Times New Roman"/>
        </w:rPr>
      </w:pPr>
      <w:r>
        <w:rPr>
          <w:rFonts w:hint="default" w:ascii="Times New Roman" w:hAnsi="Times New Roman" w:cs="Times New Roman"/>
        </w:rPr>
        <w:br w:type="page"/>
      </w:r>
    </w:p>
    <w:p w14:paraId="4EDADB94">
      <w:pPr>
        <w:numPr>
          <w:ilvl w:val="0"/>
          <w:numId w:val="2"/>
        </w:numPr>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6D314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ADEC8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E294E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申请人情况</w:t>
            </w:r>
          </w:p>
        </w:tc>
      </w:tr>
      <w:tr w14:paraId="333B6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087167C2">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77EA6A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B934D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3526D2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r>
      <w:tr w14:paraId="6AFE7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D34677F">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393401D4">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931E26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商业</w:t>
            </w:r>
          </w:p>
          <w:p w14:paraId="33B9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AE55A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科研</w:t>
            </w:r>
          </w:p>
          <w:p w14:paraId="20431F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44919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3E2D2B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B07E89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5A519DC7">
            <w:pPr>
              <w:rPr>
                <w:rFonts w:hint="default" w:ascii="Times New Roman" w:hAnsi="Times New Roman" w:cs="Times New Roman"/>
                <w:sz w:val="24"/>
                <w:szCs w:val="24"/>
              </w:rPr>
            </w:pPr>
          </w:p>
        </w:tc>
      </w:tr>
      <w:tr w14:paraId="44F8BB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9917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FF310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70F1C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68FB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D300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D3F5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235A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E0B4C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w:t>
            </w:r>
          </w:p>
        </w:tc>
      </w:tr>
      <w:tr w14:paraId="0E2D72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27E95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43C7E21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D621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7A91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6C01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38B0B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7A18A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CEFD9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3FA17D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9C929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50355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82070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8857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9F38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97DF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E23B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26E1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20B34B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417C8D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A18C93">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58D92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（二）部分公开</w:t>
            </w:r>
            <w:r>
              <w:rPr>
                <w:rFonts w:hint="default" w:ascii="Times New Roman" w:hAnsi="Times New Roman" w:eastAsia="楷体" w:cs="Times New Roman"/>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3DDC77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F856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6FF8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E3B5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AE5DC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7ED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588642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6CF2A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1D2900">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636C04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00A9C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326C58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41D13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4FA5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4F1A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E8A8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7249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2387F9C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4BB38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1FDC86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93E2A0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D1D19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687237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78F9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F687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6551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E03F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DE0D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DCB59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2BCC3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4132A3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D434C5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8A0BA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53E796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CE10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B250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F482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36E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49A2A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7338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EC7B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F279B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20C0ED6">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3D752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6E37B7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5147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E44B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1519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8280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5FEC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8B394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4762C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DFC25C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6E05C1C">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75EC5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529715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1C3A5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C37B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93F1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5E6B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3FCA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CF32C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3B3F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E25101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41BC31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19C5B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70899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4F18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F899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3D96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73CF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506A6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81E71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19F1D2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02DBB2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6EE1AF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1CE56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306F35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EBE6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D34DA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B707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4D7F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F7F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99F29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23AB2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FA5778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FB7360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B2FDA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00397A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BF25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3F68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E8F5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13EE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2EE8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304C33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0CF6F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9E8141E">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08E49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D4BB25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4C96BE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CAB19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0200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3E96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61635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93B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98C9C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r>
      <w:tr w14:paraId="6B5C8E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BC65DA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858C404">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516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7B41A0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B665E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CC124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4F5AF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480A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699EC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C9B40C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60F373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BA587A">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AD632A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F3A3E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60074C1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CF5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36F4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5BBB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DF94C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B37F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1EA922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700F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4C8686">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26162B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FAAA0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4DE674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EF04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1606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53092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7FFA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11974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5BB8A9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4B334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C0312CB">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587A32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C0928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401FC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085B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1260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DA53F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5E76A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CD49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0F39C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180C55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380389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CCB493E">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F0D45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2429EF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2005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3943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C517E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BEAB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7BD5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D26014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54F67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2CE36DD">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EAFF12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1D049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6AD087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4815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0043C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D900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75CA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D38A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AC59D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4BD79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0C057F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7245A70">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0858D1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0CD01D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1A0A4A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77816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64BD0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1BCB85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E416D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14:paraId="0D1594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19CE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CD35F08">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4DD7BC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69E589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541EB7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69791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81DAC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0D89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475AD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C5AF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E275B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18D721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8877C47">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553901D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FD5ED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2CA6F1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1AE1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B0698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ED622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ED4A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3010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15879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r>
      <w:tr w14:paraId="5BAAD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88D461F">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78AB5D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3E1B7F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6C4E191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604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DD8D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A248C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166F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8A4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21055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0270D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26923D">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9FE52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17375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54F9AD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325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AE07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A3C7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B6201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FCD01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w:t>
            </w:r>
          </w:p>
        </w:tc>
      </w:tr>
      <w:tr w14:paraId="583D6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3A426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3D142094">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090E5D3F">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F2C4298">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6D1DA801">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744D206">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4AA036F8">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14:paraId="584F12A6">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00F7C68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14:paraId="67AAD3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B5AD2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F00822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1041AE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行政诉讼</w:t>
            </w:r>
          </w:p>
        </w:tc>
      </w:tr>
      <w:tr w14:paraId="34877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22C8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0B46C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D6DEA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F6DF0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2CDF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43E4251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03E99ED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复议后起诉</w:t>
            </w:r>
          </w:p>
        </w:tc>
      </w:tr>
      <w:tr w14:paraId="2A7CF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CA96812">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0AAEF41">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E4444C">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BF45E9">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1DBAEB">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0F559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32ABA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49559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F21CE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73CD7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E5DB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D7D2E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5C73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其他</w:t>
            </w:r>
            <w:r>
              <w:rPr>
                <w:rFonts w:hint="default" w:ascii="Times New Roman" w:hAnsi="Times New Roman" w:eastAsia="宋体" w:cs="Times New Roman"/>
                <w:color w:val="000000"/>
                <w:kern w:val="0"/>
                <w:sz w:val="20"/>
                <w:szCs w:val="20"/>
                <w:lang w:val="en-US" w:eastAsia="zh-CN"/>
              </w:rPr>
              <w:br w:type="textWrapping"/>
            </w:r>
            <w:r>
              <w:rPr>
                <w:rFonts w:hint="default" w:ascii="Times New Roman" w:hAnsi="Times New Roman" w:eastAsia="宋体" w:cs="Times New Roman"/>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ECBFA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6A576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r>
      <w:tr w14:paraId="523C5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C11E02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095E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B35E0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E9530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r>
              <w:rPr>
                <w:rFonts w:hint="default" w:ascii="Times New Roman" w:hAnsi="Times New Roman" w:eastAsia="黑体" w:cs="Times New Roman"/>
                <w:kern w:val="0"/>
                <w:sz w:val="20"/>
                <w:szCs w:val="20"/>
                <w:lang w:val="en-US" w:eastAsia="zh-CN"/>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15D336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r>
              <w:rPr>
                <w:rFonts w:hint="default" w:ascii="Times New Roman" w:hAnsi="Times New Roman" w:eastAsia="黑体" w:cs="Times New Roman"/>
                <w:kern w:val="0"/>
                <w:sz w:val="20"/>
                <w:szCs w:val="20"/>
                <w:lang w:val="en-US" w:eastAsia="zh-CN"/>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BD1A5F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r>
              <w:rPr>
                <w:rFonts w:hint="default" w:ascii="Times New Roman" w:hAnsi="Times New Roman" w:eastAsia="黑体" w:cs="Times New Roman"/>
                <w:kern w:val="0"/>
                <w:sz w:val="20"/>
                <w:szCs w:val="20"/>
                <w:lang w:val="en-US" w:eastAsia="zh-CN"/>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C71CF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ACF9D7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r>
              <w:rPr>
                <w:rFonts w:hint="default" w:ascii="Times New Roman" w:hAnsi="Times New Roman" w:eastAsia="黑体" w:cs="Times New Roman"/>
                <w:kern w:val="0"/>
                <w:sz w:val="20"/>
                <w:szCs w:val="20"/>
                <w:lang w:val="en-US" w:eastAsia="zh-CN"/>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867378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8B9D7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5E1A6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8043F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FD58E6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w:t>
            </w: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D7D72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r>
              <w:rPr>
                <w:rFonts w:hint="default" w:ascii="Times New Roman" w:hAnsi="Times New Roman" w:eastAsia="黑体" w:cs="Times New Roman"/>
                <w:kern w:val="0"/>
                <w:sz w:val="20"/>
                <w:szCs w:val="20"/>
                <w:lang w:val="en-US" w:eastAsia="zh-CN"/>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25A6866">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6A5AB2EB">
      <w:pPr>
        <w:widowControl/>
        <w:jc w:val="left"/>
        <w:rPr>
          <w:rFonts w:hint="default" w:ascii="Times New Roman" w:hAnsi="Times New Roman" w:cs="Times New Roman"/>
        </w:rPr>
      </w:pPr>
    </w:p>
    <w:p w14:paraId="275415A5">
      <w:pPr>
        <w:widowControl/>
        <w:spacing w:line="560" w:lineRule="exact"/>
        <w:ind w:firstLine="672" w:firstLineChars="200"/>
        <w:jc w:val="left"/>
        <w:rPr>
          <w:rFonts w:hint="default" w:ascii="Times New Roman" w:hAnsi="Times New Roman" w:cs="Times New Roman"/>
          <w:spacing w:val="8"/>
          <w:kern w:val="0"/>
          <w:sz w:val="24"/>
        </w:rPr>
      </w:pPr>
      <w:r>
        <w:rPr>
          <w:rFonts w:hint="default" w:ascii="Times New Roman" w:hAnsi="Times New Roman" w:eastAsia="黑体" w:cs="Times New Roman"/>
          <w:spacing w:val="8"/>
          <w:kern w:val="0"/>
          <w:sz w:val="32"/>
          <w:szCs w:val="32"/>
        </w:rPr>
        <w:t>五、存在的主要问题及改进情况</w:t>
      </w:r>
    </w:p>
    <w:p w14:paraId="7CF6894B">
      <w:pPr>
        <w:widowControl/>
        <w:spacing w:line="560" w:lineRule="exact"/>
        <w:ind w:firstLine="675"/>
        <w:jc w:val="left"/>
        <w:rPr>
          <w:rFonts w:hint="default"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eastAsia="zh-CN"/>
        </w:rPr>
        <w:t>一是</w:t>
      </w:r>
      <w:r>
        <w:rPr>
          <w:rFonts w:hint="default" w:ascii="Times New Roman" w:hAnsi="Times New Roman" w:eastAsia="仿宋_GB2312" w:cs="Times New Roman"/>
          <w:spacing w:val="8"/>
          <w:kern w:val="0"/>
          <w:sz w:val="32"/>
          <w:szCs w:val="32"/>
        </w:rPr>
        <w:t>信息公开的时效性、全面性还需要进一步提升。改进措施:</w:t>
      </w:r>
      <w:r>
        <w:rPr>
          <w:rFonts w:hint="default" w:ascii="Times New Roman" w:hAnsi="Times New Roman" w:eastAsia="仿宋_GB2312" w:cs="Times New Roman"/>
          <w:spacing w:val="8"/>
          <w:kern w:val="0"/>
          <w:sz w:val="32"/>
          <w:szCs w:val="32"/>
          <w:lang w:eastAsia="zh-CN"/>
        </w:rPr>
        <w:t>进一步</w:t>
      </w:r>
      <w:r>
        <w:rPr>
          <w:rFonts w:hint="default" w:ascii="Times New Roman" w:hAnsi="Times New Roman" w:eastAsia="仿宋_GB2312" w:cs="Times New Roman"/>
          <w:spacing w:val="8"/>
          <w:kern w:val="0"/>
          <w:sz w:val="32"/>
          <w:szCs w:val="32"/>
        </w:rPr>
        <w:t>压实责任</w:t>
      </w:r>
      <w:r>
        <w:rPr>
          <w:rFonts w:hint="default"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建立更加完善通畅的信息收集、审核、报送、公开运行流程</w:t>
      </w:r>
      <w:r>
        <w:rPr>
          <w:rFonts w:hint="default" w:ascii="Times New Roman" w:hAnsi="Times New Roman" w:eastAsia="仿宋_GB2312" w:cs="Times New Roman"/>
          <w:spacing w:val="8"/>
          <w:kern w:val="0"/>
          <w:sz w:val="32"/>
          <w:szCs w:val="32"/>
          <w:lang w:eastAsia="zh-CN"/>
        </w:rPr>
        <w:t>。</w:t>
      </w:r>
    </w:p>
    <w:p w14:paraId="20973791">
      <w:pPr>
        <w:widowControl/>
        <w:spacing w:line="560" w:lineRule="exact"/>
        <w:ind w:firstLine="675"/>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eastAsia="zh-CN"/>
        </w:rPr>
        <w:t>二是信息公开工作亮点挖掘不足。改进措施：进一步</w:t>
      </w:r>
      <w:r>
        <w:rPr>
          <w:rFonts w:hint="default" w:ascii="Times New Roman" w:hAnsi="Times New Roman" w:eastAsia="仿宋_GB2312" w:cs="Times New Roman"/>
          <w:spacing w:val="8"/>
          <w:kern w:val="0"/>
          <w:sz w:val="32"/>
          <w:szCs w:val="32"/>
        </w:rPr>
        <w:t>加强政府信息公开学习培训，</w:t>
      </w:r>
      <w:r>
        <w:rPr>
          <w:rFonts w:hint="default" w:ascii="Times New Roman" w:hAnsi="Times New Roman" w:eastAsia="仿宋_GB2312" w:cs="Times New Roman"/>
          <w:spacing w:val="8"/>
          <w:kern w:val="0"/>
          <w:sz w:val="32"/>
          <w:szCs w:val="32"/>
          <w:lang w:eastAsia="zh-CN"/>
        </w:rPr>
        <w:t>及时学习改进，提高与公众交流技巧</w:t>
      </w:r>
      <w:r>
        <w:rPr>
          <w:rFonts w:hint="default" w:ascii="Times New Roman" w:hAnsi="Times New Roman" w:eastAsia="仿宋_GB2312" w:cs="Times New Roman"/>
          <w:spacing w:val="8"/>
          <w:kern w:val="0"/>
          <w:sz w:val="32"/>
          <w:szCs w:val="32"/>
          <w:lang w:eastAsia="zh-CN"/>
        </w:rPr>
        <w:t>和信息文字水平</w:t>
      </w:r>
      <w:r>
        <w:rPr>
          <w:rFonts w:hint="default" w:ascii="Times New Roman" w:hAnsi="Times New Roman" w:eastAsia="仿宋_GB2312" w:cs="Times New Roman"/>
          <w:spacing w:val="8"/>
          <w:kern w:val="0"/>
          <w:sz w:val="32"/>
          <w:szCs w:val="32"/>
        </w:rPr>
        <w:t>。</w:t>
      </w:r>
    </w:p>
    <w:p w14:paraId="43BF4A42">
      <w:pPr>
        <w:widowControl/>
        <w:spacing w:line="560" w:lineRule="exact"/>
        <w:ind w:firstLine="675"/>
        <w:jc w:val="left"/>
        <w:rPr>
          <w:rFonts w:hint="default" w:ascii="Times New Roman" w:hAnsi="Times New Roman" w:cs="Times New Roman"/>
          <w:spacing w:val="8"/>
          <w:kern w:val="0"/>
          <w:sz w:val="32"/>
          <w:szCs w:val="32"/>
        </w:rPr>
      </w:pPr>
      <w:r>
        <w:rPr>
          <w:rFonts w:hint="default" w:ascii="Times New Roman" w:hAnsi="Times New Roman" w:eastAsia="黑体" w:cs="Times New Roman"/>
          <w:spacing w:val="8"/>
          <w:kern w:val="0"/>
          <w:sz w:val="32"/>
          <w:szCs w:val="32"/>
        </w:rPr>
        <w:t>六、其他需要报告的事项</w:t>
      </w:r>
    </w:p>
    <w:p w14:paraId="37B81210">
      <w:pPr>
        <w:widowControl/>
        <w:spacing w:line="560" w:lineRule="exact"/>
        <w:ind w:firstLine="675"/>
        <w:jc w:val="left"/>
        <w:rPr>
          <w:rFonts w:hint="default" w:ascii="Times New Roman" w:hAnsi="Times New Roman" w:eastAsia="仿宋" w:cs="Times New Roman"/>
          <w:sz w:val="32"/>
          <w:szCs w:val="32"/>
        </w:rPr>
      </w:pPr>
      <w:r>
        <w:rPr>
          <w:rFonts w:hint="default" w:ascii="Times New Roman" w:hAnsi="Times New Roman" w:eastAsia="仿宋_GB2312" w:cs="Times New Roman"/>
          <w:spacing w:val="8"/>
          <w:kern w:val="0"/>
          <w:sz w:val="32"/>
          <w:szCs w:val="32"/>
          <w:lang w:eastAsia="zh-CN"/>
        </w:rPr>
        <w:t>本单位依据《政府信息公开信息处理费管理办法》收取信息处理费，</w:t>
      </w:r>
      <w:bookmarkStart w:id="0" w:name="_GoBack"/>
      <w:bookmarkEnd w:id="0"/>
      <w:r>
        <w:rPr>
          <w:rFonts w:hint="default" w:ascii="Times New Roman" w:hAnsi="Times New Roman" w:eastAsia="仿宋_GB2312" w:cs="Times New Roman"/>
          <w:spacing w:val="8"/>
          <w:kern w:val="0"/>
          <w:sz w:val="32"/>
          <w:szCs w:val="32"/>
          <w:lang w:eastAsia="zh-CN"/>
        </w:rPr>
        <w:t>发出收费通知的件数和总金额以及实际收取的总金额均为0。</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19B2">
    <w:pPr>
      <w:pStyle w:val="4"/>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69A5EE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1DD8D6C"/>
    <w:multiLevelType w:val="singleLevel"/>
    <w:tmpl w:val="61DD8D6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A700A"/>
    <w:rsid w:val="00FE0CBB"/>
    <w:rsid w:val="015E68D1"/>
    <w:rsid w:val="01D0041C"/>
    <w:rsid w:val="02B73E03"/>
    <w:rsid w:val="02FD6B22"/>
    <w:rsid w:val="03AA3F18"/>
    <w:rsid w:val="0444100C"/>
    <w:rsid w:val="04B871DC"/>
    <w:rsid w:val="04C523E5"/>
    <w:rsid w:val="05927F9F"/>
    <w:rsid w:val="061043AF"/>
    <w:rsid w:val="063D400F"/>
    <w:rsid w:val="07173589"/>
    <w:rsid w:val="085B374C"/>
    <w:rsid w:val="09BA5C05"/>
    <w:rsid w:val="0A5449BD"/>
    <w:rsid w:val="0B6017B9"/>
    <w:rsid w:val="0DB23146"/>
    <w:rsid w:val="0EE37632"/>
    <w:rsid w:val="10F70AE6"/>
    <w:rsid w:val="11935B60"/>
    <w:rsid w:val="11EC0FF2"/>
    <w:rsid w:val="123654D6"/>
    <w:rsid w:val="125664A3"/>
    <w:rsid w:val="12DA4F7E"/>
    <w:rsid w:val="15042E03"/>
    <w:rsid w:val="16176ECF"/>
    <w:rsid w:val="168C2214"/>
    <w:rsid w:val="186F5E9F"/>
    <w:rsid w:val="19B74C1D"/>
    <w:rsid w:val="1C222D36"/>
    <w:rsid w:val="1C47275C"/>
    <w:rsid w:val="1C850733"/>
    <w:rsid w:val="1DBE6FEE"/>
    <w:rsid w:val="1DE37776"/>
    <w:rsid w:val="1FD01E46"/>
    <w:rsid w:val="200B59E9"/>
    <w:rsid w:val="2039313C"/>
    <w:rsid w:val="20F4351F"/>
    <w:rsid w:val="21EE06C0"/>
    <w:rsid w:val="220E5FDF"/>
    <w:rsid w:val="23B53941"/>
    <w:rsid w:val="26B92096"/>
    <w:rsid w:val="26DC5ACE"/>
    <w:rsid w:val="275C569C"/>
    <w:rsid w:val="28EC21AD"/>
    <w:rsid w:val="28F13CC0"/>
    <w:rsid w:val="29284F7F"/>
    <w:rsid w:val="293D7A75"/>
    <w:rsid w:val="2AA7627A"/>
    <w:rsid w:val="2B9844FA"/>
    <w:rsid w:val="2D047420"/>
    <w:rsid w:val="2D25458F"/>
    <w:rsid w:val="2D35073C"/>
    <w:rsid w:val="2EF3792B"/>
    <w:rsid w:val="2F2B43BA"/>
    <w:rsid w:val="2FFB8F69"/>
    <w:rsid w:val="30806B9E"/>
    <w:rsid w:val="316B1BA5"/>
    <w:rsid w:val="33A10D3B"/>
    <w:rsid w:val="34B11EE1"/>
    <w:rsid w:val="35E04767"/>
    <w:rsid w:val="36364643"/>
    <w:rsid w:val="36996009"/>
    <w:rsid w:val="37242B85"/>
    <w:rsid w:val="37342E1F"/>
    <w:rsid w:val="379F3AAA"/>
    <w:rsid w:val="37B82A79"/>
    <w:rsid w:val="37BB4FEB"/>
    <w:rsid w:val="37D261A1"/>
    <w:rsid w:val="38477332"/>
    <w:rsid w:val="39C84EDD"/>
    <w:rsid w:val="3A3D4E9C"/>
    <w:rsid w:val="3BA06262"/>
    <w:rsid w:val="3C8342D6"/>
    <w:rsid w:val="3D0059A4"/>
    <w:rsid w:val="3EFB703A"/>
    <w:rsid w:val="3F7BC3DB"/>
    <w:rsid w:val="3F8024B0"/>
    <w:rsid w:val="3F827426"/>
    <w:rsid w:val="408A4515"/>
    <w:rsid w:val="41336AA7"/>
    <w:rsid w:val="41A82BB0"/>
    <w:rsid w:val="43BF63D2"/>
    <w:rsid w:val="44F32561"/>
    <w:rsid w:val="46957D4E"/>
    <w:rsid w:val="472D6E53"/>
    <w:rsid w:val="47B972B3"/>
    <w:rsid w:val="48624CD1"/>
    <w:rsid w:val="4AA71688"/>
    <w:rsid w:val="4B1D1510"/>
    <w:rsid w:val="4C6F71B7"/>
    <w:rsid w:val="4CB06383"/>
    <w:rsid w:val="4E7735C7"/>
    <w:rsid w:val="4FCC31D7"/>
    <w:rsid w:val="50621E6E"/>
    <w:rsid w:val="51FD0EA1"/>
    <w:rsid w:val="52D43103"/>
    <w:rsid w:val="554524F7"/>
    <w:rsid w:val="55805A3F"/>
    <w:rsid w:val="57A713D9"/>
    <w:rsid w:val="58E20764"/>
    <w:rsid w:val="59FA0BA4"/>
    <w:rsid w:val="5B350F61"/>
    <w:rsid w:val="5C85343F"/>
    <w:rsid w:val="5DDD5BAA"/>
    <w:rsid w:val="5E011730"/>
    <w:rsid w:val="5FB55714"/>
    <w:rsid w:val="5FBF4438"/>
    <w:rsid w:val="609A09EE"/>
    <w:rsid w:val="60EA3D13"/>
    <w:rsid w:val="60F2511B"/>
    <w:rsid w:val="616E3D42"/>
    <w:rsid w:val="633C39DB"/>
    <w:rsid w:val="63847E28"/>
    <w:rsid w:val="64690D42"/>
    <w:rsid w:val="64972B08"/>
    <w:rsid w:val="65432745"/>
    <w:rsid w:val="65BC7B5B"/>
    <w:rsid w:val="66D7084A"/>
    <w:rsid w:val="67037D1B"/>
    <w:rsid w:val="671C17CC"/>
    <w:rsid w:val="674C7846"/>
    <w:rsid w:val="67716B82"/>
    <w:rsid w:val="683F3FB4"/>
    <w:rsid w:val="68917716"/>
    <w:rsid w:val="68B1527B"/>
    <w:rsid w:val="69D46E61"/>
    <w:rsid w:val="6B4C7395"/>
    <w:rsid w:val="6D0E597B"/>
    <w:rsid w:val="6DC72BAB"/>
    <w:rsid w:val="6E8C5810"/>
    <w:rsid w:val="6EF9676C"/>
    <w:rsid w:val="70222C83"/>
    <w:rsid w:val="719F284F"/>
    <w:rsid w:val="71B5409B"/>
    <w:rsid w:val="727212E6"/>
    <w:rsid w:val="73DF6D40"/>
    <w:rsid w:val="74610F82"/>
    <w:rsid w:val="75342D58"/>
    <w:rsid w:val="75DD570E"/>
    <w:rsid w:val="77776320"/>
    <w:rsid w:val="77921B28"/>
    <w:rsid w:val="789D3289"/>
    <w:rsid w:val="791447EC"/>
    <w:rsid w:val="793566B3"/>
    <w:rsid w:val="79EA0AFF"/>
    <w:rsid w:val="7BDF75D6"/>
    <w:rsid w:val="7BE74769"/>
    <w:rsid w:val="7C666463"/>
    <w:rsid w:val="7C8E6D8A"/>
    <w:rsid w:val="7D3BBFBD"/>
    <w:rsid w:val="7DCEFA2E"/>
    <w:rsid w:val="7ED74CCF"/>
    <w:rsid w:val="7F4B253A"/>
    <w:rsid w:val="7FCF5465"/>
    <w:rsid w:val="7FE7989E"/>
    <w:rsid w:val="AF1F3E4C"/>
    <w:rsid w:val="AFFB1F0E"/>
    <w:rsid w:val="BBAF2FEA"/>
    <w:rsid w:val="BFEFDF10"/>
    <w:rsid w:val="DDD5E167"/>
    <w:rsid w:val="DFDD400B"/>
    <w:rsid w:val="EDFBBF08"/>
    <w:rsid w:val="F7DF103C"/>
    <w:rsid w:val="FB7F2FFE"/>
    <w:rsid w:val="FE73B8E9"/>
    <w:rsid w:val="FF3DFC85"/>
    <w:rsid w:val="FF638281"/>
    <w:rsid w:val="FFEF7CD1"/>
    <w:rsid w:val="FFFF2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link w:val="10"/>
    <w:unhideWhenUsed/>
    <w:qFormat/>
    <w:uiPriority w:val="1"/>
    <w:rPr>
      <w:rFonts w:ascii="Tahoma" w:hAnsi="Tahoma"/>
      <w:sz w:val="24"/>
      <w:szCs w:val="20"/>
    </w:rPr>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Char1"/>
    <w:basedOn w:val="1"/>
    <w:link w:val="9"/>
    <w:qFormat/>
    <w:uiPriority w:val="0"/>
    <w:rPr>
      <w:rFonts w:ascii="Tahoma" w:hAnsi="Tahoma"/>
      <w:sz w:val="24"/>
      <w:szCs w:val="20"/>
    </w:rPr>
  </w:style>
  <w:style w:type="character" w:styleId="11">
    <w:name w:val="page number"/>
    <w:basedOn w:val="9"/>
    <w:unhideWhenUsed/>
    <w:qFormat/>
    <w:uiPriority w:val="99"/>
  </w:style>
  <w:style w:type="character" w:styleId="12">
    <w:name w:val="Hyperlink"/>
    <w:basedOn w:val="9"/>
    <w:unhideWhenUsed/>
    <w:qFormat/>
    <w:uiPriority w:val="0"/>
    <w:rPr>
      <w:color w:val="000000"/>
      <w:u w:val="none"/>
    </w:rPr>
  </w:style>
  <w:style w:type="paragraph" w:customStyle="1" w:styleId="13">
    <w:name w:val="_Style 6"/>
    <w:basedOn w:val="1"/>
    <w:qFormat/>
    <w:uiPriority w:val="0"/>
    <w:rPr>
      <w:szCs w:val="20"/>
    </w:rPr>
  </w:style>
  <w:style w:type="paragraph" w:customStyle="1" w:styleId="14">
    <w:name w:val="1"/>
    <w:basedOn w:val="1"/>
    <w:qFormat/>
    <w:uiPriority w:val="0"/>
    <w:rPr>
      <w:rFonts w:ascii="Tahoma" w:hAnsi="Tahoma"/>
      <w:sz w:val="24"/>
      <w:szCs w:val="20"/>
    </w:rPr>
  </w:style>
  <w:style w:type="character" w:customStyle="1" w:styleId="15">
    <w:name w:val="页眉 Char"/>
    <w:basedOn w:val="9"/>
    <w:link w:val="5"/>
    <w:qFormat/>
    <w:uiPriority w:val="99"/>
    <w:rPr>
      <w:rFonts w:ascii="Times New Roman" w:hAnsi="Times New Roman" w:eastAsia="宋体" w:cs="Times New Roman"/>
      <w:sz w:val="18"/>
      <w:szCs w:val="18"/>
    </w:rPr>
  </w:style>
  <w:style w:type="character" w:customStyle="1" w:styleId="16">
    <w:name w:val="页脚 Char"/>
    <w:basedOn w:val="9"/>
    <w:link w:val="4"/>
    <w:qFormat/>
    <w:uiPriority w:val="99"/>
    <w:rPr>
      <w:rFonts w:ascii="Times New Roman" w:hAnsi="Times New Roman" w:eastAsia="宋体" w:cs="Times New Roman"/>
      <w:sz w:val="18"/>
      <w:szCs w:val="18"/>
    </w:rPr>
  </w:style>
  <w:style w:type="character" w:customStyle="1" w:styleId="17">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3917</Words>
  <Characters>4124</Characters>
  <Lines>7</Lines>
  <Paragraphs>2</Paragraphs>
  <TotalTime>10</TotalTime>
  <ScaleCrop>false</ScaleCrop>
  <LinksUpToDate>false</LinksUpToDate>
  <CharactersWithSpaces>4374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2019-03-22T02:11:00Z</dcterms:created>
  <dc:creator>李曼</dc:creator>
  <cp:lastModifiedBy>huwei</cp:lastModifiedBy>
  <cp:lastPrinted>2019-10-12T00:27:00Z</cp:lastPrinted>
  <dcterms:modified xsi:type="dcterms:W3CDTF">2026-01-19T11:06:20Z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eyJoZGlkIjoiMjQ4OWM2OWVkZGFiYjIwYWExYmU2YTc1NDEzNjk5YzciLCJ1c2VySWQiOiI2Mzc1MDI3OTEifQ==</vt:lpwstr>
  </property>
  <property fmtid="{D5CDD505-2E9C-101B-9397-08002B2CF9AE}" pid="4" name="ICV">
    <vt:lpwstr>5631438086EF44809357652F5948756C_12</vt:lpwstr>
  </property>
</Properties>
</file>