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2C8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北京市东城区司法局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</w:t>
      </w:r>
    </w:p>
    <w:p w14:paraId="5BD39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 w14:paraId="69C93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 w14:paraId="228DF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7C345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2F495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（一）组织领导</w:t>
      </w:r>
    </w:p>
    <w:p w14:paraId="0DFBB5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明确主要领导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负总责、分管领导亲自抓、局办公室牵头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办理、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各科室部门具体落实的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工作制度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，全局各部门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协同推进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、持续加强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，强化工作措施，扎实开展工作，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切实完成本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各项工作任务。</w:t>
      </w:r>
    </w:p>
    <w:p w14:paraId="42A6F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（二）主动公开</w:t>
      </w:r>
    </w:p>
    <w:p w14:paraId="58B67F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通过北京市东城区人民政府门户网站对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机构职责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、机构设置、办公地址、办公时间、联系方式等信息进行公开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并及时公开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行政复议公告、</w:t>
      </w:r>
      <w:r>
        <w:rPr>
          <w:rFonts w:hint="eastAsia" w:ascii="仿宋_GB2312" w:eastAsia="仿宋_GB2312"/>
          <w:sz w:val="32"/>
          <w:szCs w:val="32"/>
        </w:rPr>
        <w:t>行政检查</w:t>
      </w:r>
      <w:r>
        <w:rPr>
          <w:rFonts w:hint="eastAsia" w:ascii="仿宋_GB2312" w:eastAsia="仿宋_GB2312"/>
          <w:sz w:val="32"/>
          <w:szCs w:val="32"/>
          <w:lang w:eastAsia="zh-CN"/>
        </w:rPr>
        <w:t>信息等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；通过北京市东城区人民政府门户网站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“法治东城”微信公众号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“东城司法”政务微博发布政府信息，202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年主动公开各类政府信息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671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条。其中，网站发布信息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条，微信公众号发布信息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466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条，政务微博发布信息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180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</w:t>
      </w:r>
    </w:p>
    <w:p w14:paraId="0E7E0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（三）依申请公开</w:t>
      </w:r>
    </w:p>
    <w:p w14:paraId="1B9B6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年共收到政府信息公开申请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件，申请人均为自然人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件按期答复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2件未按期补正、3件转入2026年答复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33件已办结答复中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予以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不予公开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、无法提供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21件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00CEE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（四）政府信息管理和平台建设</w:t>
      </w:r>
    </w:p>
    <w:p w14:paraId="3A330B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72" w:firstLineChars="200"/>
        <w:jc w:val="left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</w:t>
      </w:r>
      <w:r>
        <w:rPr>
          <w:rFonts w:hint="eastAsia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政务新媒体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持续通过东城区</w:t>
      </w:r>
      <w:r>
        <w:rPr>
          <w:rFonts w:hint="eastAsia" w:ascii="仿宋_GB2312" w:hAnsi="微软雅黑" w:eastAsia="仿宋_GB2312" w:cs="仿宋_GB2312"/>
          <w:sz w:val="32"/>
          <w:szCs w:val="32"/>
        </w:rPr>
        <w:t>政府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门户</w:t>
      </w:r>
      <w:r>
        <w:rPr>
          <w:rFonts w:hint="eastAsia" w:ascii="仿宋_GB2312" w:hAnsi="微软雅黑" w:eastAsia="仿宋_GB2312" w:cs="仿宋_GB2312"/>
          <w:sz w:val="32"/>
          <w:szCs w:val="32"/>
        </w:rPr>
        <w:t>网站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及新媒体平台</w:t>
      </w:r>
      <w:r>
        <w:rPr>
          <w:rFonts w:hint="eastAsia" w:ascii="仿宋_GB2312" w:hAnsi="微软雅黑" w:eastAsia="仿宋_GB2312" w:cs="仿宋_GB2312"/>
          <w:sz w:val="32"/>
          <w:szCs w:val="32"/>
        </w:rPr>
        <w:t>等途径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更新</w:t>
      </w:r>
      <w:r>
        <w:rPr>
          <w:rFonts w:hint="eastAsia" w:ascii="仿宋_GB2312" w:hAnsi="微软雅黑" w:eastAsia="仿宋_GB2312" w:cs="仿宋_GB2312"/>
          <w:sz w:val="32"/>
          <w:szCs w:val="32"/>
        </w:rPr>
        <w:t>相关信息，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及时修订《北京市东城区司法局政府信息公开指南》和政府信息主动公开全清单，方便群众随时查阅参考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</w:rPr>
        <w:t>保障信息公开渠道畅通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多次接受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对外联系电话检查</w:t>
      </w:r>
      <w:r>
        <w:rPr>
          <w:rFonts w:hint="eastAsia" w:eastAsia="仿宋_GB2312" w:cs="Times New Roman"/>
          <w:sz w:val="32"/>
          <w:szCs w:val="32"/>
          <w:lang w:eastAsia="zh-CN"/>
        </w:rPr>
        <w:t>，确保电话畅通、及时接听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，不断提升服务群众的能力和水平。</w:t>
      </w:r>
    </w:p>
    <w:p w14:paraId="0E81F0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（五）教育培训和监督保障</w:t>
      </w:r>
    </w:p>
    <w:p w14:paraId="1BA8A1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持续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加强政府信息公开工作的队伍管理，积极参加全区政务公开和政府信息公开业务培训，对相关法律法规、工作流程等内容进行学习研讨，不断提升做好政务公开、政府信息主动公开和依申请公开的能力水平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严格遵循“谁公开谁审查”“谁审查谁负责”“先审查后公开”的工作原则，凡需要公开的信息一律经业务科室、办公室的科室负责人和主管领导进行保密审核后，方可上网公布，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切实做到信息发布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安全、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规范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、有序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</w:t>
      </w:r>
    </w:p>
    <w:p w14:paraId="652803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41B559DC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368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CFB8E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 w14:paraId="4E6B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4F015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F7116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81E13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70922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 w14:paraId="648F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8DACA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190E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894D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2B4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4BE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49181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D0D1F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7438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6769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3EE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6A85C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 w14:paraId="4759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ADC91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D212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66BF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D1959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BDC3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EF79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EFD90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 w14:paraId="1B90C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A9658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0522F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 w14:paraId="7F7D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0AD7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56EE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146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5A34D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9841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C5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022F75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 w14:paraId="7123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D91AE5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5E62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 w14:paraId="5BB3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4784B2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B71125"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24F9C59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8C9F036"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086B47FB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605E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5B721D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F58EE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 w14:paraId="1A14B7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24D5C1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63ED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7613D6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BA974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8494B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14:paraId="12C7D6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A6F0C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A669A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 w14:paraId="4DE984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17FC28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 w14:paraId="4F462D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239A8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200897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64B48C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14:paraId="412293D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15A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B33A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630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B2256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732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1E0DA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3C72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C80F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12E2F5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</w:tr>
      <w:tr w14:paraId="55E4E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A12EB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F4B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E693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12BB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29DD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E98E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340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992D1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A062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B33EF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CD9F8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F0EB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81D7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1DDF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699C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6D51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3032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1E30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07A01B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DCE25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94E87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2AF7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6E8B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3A2A4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4B84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5739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8CB82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A7C0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C05C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CCDB0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A79E5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6B544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D96F5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82EB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F5372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BD5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0B6B1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EC0EA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C296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4D82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85DF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91FEE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DF1D5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3565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AE566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EA15A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8D229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E92A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6F120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EE0D7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02015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B3C85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B1AF5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B9EF7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4C3FC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2F4C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EEE1BB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30C1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2A39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D09D1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D73D0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F66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2AB59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03831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93C56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1DF3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362630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8EB7C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8883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39467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5F30B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47CD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6502A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7ACAD6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58CD9B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0B443E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87882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E8623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0101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8A7D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36FF2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9E3D7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8C167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1D5A9D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4274C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1822A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0F016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C53B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E8773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4837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0BEE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EB23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9195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3058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736B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CB76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CC96A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A2233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D5008A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30E0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69480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4687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78DB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F3050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20C5B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56206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06A5F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D032D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160752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664A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A3294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3AAA4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4F1E2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0025E6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BDDA04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97173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50CF5B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481ACA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10A1F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48BB3D9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7E39C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6657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7762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E722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B1889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46537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0C1C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</w:tr>
      <w:tr w14:paraId="012508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BA4AC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60272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A3CAE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E664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20286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FEFB00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B285AE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CA262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DB57E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87ED5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4BA9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E5EFB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71121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64573B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C75A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8F88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2539D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C54B7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3777EA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57368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703116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F934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01E2B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2D6F1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72D414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BC76E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3E18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872DE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9FE68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FB93C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2DB08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1C6D47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15EF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9C369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02F11A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65AD3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A79E4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5C126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B01A03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552CFF5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C0FB3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67162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1E2F8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3EA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4A304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2BD06D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2FCFE1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9CB516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9D06BF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736CA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64E640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1C33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8BEE9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28D19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90462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09F8F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4EE28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 w14:paraId="597F8FA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5A747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079EAC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66D04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4C8DB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600981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F7ED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F5B90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F5BA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614896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A0259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2510BD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500705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D730A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E26C0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1EF78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49F445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27083B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16386A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C209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37FBCF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16A68A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6D223C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6190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E8845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F91E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233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272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98F1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FA5F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14E410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0238B0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094E49F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318CB4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E691F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44CC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51D8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6FAF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E6E0C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795E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183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304A5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2105B3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7F023A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4500D59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838D9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30D6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09C8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068C5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BCC5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AC61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7A98A6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77D7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122CF6F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14:paraId="549154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210A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2583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8100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3851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4315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6DC3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 w14:paraId="363ACF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</w:tr>
      <w:tr w14:paraId="239D66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14:paraId="54911D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8913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24DB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D1F9C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AC436E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E6538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E7043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45DF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 w14:paraId="04256327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69774AEA">
      <w:pPr>
        <w:pStyle w:val="2"/>
        <w:numPr>
          <w:ilvl w:val="0"/>
          <w:numId w:val="0"/>
        </w:numPr>
        <w:ind w:leftChars="200"/>
        <w:rPr>
          <w:rFonts w:hint="eastAsia"/>
        </w:rPr>
      </w:pPr>
      <w:r>
        <w:rPr>
          <w:rFonts w:hint="eastAsia"/>
        </w:rPr>
        <w:br w:type="textWrapping"/>
      </w:r>
    </w:p>
    <w:p w14:paraId="25B1255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1470EC7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EECA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230065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14:paraId="3CAB1A3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0EB87E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56F3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7E6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EAA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165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115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30318E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14:paraId="5AE015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475653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8E28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62D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F6F4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DF8E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4A24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1BA1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E6A6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40C1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4E8AB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DEB3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E7D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00FC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54FB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B57F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2441E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71953F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E4E41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9D2D8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5E4D9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06A3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B489B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B03E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DC8F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7D47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7A97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C917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6709B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D08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32D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5D19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D46EBF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F9D4680">
      <w:pPr>
        <w:widowControl/>
        <w:jc w:val="left"/>
      </w:pPr>
    </w:p>
    <w:p w14:paraId="55A3213E"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 w14:paraId="0F6C7173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2025年，区司法局信息公开工作存在的主要问题有：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政府信息公开工作机制还需继续完善、信息公开内容和形式的多样化有待改进、政府信息公开工作人员业务水平有待提升。</w:t>
      </w:r>
    </w:p>
    <w:p w14:paraId="7E46C22E"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spacing w:val="8"/>
          <w:kern w:val="0"/>
          <w:sz w:val="32"/>
          <w:szCs w:val="32"/>
          <w:lang w:val="en-US" w:eastAsia="zh-CN" w:bidi="ar-SA"/>
        </w:rPr>
        <w:t>下一步，区司法局将采取以下措施进行改进：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一是逐步完善政府信息公开各项工作制度，进一步明确职责权限，持续加强科室间协调沟通，以制度建设推进工作进展；二是积极丰富信息展现方式，探索开拓更多的政务公开新途径，在政府信息利用的便捷性方面更好的满足公众需求；三是加强集中培训和自学研讨相结合，多措并举，把教育培训和信息公开工作实际相结合，切实提升政府信息公开工作人员的业务能力。</w:t>
      </w:r>
    </w:p>
    <w:p w14:paraId="5EC7487B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4867C66F">
      <w:pPr>
        <w:widowControl/>
        <w:spacing w:line="560" w:lineRule="exact"/>
        <w:ind w:firstLine="672"/>
        <w:jc w:val="left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2025年，区司法局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未产生信息处理费情况，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发出收费通知的件数和总金额以及实际收取的总金额均为0。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B2359">
    <w:pPr>
      <w:pStyle w:val="3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1AF3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1AF3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95F01"/>
    <w:rsid w:val="008E4BD3"/>
    <w:rsid w:val="030236FA"/>
    <w:rsid w:val="042245DF"/>
    <w:rsid w:val="068F3F0F"/>
    <w:rsid w:val="080113A0"/>
    <w:rsid w:val="089774C2"/>
    <w:rsid w:val="095C415B"/>
    <w:rsid w:val="09915487"/>
    <w:rsid w:val="09A56AFD"/>
    <w:rsid w:val="0A232770"/>
    <w:rsid w:val="0A402052"/>
    <w:rsid w:val="0CE83C0F"/>
    <w:rsid w:val="0E995F01"/>
    <w:rsid w:val="0EB21CB0"/>
    <w:rsid w:val="0F7FE88E"/>
    <w:rsid w:val="0F9B3AD4"/>
    <w:rsid w:val="113769A3"/>
    <w:rsid w:val="1274003C"/>
    <w:rsid w:val="15A945B6"/>
    <w:rsid w:val="17673726"/>
    <w:rsid w:val="182F4E9B"/>
    <w:rsid w:val="19796FFB"/>
    <w:rsid w:val="19D57193"/>
    <w:rsid w:val="1B9C21EC"/>
    <w:rsid w:val="1CD27ED6"/>
    <w:rsid w:val="202E0D29"/>
    <w:rsid w:val="20372C50"/>
    <w:rsid w:val="232149C9"/>
    <w:rsid w:val="23974036"/>
    <w:rsid w:val="245B32CD"/>
    <w:rsid w:val="2690631B"/>
    <w:rsid w:val="28D26F32"/>
    <w:rsid w:val="299C333B"/>
    <w:rsid w:val="29FF17F8"/>
    <w:rsid w:val="2A2E6B5D"/>
    <w:rsid w:val="2AE238C0"/>
    <w:rsid w:val="2D107813"/>
    <w:rsid w:val="2E6977EE"/>
    <w:rsid w:val="2F651C12"/>
    <w:rsid w:val="2FDF18B9"/>
    <w:rsid w:val="333040F2"/>
    <w:rsid w:val="33DC3248"/>
    <w:rsid w:val="34474919"/>
    <w:rsid w:val="356E544E"/>
    <w:rsid w:val="369B533D"/>
    <w:rsid w:val="391A4453"/>
    <w:rsid w:val="3AF031A0"/>
    <w:rsid w:val="3C3C481D"/>
    <w:rsid w:val="3C3C5178"/>
    <w:rsid w:val="3F4A5788"/>
    <w:rsid w:val="3FB062CE"/>
    <w:rsid w:val="3FBC09F7"/>
    <w:rsid w:val="3FD43054"/>
    <w:rsid w:val="40681FB8"/>
    <w:rsid w:val="40CC596A"/>
    <w:rsid w:val="433B0E38"/>
    <w:rsid w:val="4494765F"/>
    <w:rsid w:val="44C064F9"/>
    <w:rsid w:val="49AB6282"/>
    <w:rsid w:val="4A3133EF"/>
    <w:rsid w:val="4A4645B3"/>
    <w:rsid w:val="4AC46009"/>
    <w:rsid w:val="4F5A2E4C"/>
    <w:rsid w:val="50C6096A"/>
    <w:rsid w:val="53DE6B18"/>
    <w:rsid w:val="57EA42C5"/>
    <w:rsid w:val="58EF3240"/>
    <w:rsid w:val="5A320FE2"/>
    <w:rsid w:val="5AD56A7C"/>
    <w:rsid w:val="5CC15D0A"/>
    <w:rsid w:val="5F381ECB"/>
    <w:rsid w:val="5F545996"/>
    <w:rsid w:val="5F6B5F2D"/>
    <w:rsid w:val="5FED95CD"/>
    <w:rsid w:val="5FFEA239"/>
    <w:rsid w:val="61DD5352"/>
    <w:rsid w:val="66452B5F"/>
    <w:rsid w:val="68EA5E85"/>
    <w:rsid w:val="69C37E1C"/>
    <w:rsid w:val="6A525FA2"/>
    <w:rsid w:val="6ABB26A5"/>
    <w:rsid w:val="6B221951"/>
    <w:rsid w:val="6D6D0937"/>
    <w:rsid w:val="6D8B1EF0"/>
    <w:rsid w:val="6DAD6293"/>
    <w:rsid w:val="6E6E1A3E"/>
    <w:rsid w:val="6EAC0628"/>
    <w:rsid w:val="6FFDD930"/>
    <w:rsid w:val="6FFF0CFF"/>
    <w:rsid w:val="71042C1E"/>
    <w:rsid w:val="731B2ED2"/>
    <w:rsid w:val="735339CB"/>
    <w:rsid w:val="738E2FD3"/>
    <w:rsid w:val="73E45F84"/>
    <w:rsid w:val="752201A9"/>
    <w:rsid w:val="763C2845"/>
    <w:rsid w:val="767FA1CD"/>
    <w:rsid w:val="76DC17E3"/>
    <w:rsid w:val="77FE3919"/>
    <w:rsid w:val="781A7158"/>
    <w:rsid w:val="7A3706F4"/>
    <w:rsid w:val="7A6E4BD1"/>
    <w:rsid w:val="7AD140E8"/>
    <w:rsid w:val="7B93553E"/>
    <w:rsid w:val="7BAFFADF"/>
    <w:rsid w:val="7E7F5CD7"/>
    <w:rsid w:val="7F3F1BC4"/>
    <w:rsid w:val="7FAF6A26"/>
    <w:rsid w:val="7FD23EC2"/>
    <w:rsid w:val="7FFE304F"/>
    <w:rsid w:val="7FFEA7A5"/>
    <w:rsid w:val="AFD75363"/>
    <w:rsid w:val="AFFF925A"/>
    <w:rsid w:val="B7CFD2C4"/>
    <w:rsid w:val="BB5D9B9F"/>
    <w:rsid w:val="BDFBD0C0"/>
    <w:rsid w:val="BF2F8B49"/>
    <w:rsid w:val="BFCA2B80"/>
    <w:rsid w:val="CFB7864B"/>
    <w:rsid w:val="D6DE6A91"/>
    <w:rsid w:val="D78F1159"/>
    <w:rsid w:val="DECBBAC6"/>
    <w:rsid w:val="E2D3C7D0"/>
    <w:rsid w:val="E4741D8B"/>
    <w:rsid w:val="EEDE6C48"/>
    <w:rsid w:val="EF1DD1DC"/>
    <w:rsid w:val="EFBDA53D"/>
    <w:rsid w:val="EFBF5184"/>
    <w:rsid w:val="F85DE45E"/>
    <w:rsid w:val="F92A0E87"/>
    <w:rsid w:val="FBF5B097"/>
    <w:rsid w:val="FBFCDE81"/>
    <w:rsid w:val="FCF639E1"/>
    <w:rsid w:val="FEBE8AD2"/>
    <w:rsid w:val="FEBE97FC"/>
    <w:rsid w:val="FEFF632F"/>
    <w:rsid w:val="FF7D193C"/>
    <w:rsid w:val="FFBFF99C"/>
    <w:rsid w:val="FFFBC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2022-01-07T02:29:00Z</dcterms:created>
  <dc:creator>金泽雄</dc:creator>
  <cp:lastModifiedBy>user</cp:lastModifiedBy>
  <cp:lastPrinted>2022-01-09T07:32:00Z</cp:lastPrinted>
  <dcterms:modified xsi:type="dcterms:W3CDTF">2026-01-15T16:10:47Z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8BDA6A1BF6FBC96A56675C6992BEF86A_43</vt:lpwstr>
  </property>
</Properties>
</file>