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D6F76"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北京市东城区应急管理局</w:t>
      </w:r>
    </w:p>
    <w:p w14:paraId="27911BA4"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年政府信息公开工作年度报告</w:t>
      </w:r>
    </w:p>
    <w:p w14:paraId="7F53A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sz w:val="44"/>
          <w:szCs w:val="44"/>
        </w:rPr>
      </w:pPr>
    </w:p>
    <w:p w14:paraId="5E07F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依据《中华人民共和国政府信息公开条例》(以下简称《政府信息公开条例》)第五十条规定，编制本报告。</w:t>
      </w:r>
    </w:p>
    <w:p w14:paraId="43997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8"/>
          <w:kern w:val="0"/>
          <w:sz w:val="32"/>
          <w:szCs w:val="32"/>
        </w:rPr>
        <w:t>一、总体情况</w:t>
      </w:r>
    </w:p>
    <w:p w14:paraId="41A47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pacing w:val="8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8"/>
          <w:kern w:val="0"/>
          <w:sz w:val="32"/>
          <w:szCs w:val="32"/>
          <w:lang w:eastAsia="zh-CN"/>
        </w:rPr>
        <w:t>（一）组织领导情况</w:t>
      </w:r>
    </w:p>
    <w:p w14:paraId="2AC89CB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东城区应急管理局持续优化完善</w:t>
      </w:r>
      <w:r>
        <w:rPr>
          <w:rFonts w:hint="default" w:ascii="Times New Roman" w:hAnsi="Times New Roman" w:eastAsia="仿宋_GB2312" w:cs="Times New Roman"/>
          <w:b w:val="0"/>
          <w:bCs w:val="0"/>
          <w:spacing w:val="8"/>
          <w:kern w:val="0"/>
          <w:sz w:val="32"/>
          <w:szCs w:val="32"/>
          <w:lang w:val="en-US" w:eastAsia="zh-CN" w:bidi="ar-SA"/>
        </w:rPr>
        <w:t>政府信息公开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工作机制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pacing w:val="8"/>
          <w:kern w:val="0"/>
          <w:sz w:val="32"/>
          <w:szCs w:val="32"/>
          <w:lang w:val="en-US" w:eastAsia="zh-CN" w:bidi="ar-SA"/>
        </w:rPr>
        <w:t>确保“主要领导亲自抓、分管领导具体抓、责任科室专门抓、相关科室协同配合”的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责任体系和</w:t>
      </w:r>
      <w:r>
        <w:rPr>
          <w:rFonts w:hint="default" w:ascii="Times New Roman" w:hAnsi="Times New Roman" w:eastAsia="仿宋_GB2312" w:cs="Times New Roman"/>
          <w:b w:val="0"/>
          <w:bCs w:val="0"/>
          <w:spacing w:val="8"/>
          <w:kern w:val="0"/>
          <w:sz w:val="32"/>
          <w:szCs w:val="32"/>
          <w:lang w:val="en-US" w:eastAsia="zh-CN" w:bidi="ar-SA"/>
        </w:rPr>
        <w:t>工作格局有效运转。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依托网站、政务新媒体等多元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渠道，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推进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政府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信息公开工作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全年</w:t>
      </w:r>
      <w:r>
        <w:rPr>
          <w:rFonts w:hint="eastAsia" w:ascii="Times New Roman" w:hAnsi="Times New Roman" w:eastAsia="仿宋_GB2312" w:cs="Times New Roman"/>
          <w:b w:val="0"/>
          <w:bCs w:val="0"/>
          <w:spacing w:val="8"/>
          <w:kern w:val="0"/>
          <w:sz w:val="32"/>
          <w:szCs w:val="32"/>
          <w:lang w:val="en-US" w:eastAsia="zh-CN" w:bidi="ar-SA"/>
        </w:rPr>
        <w:t>无</w:t>
      </w:r>
      <w:r>
        <w:rPr>
          <w:rFonts w:hint="default" w:ascii="Times New Roman" w:hAnsi="Times New Roman" w:eastAsia="仿宋_GB2312" w:cs="Times New Roman"/>
          <w:b w:val="0"/>
          <w:bCs w:val="0"/>
          <w:spacing w:val="8"/>
          <w:kern w:val="0"/>
          <w:sz w:val="32"/>
          <w:szCs w:val="32"/>
          <w:lang w:val="en-US" w:eastAsia="zh-CN" w:bidi="ar-SA"/>
        </w:rPr>
        <w:t>责任追究情况。</w:t>
      </w:r>
    </w:p>
    <w:p w14:paraId="017FA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pacing w:val="8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8"/>
          <w:kern w:val="0"/>
          <w:sz w:val="32"/>
          <w:szCs w:val="32"/>
          <w:highlight w:val="none"/>
          <w:lang w:eastAsia="zh-CN"/>
        </w:rPr>
        <w:t>（二）主动公开情况</w:t>
      </w:r>
    </w:p>
    <w:p w14:paraId="54896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坚持以公开为常态，不公开为例外，聚焦“安全生产月”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“安全生产治本攻坚三年行动”，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紧密围绕安全生产、防灾减灾等重要领域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，持续提升政府信息公开规范化、标准化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水平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，确保信息及时、全面公开。</w:t>
      </w:r>
    </w:p>
    <w:p w14:paraId="30FA9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pacing w:val="8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8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pacing w:val="8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 w:val="0"/>
          <w:bCs w:val="0"/>
          <w:spacing w:val="8"/>
          <w:kern w:val="0"/>
          <w:sz w:val="32"/>
          <w:szCs w:val="32"/>
          <w:highlight w:val="none"/>
          <w:lang w:eastAsia="zh-CN"/>
        </w:rPr>
        <w:t>）依申请公开办理情况</w:t>
      </w:r>
    </w:p>
    <w:p w14:paraId="17A51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不断畅通依申请公开办理渠道，严格按照有关规定和时限办理政府信息公开申请，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全年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共收到政府信息公开申请4件，均已按期答复。</w:t>
      </w:r>
    </w:p>
    <w:p w14:paraId="01E7C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8"/>
          <w:kern w:val="0"/>
          <w:sz w:val="32"/>
          <w:szCs w:val="32"/>
          <w:highlight w:val="none"/>
          <w:lang w:val="en-US" w:eastAsia="zh-CN"/>
        </w:rPr>
        <w:t>（四）政府信息管理情况</w:t>
      </w:r>
    </w:p>
    <w:p w14:paraId="10822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highlight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及时对行政执法检查结果公示页面及内容进行优化调整。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严格执行政府信息发布审核、保密审查等工作机制，严禁涉密信息上网，确保信息的准确、安全。</w:t>
      </w:r>
    </w:p>
    <w:p w14:paraId="3D47A0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8"/>
          <w:kern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spacing w:val="8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b w:val="0"/>
          <w:bCs w:val="0"/>
          <w:spacing w:val="8"/>
          <w:kern w:val="0"/>
          <w:sz w:val="32"/>
          <w:szCs w:val="32"/>
          <w:highlight w:val="none"/>
          <w:lang w:val="en-US" w:eastAsia="zh-CN"/>
        </w:rPr>
        <w:t>）政府信息公开平台建设情况</w:t>
      </w:r>
    </w:p>
    <w:p w14:paraId="4A8879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在“北京动城”APP新开设“关注安全 平安你我”专栏。</w:t>
      </w:r>
      <w:r>
        <w:rPr>
          <w:rFonts w:hint="default" w:ascii="Times New Roman" w:hAnsi="Times New Roman" w:eastAsia="仿宋_GB2312" w:cs="Times New Roman"/>
          <w:b w:val="0"/>
          <w:bCs w:val="0"/>
          <w:spacing w:val="8"/>
          <w:kern w:val="0"/>
          <w:sz w:val="32"/>
          <w:szCs w:val="32"/>
          <w:highlight w:val="none"/>
          <w:lang w:val="en-US" w:eastAsia="zh-CN"/>
        </w:rPr>
        <w:t>依托东城</w:t>
      </w:r>
      <w:r>
        <w:rPr>
          <w:rFonts w:hint="eastAsia" w:ascii="Times New Roman" w:hAnsi="Times New Roman" w:eastAsia="仿宋_GB2312" w:cs="Times New Roman"/>
          <w:b w:val="0"/>
          <w:bCs w:val="0"/>
          <w:spacing w:val="8"/>
          <w:kern w:val="0"/>
          <w:sz w:val="32"/>
          <w:szCs w:val="32"/>
          <w:highlight w:val="none"/>
          <w:lang w:val="en-US" w:eastAsia="zh-CN"/>
        </w:rPr>
        <w:t>区人民政府</w:t>
      </w:r>
      <w:r>
        <w:rPr>
          <w:rFonts w:hint="default" w:ascii="Times New Roman" w:hAnsi="Times New Roman" w:eastAsia="仿宋_GB2312" w:cs="Times New Roman"/>
          <w:b w:val="0"/>
          <w:bCs w:val="0"/>
          <w:spacing w:val="8"/>
          <w:kern w:val="0"/>
          <w:sz w:val="32"/>
          <w:szCs w:val="32"/>
          <w:highlight w:val="none"/>
          <w:lang w:val="en-US" w:eastAsia="zh-CN"/>
        </w:rPr>
        <w:t>网站、“东城应急”微信公众号，及时</w:t>
      </w:r>
      <w:r>
        <w:rPr>
          <w:rFonts w:hint="eastAsia" w:ascii="Times New Roman" w:hAnsi="Times New Roman" w:eastAsia="仿宋_GB2312" w:cs="Times New Roman"/>
          <w:b w:val="0"/>
          <w:bCs w:val="0"/>
          <w:spacing w:val="8"/>
          <w:kern w:val="0"/>
          <w:sz w:val="32"/>
          <w:szCs w:val="32"/>
          <w:highlight w:val="none"/>
          <w:lang w:val="en-US" w:eastAsia="zh-CN"/>
        </w:rPr>
        <w:t>发布</w:t>
      </w:r>
      <w:r>
        <w:rPr>
          <w:rFonts w:hint="default" w:ascii="Times New Roman" w:hAnsi="Times New Roman" w:eastAsia="仿宋_GB2312" w:cs="Times New Roman"/>
          <w:b w:val="0"/>
          <w:bCs w:val="0"/>
          <w:spacing w:val="8"/>
          <w:kern w:val="0"/>
          <w:sz w:val="32"/>
          <w:szCs w:val="32"/>
          <w:highlight w:val="none"/>
          <w:lang w:val="en-US" w:eastAsia="zh-CN"/>
        </w:rPr>
        <w:t>日常工作动态、行政执法信息</w:t>
      </w:r>
      <w:r>
        <w:rPr>
          <w:rFonts w:hint="eastAsia" w:ascii="Times New Roman" w:hAnsi="Times New Roman" w:eastAsia="仿宋_GB2312" w:cs="Times New Roman"/>
          <w:b w:val="0"/>
          <w:bCs w:val="0"/>
          <w:spacing w:val="8"/>
          <w:kern w:val="0"/>
          <w:sz w:val="32"/>
          <w:szCs w:val="32"/>
          <w:highlight w:val="none"/>
          <w:lang w:val="en-US" w:eastAsia="zh-CN"/>
        </w:rPr>
        <w:t>以及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应急管理、安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全生产等科普知识。</w:t>
      </w:r>
    </w:p>
    <w:p w14:paraId="71A0F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8"/>
          <w:kern w:val="0"/>
          <w:sz w:val="32"/>
          <w:szCs w:val="32"/>
          <w:highlight w:val="none"/>
          <w:lang w:val="en-US" w:eastAsia="zh-CN"/>
        </w:rPr>
        <w:t>（六）教育培训和监督保障</w:t>
      </w:r>
    </w:p>
    <w:p w14:paraId="2C2DB0F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515151"/>
          <w:spacing w:val="0"/>
          <w:kern w:val="2"/>
          <w:sz w:val="32"/>
          <w:szCs w:val="32"/>
          <w:highlight w:val="none"/>
          <w:shd w:val="clear" w:fill="FFFFFF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8"/>
          <w:kern w:val="0"/>
          <w:sz w:val="32"/>
          <w:szCs w:val="32"/>
          <w:highlight w:val="none"/>
          <w:lang w:val="en-US" w:eastAsia="zh-CN" w:bidi="ar-SA"/>
        </w:rPr>
        <w:t>积极参加全区组织的政府信息公开培训，进一步加强工作人员</w:t>
      </w:r>
      <w:r>
        <w:rPr>
          <w:rFonts w:hint="eastAsia" w:ascii="Times New Roman" w:hAnsi="Times New Roman" w:eastAsia="仿宋_GB2312" w:cs="Times New Roman"/>
          <w:b w:val="0"/>
          <w:bCs w:val="0"/>
          <w:spacing w:val="8"/>
          <w:kern w:val="0"/>
          <w:sz w:val="32"/>
          <w:szCs w:val="32"/>
          <w:highlight w:val="none"/>
          <w:lang w:val="en-US" w:eastAsia="zh-CN" w:bidi="ar-SA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spacing w:val="8"/>
          <w:kern w:val="0"/>
          <w:sz w:val="32"/>
          <w:szCs w:val="32"/>
          <w:highlight w:val="none"/>
          <w:lang w:val="en-US" w:eastAsia="zh-CN" w:bidi="ar-SA"/>
        </w:rPr>
        <w:t>业务能力</w:t>
      </w:r>
      <w:r>
        <w:rPr>
          <w:rFonts w:hint="eastAsia" w:ascii="Times New Roman" w:hAnsi="Times New Roman" w:eastAsia="仿宋_GB2312" w:cs="Times New Roman"/>
          <w:b w:val="0"/>
          <w:bCs w:val="0"/>
          <w:spacing w:val="8"/>
          <w:kern w:val="0"/>
          <w:sz w:val="32"/>
          <w:szCs w:val="32"/>
          <w:highlight w:val="none"/>
          <w:lang w:val="en-US" w:eastAsia="zh-CN" w:bidi="ar-SA"/>
        </w:rPr>
        <w:t>和履职水平。同时，</w:t>
      </w:r>
      <w:r>
        <w:rPr>
          <w:rFonts w:hint="default" w:ascii="Times New Roman" w:hAnsi="Times New Roman" w:eastAsia="仿宋_GB2312" w:cs="Times New Roman"/>
          <w:b w:val="0"/>
          <w:bCs w:val="0"/>
          <w:spacing w:val="8"/>
          <w:kern w:val="0"/>
          <w:sz w:val="32"/>
          <w:szCs w:val="32"/>
          <w:highlight w:val="none"/>
          <w:lang w:val="en-US" w:eastAsia="zh-CN" w:bidi="ar-SA"/>
        </w:rPr>
        <w:t>主动接受群众监督，促进政府信息公开工作依法</w:t>
      </w:r>
      <w:r>
        <w:rPr>
          <w:rFonts w:hint="eastAsia" w:ascii="Times New Roman" w:hAnsi="Times New Roman" w:eastAsia="仿宋_GB2312" w:cs="Times New Roman"/>
          <w:b w:val="0"/>
          <w:bCs w:val="0"/>
          <w:spacing w:val="8"/>
          <w:kern w:val="0"/>
          <w:sz w:val="32"/>
          <w:szCs w:val="32"/>
          <w:highlight w:val="none"/>
          <w:lang w:val="en-US" w:eastAsia="zh-CN" w:bidi="ar-SA"/>
        </w:rPr>
        <w:t>、依规</w:t>
      </w:r>
      <w:r>
        <w:rPr>
          <w:rFonts w:hint="default" w:ascii="Times New Roman" w:hAnsi="Times New Roman" w:eastAsia="仿宋_GB2312" w:cs="Times New Roman"/>
          <w:b w:val="0"/>
          <w:bCs w:val="0"/>
          <w:spacing w:val="8"/>
          <w:kern w:val="0"/>
          <w:sz w:val="32"/>
          <w:szCs w:val="32"/>
          <w:highlight w:val="none"/>
          <w:lang w:val="en-US" w:eastAsia="zh-CN" w:bidi="ar-SA"/>
        </w:rPr>
        <w:t>开展。</w:t>
      </w:r>
    </w:p>
    <w:p w14:paraId="10FC3B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val="en-US" w:eastAsia="zh-CN"/>
        </w:rPr>
        <w:t>二</w:t>
      </w:r>
      <w:r>
        <w:rPr>
          <w:rFonts w:ascii="黑体" w:hAnsi="黑体" w:eastAsia="黑体" w:cs="宋体"/>
          <w:spacing w:val="8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5134819C"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7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4D25C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94A88D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第二十条第（一）项</w:t>
            </w:r>
          </w:p>
        </w:tc>
      </w:tr>
      <w:tr w14:paraId="45DDC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A97E02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9F247C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98E712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0A3A30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数</w:t>
            </w:r>
          </w:p>
        </w:tc>
      </w:tr>
      <w:tr w14:paraId="42E80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24FC6D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C8675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6F2F2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EF3C2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292A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6F0785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AED3E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6B27E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B184D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77B05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2B7B5B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第二十条第（五）项</w:t>
            </w:r>
          </w:p>
        </w:tc>
      </w:tr>
      <w:tr w14:paraId="7DDFB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BE3F00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14A21A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 w14:paraId="24714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6327D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6F8DA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</w:tr>
      <w:tr w14:paraId="79964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7F283A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第二十条第（六）项</w:t>
            </w:r>
          </w:p>
        </w:tc>
      </w:tr>
      <w:tr w14:paraId="05F74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8A913F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E6BE61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 w14:paraId="666C2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B388B9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DB6DA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highlight w:val="none"/>
                <w:lang w:val="en-US" w:eastAsia="zh-CN"/>
              </w:rPr>
              <w:t>59</w:t>
            </w:r>
          </w:p>
        </w:tc>
      </w:tr>
      <w:tr w14:paraId="30A58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93ECC2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AE074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610F6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46EE43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第二十条第（八）项</w:t>
            </w:r>
          </w:p>
        </w:tc>
      </w:tr>
      <w:tr w14:paraId="0A01F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514F8B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FD8F6F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本年收费金额（单位：万元）</w:t>
            </w:r>
          </w:p>
        </w:tc>
      </w:tr>
      <w:tr w14:paraId="1B1A9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7912C1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CE02CB2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63F873A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10" w:firstLineChars="100"/>
        <w:textAlignment w:val="auto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 w14:paraId="6D46BFE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 w14:paraId="79D84C8A"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7B396C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573DBB5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E43D33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申请人情况</w:t>
            </w:r>
          </w:p>
        </w:tc>
      </w:tr>
      <w:tr w14:paraId="6C35C7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4C6F640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A63483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51EC24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650465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 w14:paraId="215434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6BE784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D7BE2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B035FA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商业</w:t>
            </w:r>
          </w:p>
          <w:p w14:paraId="1903177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63C7F3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科研</w:t>
            </w:r>
          </w:p>
          <w:p w14:paraId="510309F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DEA9D0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E0B7FB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485135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0E0C7D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AE731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E0EA1D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A388C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DEAFC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265D2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8ED08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4E3C5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D715D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F2768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 w14:paraId="465983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1348C6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BE53F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95636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A4204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ACD66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372BD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94640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C5E2A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EEA98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6D9B3D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EF23A2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E3E74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EA3C0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2A638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F714F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1961C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EC5CC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6A95B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3D3EA9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B000F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CAA759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88B5F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51A83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4CED8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D390C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5415C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5BCB1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FA352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67C78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8138A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CA1F7E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6B7C220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5680A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200DD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ECB95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43AEF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845BF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E3EDF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DF33E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6C6E0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D67A6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AAB6B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E1726B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338EB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3C7C9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CF059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52384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C9D38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052FB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8F547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5FB99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9A7A11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9D3B18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4C06272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9D62D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46469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AA8D2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9B74E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E112A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C3D39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9356F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041B5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9A76C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819D9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67F5058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D344C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BC691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E63DE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EA093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4CDBC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BBA25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0E725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411EA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D39C13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CCC959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60E54B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5BF8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3C7BC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3F37E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A4C6A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395AD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3A107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B64CE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8E7BB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CA6380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5BFB9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29631FE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C52B8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2FBEE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E5F98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FC0D1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7E79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B5112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D9B9C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137FA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A8F6F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AAA5E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3843F23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B47A5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E7C9C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AF01C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1D854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AC824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A91FD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BA094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60812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95151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96B5ED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1C6D509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1412D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349B5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5A38D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107C5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A021A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BC0B1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DC282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62A525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EA8127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3FB5EF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164B403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A2BC7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83CFB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FC81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0FB2E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A4DE0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E59BE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08330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7DA26E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50F4D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14AEC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22442C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64CE4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F6BC8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580E3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595BA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33B3B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D62FC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37304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80CFE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910F73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888664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33C0626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29211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5FED4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94883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A6BE1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1363F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4D17D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DD162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3FA53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FF0F0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B4FA91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324814F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DE9EA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DF87C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E50CF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D7AA5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D8713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3D74D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AA5FD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4D9256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B3B806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28D7C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4017766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0D53E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16A3F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76C21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311B4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C746E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C8F84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6BD53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B7291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04D73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4789E8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1C09387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E79AF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FB8DF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3DC49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485E8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AB658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483D4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AF2D7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2D6F3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DD951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213AC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32FBD8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AE988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021DC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ED59E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91ACC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B49F8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A948F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D21CB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686AE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A742EA3">
            <w:pPr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受理</w:t>
            </w: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0D36B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80CE33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78E7F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5FD03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8BDC9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FEB14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8B8AF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2A70F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9B58C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1D0AA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71732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1E0232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C91C4B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01034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B7142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1C7AB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A413E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11A61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47238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1EFA1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1F9B3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DAB879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61928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6723C1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6F8A1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5B419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7962F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ADD23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66FCE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E83C0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788DB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44EAD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CA2046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5711E3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75EE65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E50EC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48AE5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A3516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F7978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67211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E09BA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2E0EA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07F48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D5B91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1C5051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95782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88F8F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6D60E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F6241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1C19F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9B961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6A5DD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 w14:paraId="514785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254FF6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36BDC2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57FBD7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CF2552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AB67B5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29B372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F411C4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FBA109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1F17716D"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 w14:paraId="74879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6FC40503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159CEF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0DBC786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394BDC7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 w14:paraId="13E101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15CF5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EBDCD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537BA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96492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13C2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3B791EA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78C5E81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 w14:paraId="0F8887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EB67A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C0CF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4F13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7F3D5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D252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8F1CF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59301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AC021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81221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84588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EF030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EA995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FA6DB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E5A4A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B9F2E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 w14:paraId="5D3FE4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6F57F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FAF84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4E18B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4B5BC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2F819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9DA21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24E92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CC35D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ECFD5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ADECE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D1DCD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645FE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EC009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495B0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9E105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613820CD">
      <w:pPr>
        <w:widowControl/>
        <w:jc w:val="left"/>
      </w:pPr>
    </w:p>
    <w:p w14:paraId="622A042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存在的主要问题及改进情况</w:t>
      </w:r>
    </w:p>
    <w:p w14:paraId="0B6A63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OLE_LINK3"/>
      <w:bookmarkStart w:id="1" w:name="OLE_LINK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存在问题：工作人员业务水平有待提高，特别是面对复杂政府信息公开申请的能力有限。</w:t>
      </w:r>
    </w:p>
    <w:p w14:paraId="3B7EE2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进措施：一是要不断学习其他部门先进工作经验，对典型案例进行复盘，全面提升对政府信息公开工作的认识和能力。二是要进一步加强局业务科室间的沟通以及跨部门间的协同联动，强化对复杂内容公开申请的分析研判，确保办理流程规范，答复内容严谨、依据充分。</w:t>
      </w:r>
    </w:p>
    <w:bookmarkEnd w:id="0"/>
    <w:bookmarkEnd w:id="1"/>
    <w:p w14:paraId="6D0C2D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0D0001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  <w:t>信息处理费收费情况：发出收费通知的件数和总金额以及实际收取的总金额均为0。</w:t>
      </w:r>
    </w:p>
    <w:p w14:paraId="473A21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  <w:t>北京市东城区人民政府门户网站网址为http://www.bjdch.gov.cn/，如需了解更多政府信息，请登录查询。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BAAF0">
    <w:pPr>
      <w:pStyle w:val="4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E8050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9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tJcV88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E8050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8263FD"/>
    <w:multiLevelType w:val="singleLevel"/>
    <w:tmpl w:val="A98263F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7E9"/>
    <w:rsid w:val="000A3B2D"/>
    <w:rsid w:val="000C3C7A"/>
    <w:rsid w:val="00172A27"/>
    <w:rsid w:val="001F6AC2"/>
    <w:rsid w:val="00223719"/>
    <w:rsid w:val="00235231"/>
    <w:rsid w:val="002B77AA"/>
    <w:rsid w:val="002C43D6"/>
    <w:rsid w:val="003210C4"/>
    <w:rsid w:val="00393EEB"/>
    <w:rsid w:val="003C4D77"/>
    <w:rsid w:val="00414561"/>
    <w:rsid w:val="00440131"/>
    <w:rsid w:val="00440F2B"/>
    <w:rsid w:val="004A348C"/>
    <w:rsid w:val="004A4BF4"/>
    <w:rsid w:val="004B6409"/>
    <w:rsid w:val="00511EF0"/>
    <w:rsid w:val="005A0405"/>
    <w:rsid w:val="005A44C4"/>
    <w:rsid w:val="005B5666"/>
    <w:rsid w:val="005E0BED"/>
    <w:rsid w:val="005E4970"/>
    <w:rsid w:val="005F3880"/>
    <w:rsid w:val="006470F9"/>
    <w:rsid w:val="007260BD"/>
    <w:rsid w:val="00757FCE"/>
    <w:rsid w:val="007862D6"/>
    <w:rsid w:val="007A180B"/>
    <w:rsid w:val="008B1BEA"/>
    <w:rsid w:val="009360C3"/>
    <w:rsid w:val="00943BA3"/>
    <w:rsid w:val="009F7EB0"/>
    <w:rsid w:val="00A02280"/>
    <w:rsid w:val="00A31072"/>
    <w:rsid w:val="00A511DA"/>
    <w:rsid w:val="00A93CE4"/>
    <w:rsid w:val="00A96017"/>
    <w:rsid w:val="00AC560A"/>
    <w:rsid w:val="00B020D1"/>
    <w:rsid w:val="00B26BB1"/>
    <w:rsid w:val="00B63A76"/>
    <w:rsid w:val="00B944E7"/>
    <w:rsid w:val="00BD1EFA"/>
    <w:rsid w:val="00BE1A3A"/>
    <w:rsid w:val="00C16F6D"/>
    <w:rsid w:val="00C46DD7"/>
    <w:rsid w:val="00C64613"/>
    <w:rsid w:val="00C71943"/>
    <w:rsid w:val="00CE3514"/>
    <w:rsid w:val="00D03B97"/>
    <w:rsid w:val="00D4498D"/>
    <w:rsid w:val="00D754D8"/>
    <w:rsid w:val="00D86A7B"/>
    <w:rsid w:val="00DC3BB6"/>
    <w:rsid w:val="00DF54EE"/>
    <w:rsid w:val="00E06636"/>
    <w:rsid w:val="00E204CC"/>
    <w:rsid w:val="00E40B8D"/>
    <w:rsid w:val="00F401B9"/>
    <w:rsid w:val="00FE0CBB"/>
    <w:rsid w:val="010B5F0E"/>
    <w:rsid w:val="015E68D1"/>
    <w:rsid w:val="018A2954"/>
    <w:rsid w:val="018B4099"/>
    <w:rsid w:val="019938C9"/>
    <w:rsid w:val="019D0908"/>
    <w:rsid w:val="01D0041C"/>
    <w:rsid w:val="01F23FC8"/>
    <w:rsid w:val="02381110"/>
    <w:rsid w:val="02B73E03"/>
    <w:rsid w:val="02FD6B22"/>
    <w:rsid w:val="03AA3F18"/>
    <w:rsid w:val="03FF4651"/>
    <w:rsid w:val="0444100C"/>
    <w:rsid w:val="04736B58"/>
    <w:rsid w:val="04B871DC"/>
    <w:rsid w:val="04C523E5"/>
    <w:rsid w:val="04F64DF2"/>
    <w:rsid w:val="05256E1B"/>
    <w:rsid w:val="054A649C"/>
    <w:rsid w:val="05536C4A"/>
    <w:rsid w:val="056871D9"/>
    <w:rsid w:val="056D22C7"/>
    <w:rsid w:val="058819CC"/>
    <w:rsid w:val="05927F9F"/>
    <w:rsid w:val="05D464E5"/>
    <w:rsid w:val="061043AF"/>
    <w:rsid w:val="063D400F"/>
    <w:rsid w:val="06EB7864"/>
    <w:rsid w:val="070B5209"/>
    <w:rsid w:val="07173589"/>
    <w:rsid w:val="07516DE2"/>
    <w:rsid w:val="085B374C"/>
    <w:rsid w:val="09003663"/>
    <w:rsid w:val="09BA5C05"/>
    <w:rsid w:val="0A5449BD"/>
    <w:rsid w:val="0B1121F2"/>
    <w:rsid w:val="0B3D790B"/>
    <w:rsid w:val="0B6017B9"/>
    <w:rsid w:val="0B604D13"/>
    <w:rsid w:val="0B8D0C6A"/>
    <w:rsid w:val="0C2D0805"/>
    <w:rsid w:val="0CB631B6"/>
    <w:rsid w:val="0CFB2BFD"/>
    <w:rsid w:val="0D2C72A1"/>
    <w:rsid w:val="0D362F4A"/>
    <w:rsid w:val="0D6D6837"/>
    <w:rsid w:val="0DA35C2D"/>
    <w:rsid w:val="0DB23146"/>
    <w:rsid w:val="0DD759F4"/>
    <w:rsid w:val="0E280947"/>
    <w:rsid w:val="0E4A31C8"/>
    <w:rsid w:val="0E50696C"/>
    <w:rsid w:val="0EE37632"/>
    <w:rsid w:val="0F443E9F"/>
    <w:rsid w:val="0F70181C"/>
    <w:rsid w:val="0F8D576F"/>
    <w:rsid w:val="0FA33FA1"/>
    <w:rsid w:val="0FD171B1"/>
    <w:rsid w:val="1040680C"/>
    <w:rsid w:val="109365B8"/>
    <w:rsid w:val="10EE7541"/>
    <w:rsid w:val="10F70AE6"/>
    <w:rsid w:val="110B5430"/>
    <w:rsid w:val="11151006"/>
    <w:rsid w:val="112A03CC"/>
    <w:rsid w:val="113F0749"/>
    <w:rsid w:val="11935B60"/>
    <w:rsid w:val="11EC0FF2"/>
    <w:rsid w:val="122062CA"/>
    <w:rsid w:val="12290774"/>
    <w:rsid w:val="123654D6"/>
    <w:rsid w:val="125664A3"/>
    <w:rsid w:val="12DA4F7E"/>
    <w:rsid w:val="130030B9"/>
    <w:rsid w:val="133D2F1E"/>
    <w:rsid w:val="146E04F6"/>
    <w:rsid w:val="14BD4D70"/>
    <w:rsid w:val="14EA7187"/>
    <w:rsid w:val="15042E03"/>
    <w:rsid w:val="15B8215E"/>
    <w:rsid w:val="15C55348"/>
    <w:rsid w:val="15E14E2A"/>
    <w:rsid w:val="15F02E47"/>
    <w:rsid w:val="16173B75"/>
    <w:rsid w:val="16176ECF"/>
    <w:rsid w:val="16447D71"/>
    <w:rsid w:val="168C2214"/>
    <w:rsid w:val="17572247"/>
    <w:rsid w:val="176F6E28"/>
    <w:rsid w:val="178618D9"/>
    <w:rsid w:val="17EB4BD8"/>
    <w:rsid w:val="17F12FEF"/>
    <w:rsid w:val="1860546A"/>
    <w:rsid w:val="186F5E9F"/>
    <w:rsid w:val="18DE7FC8"/>
    <w:rsid w:val="197338C6"/>
    <w:rsid w:val="19A43AC3"/>
    <w:rsid w:val="19A603A4"/>
    <w:rsid w:val="19B74C1D"/>
    <w:rsid w:val="1A1D4E65"/>
    <w:rsid w:val="1AA40FD2"/>
    <w:rsid w:val="1ACE038B"/>
    <w:rsid w:val="1AF60FCB"/>
    <w:rsid w:val="1BAE63A6"/>
    <w:rsid w:val="1BC86B43"/>
    <w:rsid w:val="1BCE0D8D"/>
    <w:rsid w:val="1C222D36"/>
    <w:rsid w:val="1C47275C"/>
    <w:rsid w:val="1C850733"/>
    <w:rsid w:val="1C8F24D6"/>
    <w:rsid w:val="1D401EAD"/>
    <w:rsid w:val="1D8A5F37"/>
    <w:rsid w:val="1DBE6FEE"/>
    <w:rsid w:val="1DE37776"/>
    <w:rsid w:val="1E723480"/>
    <w:rsid w:val="1E754E3D"/>
    <w:rsid w:val="1EB132BF"/>
    <w:rsid w:val="1F203FCA"/>
    <w:rsid w:val="1F7530C7"/>
    <w:rsid w:val="1FE245DC"/>
    <w:rsid w:val="200B59E9"/>
    <w:rsid w:val="2039313C"/>
    <w:rsid w:val="20540B36"/>
    <w:rsid w:val="20895BDD"/>
    <w:rsid w:val="20F4351F"/>
    <w:rsid w:val="215E5069"/>
    <w:rsid w:val="21A847A4"/>
    <w:rsid w:val="21B9675A"/>
    <w:rsid w:val="21EE06C0"/>
    <w:rsid w:val="220E5FDF"/>
    <w:rsid w:val="225222E5"/>
    <w:rsid w:val="22794778"/>
    <w:rsid w:val="23936E58"/>
    <w:rsid w:val="23B53941"/>
    <w:rsid w:val="24335A7A"/>
    <w:rsid w:val="248F0468"/>
    <w:rsid w:val="2584507A"/>
    <w:rsid w:val="259E3EC8"/>
    <w:rsid w:val="25F27441"/>
    <w:rsid w:val="262C4F37"/>
    <w:rsid w:val="264B33B7"/>
    <w:rsid w:val="26542C88"/>
    <w:rsid w:val="26917D3E"/>
    <w:rsid w:val="26B92096"/>
    <w:rsid w:val="26DC5ACE"/>
    <w:rsid w:val="270225DB"/>
    <w:rsid w:val="275C569C"/>
    <w:rsid w:val="275F71C1"/>
    <w:rsid w:val="27E701AC"/>
    <w:rsid w:val="28AB298B"/>
    <w:rsid w:val="28BB2AE0"/>
    <w:rsid w:val="29284F7F"/>
    <w:rsid w:val="293D7A75"/>
    <w:rsid w:val="2A003C59"/>
    <w:rsid w:val="2A360217"/>
    <w:rsid w:val="2A65466A"/>
    <w:rsid w:val="2AA7627A"/>
    <w:rsid w:val="2B6F1FC6"/>
    <w:rsid w:val="2B9844FA"/>
    <w:rsid w:val="2BCA1496"/>
    <w:rsid w:val="2C6769E1"/>
    <w:rsid w:val="2C7042AD"/>
    <w:rsid w:val="2D047420"/>
    <w:rsid w:val="2D35073C"/>
    <w:rsid w:val="2D392D6F"/>
    <w:rsid w:val="2D3C02D9"/>
    <w:rsid w:val="2D7904AF"/>
    <w:rsid w:val="2DE27AFA"/>
    <w:rsid w:val="2DF253C0"/>
    <w:rsid w:val="2E6C2696"/>
    <w:rsid w:val="2E777CE3"/>
    <w:rsid w:val="2E8D70D0"/>
    <w:rsid w:val="2F2B43BA"/>
    <w:rsid w:val="2FAB57E4"/>
    <w:rsid w:val="30806B9E"/>
    <w:rsid w:val="30B34DD3"/>
    <w:rsid w:val="31603374"/>
    <w:rsid w:val="316B1BA5"/>
    <w:rsid w:val="318524D8"/>
    <w:rsid w:val="320F04FF"/>
    <w:rsid w:val="33157F31"/>
    <w:rsid w:val="33A10D3B"/>
    <w:rsid w:val="33B53B89"/>
    <w:rsid w:val="33B91855"/>
    <w:rsid w:val="341C3BC0"/>
    <w:rsid w:val="349D31B9"/>
    <w:rsid w:val="34B11EE1"/>
    <w:rsid w:val="35317F76"/>
    <w:rsid w:val="35767B09"/>
    <w:rsid w:val="358A1CA0"/>
    <w:rsid w:val="35D206ED"/>
    <w:rsid w:val="35E04767"/>
    <w:rsid w:val="364D6F32"/>
    <w:rsid w:val="368428D6"/>
    <w:rsid w:val="368F08AA"/>
    <w:rsid w:val="36996009"/>
    <w:rsid w:val="370F6AC0"/>
    <w:rsid w:val="37242B85"/>
    <w:rsid w:val="37342E1F"/>
    <w:rsid w:val="379F3AAA"/>
    <w:rsid w:val="37B82A79"/>
    <w:rsid w:val="37D261A1"/>
    <w:rsid w:val="37DB18A0"/>
    <w:rsid w:val="38173DBF"/>
    <w:rsid w:val="382502E1"/>
    <w:rsid w:val="38477332"/>
    <w:rsid w:val="384C37A8"/>
    <w:rsid w:val="39B657EE"/>
    <w:rsid w:val="39C84EDD"/>
    <w:rsid w:val="3A3D4E9C"/>
    <w:rsid w:val="3AB561DA"/>
    <w:rsid w:val="3B7675BF"/>
    <w:rsid w:val="3BA06262"/>
    <w:rsid w:val="3BFC0493"/>
    <w:rsid w:val="3C810139"/>
    <w:rsid w:val="3C8342D6"/>
    <w:rsid w:val="3CFF433F"/>
    <w:rsid w:val="3D0059A4"/>
    <w:rsid w:val="3D0C3723"/>
    <w:rsid w:val="3D2A0802"/>
    <w:rsid w:val="3D59011E"/>
    <w:rsid w:val="3D9164A9"/>
    <w:rsid w:val="3DA27CDD"/>
    <w:rsid w:val="3DDE5C4C"/>
    <w:rsid w:val="3E07780A"/>
    <w:rsid w:val="3E3F185A"/>
    <w:rsid w:val="3E906CBA"/>
    <w:rsid w:val="3F192D69"/>
    <w:rsid w:val="3F205219"/>
    <w:rsid w:val="3F597BD1"/>
    <w:rsid w:val="3F8024B0"/>
    <w:rsid w:val="3F827426"/>
    <w:rsid w:val="3FC1176F"/>
    <w:rsid w:val="408A4515"/>
    <w:rsid w:val="40930F2B"/>
    <w:rsid w:val="409F3AED"/>
    <w:rsid w:val="40A91645"/>
    <w:rsid w:val="41040000"/>
    <w:rsid w:val="41336AA7"/>
    <w:rsid w:val="415505DB"/>
    <w:rsid w:val="4180759D"/>
    <w:rsid w:val="41A81306"/>
    <w:rsid w:val="41A82BB0"/>
    <w:rsid w:val="41BD5E07"/>
    <w:rsid w:val="42513ADD"/>
    <w:rsid w:val="427E354F"/>
    <w:rsid w:val="42B65EBE"/>
    <w:rsid w:val="42EB2656"/>
    <w:rsid w:val="42F13A8D"/>
    <w:rsid w:val="434A7C0A"/>
    <w:rsid w:val="43D9161C"/>
    <w:rsid w:val="440C7C3C"/>
    <w:rsid w:val="442213D6"/>
    <w:rsid w:val="44F32561"/>
    <w:rsid w:val="454E40C7"/>
    <w:rsid w:val="4561219E"/>
    <w:rsid w:val="459B79C8"/>
    <w:rsid w:val="460460EC"/>
    <w:rsid w:val="46957D4E"/>
    <w:rsid w:val="469C0C2F"/>
    <w:rsid w:val="470B1EEA"/>
    <w:rsid w:val="472D6E53"/>
    <w:rsid w:val="47B972B3"/>
    <w:rsid w:val="48624CD1"/>
    <w:rsid w:val="4863063F"/>
    <w:rsid w:val="488C00BF"/>
    <w:rsid w:val="48A04C47"/>
    <w:rsid w:val="48FE32A0"/>
    <w:rsid w:val="4AA71688"/>
    <w:rsid w:val="4B18692A"/>
    <w:rsid w:val="4B1D1510"/>
    <w:rsid w:val="4B5713D1"/>
    <w:rsid w:val="4BB96DA4"/>
    <w:rsid w:val="4BEA0E32"/>
    <w:rsid w:val="4C2C309B"/>
    <w:rsid w:val="4C6F71B7"/>
    <w:rsid w:val="4CB06383"/>
    <w:rsid w:val="4DF84652"/>
    <w:rsid w:val="4E4F166E"/>
    <w:rsid w:val="4E7735C7"/>
    <w:rsid w:val="4E7B7377"/>
    <w:rsid w:val="4E8B131C"/>
    <w:rsid w:val="4FC02EB0"/>
    <w:rsid w:val="4FD66B2D"/>
    <w:rsid w:val="50621E6E"/>
    <w:rsid w:val="51A10D63"/>
    <w:rsid w:val="51E23B93"/>
    <w:rsid w:val="51FD0EA1"/>
    <w:rsid w:val="52937C45"/>
    <w:rsid w:val="52B60FA4"/>
    <w:rsid w:val="52D43103"/>
    <w:rsid w:val="53230014"/>
    <w:rsid w:val="53687627"/>
    <w:rsid w:val="5442348A"/>
    <w:rsid w:val="548F507B"/>
    <w:rsid w:val="54D371BA"/>
    <w:rsid w:val="554524F7"/>
    <w:rsid w:val="55805A3F"/>
    <w:rsid w:val="56077843"/>
    <w:rsid w:val="56230DA9"/>
    <w:rsid w:val="5661402A"/>
    <w:rsid w:val="56DA0BDD"/>
    <w:rsid w:val="579B04C3"/>
    <w:rsid w:val="57E70512"/>
    <w:rsid w:val="58E20764"/>
    <w:rsid w:val="590C4710"/>
    <w:rsid w:val="59155BB5"/>
    <w:rsid w:val="593B0A9B"/>
    <w:rsid w:val="59826C07"/>
    <w:rsid w:val="59DC30CB"/>
    <w:rsid w:val="59FA0BA4"/>
    <w:rsid w:val="5AA1703A"/>
    <w:rsid w:val="5B1E505F"/>
    <w:rsid w:val="5C052344"/>
    <w:rsid w:val="5C5F3B04"/>
    <w:rsid w:val="5C85343F"/>
    <w:rsid w:val="5C8E0912"/>
    <w:rsid w:val="5D976763"/>
    <w:rsid w:val="5E011730"/>
    <w:rsid w:val="5E276A89"/>
    <w:rsid w:val="5E5135CE"/>
    <w:rsid w:val="5EBB3B8C"/>
    <w:rsid w:val="5EFF73F0"/>
    <w:rsid w:val="5F4F04B0"/>
    <w:rsid w:val="5F652AE5"/>
    <w:rsid w:val="5FB55714"/>
    <w:rsid w:val="60945C34"/>
    <w:rsid w:val="60EA3D13"/>
    <w:rsid w:val="60F2511B"/>
    <w:rsid w:val="6164476B"/>
    <w:rsid w:val="619512E8"/>
    <w:rsid w:val="61E50F14"/>
    <w:rsid w:val="620E7F13"/>
    <w:rsid w:val="62B57962"/>
    <w:rsid w:val="633C39DB"/>
    <w:rsid w:val="637C452B"/>
    <w:rsid w:val="63847E28"/>
    <w:rsid w:val="63BA662C"/>
    <w:rsid w:val="6444640C"/>
    <w:rsid w:val="64972B08"/>
    <w:rsid w:val="649A57C0"/>
    <w:rsid w:val="65250D78"/>
    <w:rsid w:val="65394DA0"/>
    <w:rsid w:val="65432745"/>
    <w:rsid w:val="660606A2"/>
    <w:rsid w:val="6635017B"/>
    <w:rsid w:val="664B7E9A"/>
    <w:rsid w:val="66D7084A"/>
    <w:rsid w:val="67037D1B"/>
    <w:rsid w:val="671C17CC"/>
    <w:rsid w:val="672D35D4"/>
    <w:rsid w:val="674C7846"/>
    <w:rsid w:val="67716B82"/>
    <w:rsid w:val="683F3FB4"/>
    <w:rsid w:val="68810E85"/>
    <w:rsid w:val="68917716"/>
    <w:rsid w:val="68B1527B"/>
    <w:rsid w:val="68FE0A44"/>
    <w:rsid w:val="6926014C"/>
    <w:rsid w:val="6944111B"/>
    <w:rsid w:val="695217A1"/>
    <w:rsid w:val="69C54BE7"/>
    <w:rsid w:val="69D46E61"/>
    <w:rsid w:val="6A7B433D"/>
    <w:rsid w:val="6B4C7395"/>
    <w:rsid w:val="6B8F62BC"/>
    <w:rsid w:val="6C3163BD"/>
    <w:rsid w:val="6C766279"/>
    <w:rsid w:val="6CBB2575"/>
    <w:rsid w:val="6CC37403"/>
    <w:rsid w:val="6D0E597B"/>
    <w:rsid w:val="6D8048D6"/>
    <w:rsid w:val="6DB749BE"/>
    <w:rsid w:val="6DC72BAB"/>
    <w:rsid w:val="6E8C5810"/>
    <w:rsid w:val="6EF75160"/>
    <w:rsid w:val="6F0438D5"/>
    <w:rsid w:val="6F2B399E"/>
    <w:rsid w:val="6F466035"/>
    <w:rsid w:val="6FA50C27"/>
    <w:rsid w:val="70222C83"/>
    <w:rsid w:val="705E6C95"/>
    <w:rsid w:val="709771C0"/>
    <w:rsid w:val="70C026FA"/>
    <w:rsid w:val="70ED4C74"/>
    <w:rsid w:val="70FA1175"/>
    <w:rsid w:val="718D41DB"/>
    <w:rsid w:val="71B03951"/>
    <w:rsid w:val="71B5409B"/>
    <w:rsid w:val="71E56F1A"/>
    <w:rsid w:val="72124665"/>
    <w:rsid w:val="721504D0"/>
    <w:rsid w:val="723B5725"/>
    <w:rsid w:val="723D0AFC"/>
    <w:rsid w:val="72407388"/>
    <w:rsid w:val="727F165F"/>
    <w:rsid w:val="72CC3862"/>
    <w:rsid w:val="73A7114E"/>
    <w:rsid w:val="73BA53BB"/>
    <w:rsid w:val="7455116B"/>
    <w:rsid w:val="745E3FF9"/>
    <w:rsid w:val="74610F82"/>
    <w:rsid w:val="75342D58"/>
    <w:rsid w:val="76C97DAC"/>
    <w:rsid w:val="77061251"/>
    <w:rsid w:val="77776320"/>
    <w:rsid w:val="77836BA3"/>
    <w:rsid w:val="77921B28"/>
    <w:rsid w:val="77CC7198"/>
    <w:rsid w:val="780350F4"/>
    <w:rsid w:val="7820118F"/>
    <w:rsid w:val="786622CF"/>
    <w:rsid w:val="78C35007"/>
    <w:rsid w:val="78E84CE5"/>
    <w:rsid w:val="79311C25"/>
    <w:rsid w:val="7962496C"/>
    <w:rsid w:val="796458FC"/>
    <w:rsid w:val="798076BE"/>
    <w:rsid w:val="79EA0AFF"/>
    <w:rsid w:val="7A2727FF"/>
    <w:rsid w:val="7ACC1773"/>
    <w:rsid w:val="7AE31B62"/>
    <w:rsid w:val="7BDF75D6"/>
    <w:rsid w:val="7C35040B"/>
    <w:rsid w:val="7C666463"/>
    <w:rsid w:val="7C8327A1"/>
    <w:rsid w:val="7C8E6D8A"/>
    <w:rsid w:val="7CF55BC4"/>
    <w:rsid w:val="7D933791"/>
    <w:rsid w:val="7F4A3FF4"/>
    <w:rsid w:val="7F4B253A"/>
    <w:rsid w:val="7F7A26F8"/>
    <w:rsid w:val="7FB8026D"/>
    <w:rsid w:val="7FED14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link w:val="10"/>
    <w:unhideWhenUsed/>
    <w:qFormat/>
    <w:uiPriority w:val="1"/>
    <w:rPr>
      <w:rFonts w:ascii="Tahoma" w:hAnsi="Tahoma"/>
      <w:sz w:val="24"/>
      <w:szCs w:val="20"/>
    </w:rPr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 Char Char1"/>
    <w:basedOn w:val="1"/>
    <w:link w:val="9"/>
    <w:qFormat/>
    <w:uiPriority w:val="0"/>
    <w:rPr>
      <w:rFonts w:ascii="Tahoma" w:hAnsi="Tahoma"/>
      <w:sz w:val="24"/>
      <w:szCs w:val="20"/>
    </w:rPr>
  </w:style>
  <w:style w:type="character" w:styleId="11">
    <w:name w:val="Strong"/>
    <w:basedOn w:val="9"/>
    <w:qFormat/>
    <w:uiPriority w:val="22"/>
    <w:rPr>
      <w:b/>
    </w:rPr>
  </w:style>
  <w:style w:type="character" w:styleId="12">
    <w:name w:val="page number"/>
    <w:basedOn w:val="9"/>
    <w:unhideWhenUsed/>
    <w:qFormat/>
    <w:uiPriority w:val="99"/>
  </w:style>
  <w:style w:type="character" w:styleId="13">
    <w:name w:val="Emphasis"/>
    <w:basedOn w:val="9"/>
    <w:qFormat/>
    <w:uiPriority w:val="20"/>
    <w:rPr>
      <w:i/>
    </w:rPr>
  </w:style>
  <w:style w:type="character" w:styleId="14">
    <w:name w:val="Hyperlink"/>
    <w:basedOn w:val="9"/>
    <w:unhideWhenUsed/>
    <w:qFormat/>
    <w:uiPriority w:val="0"/>
    <w:rPr>
      <w:color w:val="000000"/>
      <w:u w:val="none"/>
    </w:rPr>
  </w:style>
  <w:style w:type="paragraph" w:customStyle="1" w:styleId="15">
    <w:name w:val="_Style 6"/>
    <w:basedOn w:val="1"/>
    <w:qFormat/>
    <w:uiPriority w:val="0"/>
    <w:rPr>
      <w:szCs w:val="20"/>
    </w:rPr>
  </w:style>
  <w:style w:type="paragraph" w:customStyle="1" w:styleId="16">
    <w:name w:val="1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7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1778</Words>
  <Characters>1831</Characters>
  <Lines>7</Lines>
  <Paragraphs>2</Paragraphs>
  <TotalTime>7</TotalTime>
  <ScaleCrop>false</ScaleCrop>
  <LinksUpToDate>false</LinksUpToDate>
  <CharactersWithSpaces>1832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2019-03-21T10:11:00Z</dcterms:created>
  <dc:creator>李曼</dc:creator>
  <cp:lastModifiedBy>yukime</cp:lastModifiedBy>
  <cp:lastPrinted>2026-01-09T02:06:00Z</cp:lastPrinted>
  <dcterms:modified xsi:type="dcterms:W3CDTF">2026-01-16T09:06:18Z</dcterms:modified>
  <dc:title>关于抓紧整改政务新媒体的通知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BCB680296D8E4A028BCCD3EC5CED0A3B_13</vt:lpwstr>
  </property>
  <property fmtid="{D5CDD505-2E9C-101B-9397-08002B2CF9AE}" pid="4" name="KSOTemplateDocerSaveRecord">
    <vt:lpwstr>eyJoZGlkIjoiMjQ4OWM2OWVkZGFiYjIwYWExYmU2YTc1NDEzNjk5YzciLCJ1c2VySWQiOiI2Mzc1MDI3OTEifQ==</vt:lpwstr>
  </property>
</Properties>
</file>