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4239">
      <w:pPr>
        <w:widowControl w:val="0"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</w:p>
    <w:p w14:paraId="676667AE">
      <w:pPr>
        <w:widowControl w:val="0"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北京市东城区医疗保障局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6757B46F">
      <w:pPr>
        <w:spacing w:line="560" w:lineRule="exact"/>
        <w:jc w:val="center"/>
        <w:rPr>
          <w:sz w:val="44"/>
          <w:szCs w:val="44"/>
        </w:rPr>
      </w:pPr>
    </w:p>
    <w:p w14:paraId="75F2F43F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21C7EE71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0D2F7489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年，东城区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医疗保障局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府信息公开工作，严格贯彻《政府信息公开条例》及上级有关规定，认真执行信息公开审核发布制度，做好主动公开、依申请公开办事程序，落实监督保障机制，加强政府信息管理，确保全年政府信息公开工作运转正常。</w:t>
      </w:r>
    </w:p>
    <w:p w14:paraId="71D9B5D0"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（一）组织领导情况</w:t>
      </w:r>
    </w:p>
    <w:p w14:paraId="351E5013">
      <w:pPr>
        <w:pStyle w:val="2"/>
        <w:numPr>
          <w:ilvl w:val="0"/>
          <w:numId w:val="0"/>
        </w:numP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 我局非常重视政府信息公开工作，主要领导亲自抓，分管领导具体抓，局综合科落实具体工作，两名综合科工作人员负责依申请公开及政府信息公开工作的实施，业务科室配合完成依申请公开的业务内容答复，确保政府信息及政务公开工作落到实处。</w:t>
      </w:r>
    </w:p>
    <w:p w14:paraId="1053FD5E"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（二）主动公开情况</w:t>
      </w:r>
    </w:p>
    <w:p w14:paraId="25AA6895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我局在东城区人民政府门户网站通知公告专栏、“东城医保”微信公众号共发布信息219条。主动公开北京市东城区医疗保障局政府信息公开指南、北京市东城区医疗保障局政府信息主动公开全清单、执法主体信息、执法职责权限、行政执法流程、政务服务事项、执法人员信息、东城区医疗保障局关于行政处罚权限的说明、行政检查单（含行政检查标准）、行政检查（双随机抽查）事项清单、北京市东城区医疗保障局2025年度行政检查工作计划等。</w:t>
      </w:r>
    </w:p>
    <w:p w14:paraId="778CCE39"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（三）依申请公开情况</w:t>
      </w:r>
    </w:p>
    <w:p w14:paraId="56D65ED0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2025年，我局收到政务信息公开申请1件，为本机关不掌握相关政府信息。未发生因有关政府信息公开而引发的行政诉讼。未收到各类有关本单位政府信息公开事务的申诉案。</w:t>
      </w:r>
    </w:p>
    <w:p w14:paraId="33E7E714"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（四）政府信息管理情况</w:t>
      </w:r>
    </w:p>
    <w:p w14:paraId="6E4F4003"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落实“先审核、后发布”要求，对主动公开和依申请公开工作的内容和密级情况进行审查，确保政府信息发布的准确性、系统性、规范性。加强对政务新媒体平台的建设，持续优化咨询互动功能，保证咨询回复及时，发布内容有效、功能可用，不断提升政务新媒体的服务质量。</w:t>
      </w:r>
    </w:p>
    <w:p w14:paraId="4B16C2DE"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（五）政府信息公开平台建设</w:t>
      </w:r>
    </w:p>
    <w:p w14:paraId="381DA39F">
      <w:pPr>
        <w:pStyle w:val="2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2025年，我局加强了对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微信公众号“东城医保”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的挖掘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，为公众提供更加便捷的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便民服务及预约办理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功能，全年累计发布信息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178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条次（其中原创信息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96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条次），累计关注人数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40678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；做客北京卫视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，向公众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宣传北京普惠健康保1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；加强对东城区政务服务咨询热线65006161的宣传推广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，便于公众咨询办理相关业务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。</w:t>
      </w:r>
    </w:p>
    <w:p w14:paraId="6CF4A6C6"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（六）教育培训及监督保障</w:t>
      </w:r>
    </w:p>
    <w:p w14:paraId="791778FA">
      <w:pPr>
        <w:pStyle w:val="2"/>
        <w:numPr>
          <w:ilvl w:val="0"/>
          <w:numId w:val="0"/>
        </w:numPr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我局积极参与培训交流活动，提升我局信息公开领域工作人员的专业素养，参加全区信息公开教育培训1次，共计2人次。加强组织领导，明确职责分工，强化制度保障，自觉接受社会监督自觉接受政府信息公开工作考核和社会监督，无因政府信息公开工作被公众投诉或媒体曝光的情况发生。</w:t>
      </w:r>
    </w:p>
    <w:p w14:paraId="00E1B780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42324C9C">
      <w:pPr>
        <w:pStyle w:val="2"/>
        <w:rPr>
          <w:rFonts w:hint="eastAsia"/>
        </w:rPr>
      </w:pPr>
    </w:p>
    <w:p w14:paraId="5821CCE3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413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500E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2498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B5EB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3483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AC2C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50DF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385C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2348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5CC8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A3B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7B6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98B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908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433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319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84B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531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ECE76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66DE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4FA5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8D33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0B1F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C63D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E86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55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CB91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4015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329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05AE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11BC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E1F3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1894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69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ACBE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BA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53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3CB45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311E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3954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496C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2404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E31E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9FFC57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4A4EE3E">
      <w:pPr>
        <w:pStyle w:val="2"/>
        <w:numPr>
          <w:ilvl w:val="0"/>
          <w:numId w:val="0"/>
        </w:numPr>
        <w:rPr>
          <w:rFonts w:hint="eastAsia"/>
        </w:rPr>
      </w:pPr>
    </w:p>
    <w:p w14:paraId="5994D446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 w14:paraId="4EDADB94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568515C6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6D314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ADEC8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294E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333B6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87167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7EA6A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934D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26D2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6AFE7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D3467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93401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31E2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33B99E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AE55A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20431F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44919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E2D2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B07E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519D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F8B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9917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310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F1C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8FB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D300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D3F5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235A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0B4C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E2D72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7E95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C7E2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D621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7A91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6C01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38B0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7A18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EFD9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3FA17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C929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0355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070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857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9F38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7DF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23B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6E1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B34B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17C8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A18C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8D92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DC77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F856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6FF8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E3B5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AE5D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B7ED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8864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CF2A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1D29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6C04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0A9C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6C58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41D1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4FA5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4F1A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E8A8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7249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87F9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BB38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FDC8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3E2A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D1D19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7237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78F9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F687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6551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E03F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DE0D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CB59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2BCC3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132A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434C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8A0BA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E796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CE10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B250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482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36E3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49A2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7338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EC7B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F279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0C0E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3D752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37B7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5147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E44B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1519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8280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5FEC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B394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762C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FC25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6E05C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75EC5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9715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1C3A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C37B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93F1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5E6B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3FCA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F32C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3B3F7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2510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1BC3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9C5B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0899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4F18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F899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3D96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73CF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506A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1E71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19F1D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2DBB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EE1A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1CE56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6F35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EBE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D34D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B707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4D7F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F7F0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9F29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23AB2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A577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B736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B2FDA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397A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BF25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3F68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E8F5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13EE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2EE8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4C33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CF6F6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E814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8E49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D4BB2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C96BE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AB19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0200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3E96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6163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93BF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8C9C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B5C8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C65D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58C4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5169E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41A0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B665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CC12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4F5A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480A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699E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9B40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0F37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BA58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D632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F3A3E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074C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0CF5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36F4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5BBB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DF9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B37F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EA9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700F9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4C86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162B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FAAA0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E674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EF04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1606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5309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7FFA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1197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BB8A9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B334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031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87A3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C0928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01FC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085B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1260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DA53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5E76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CD49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F39C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180C5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8038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CB49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F0D45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9EF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2005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394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C517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BEAB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7BD5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2601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4F67A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CE36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AFF1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1D049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D087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D481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0043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ED90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75CA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D38A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C59D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BD79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C057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245A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58D1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D01D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0A4A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7816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4BD0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BCB8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416D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1594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19CE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D35F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D7BC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E589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41EB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6979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81DA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0D89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475A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C5AF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275B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18D72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877C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53901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D5ED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CA6F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1AE1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B069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ED6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FED4A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3010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5879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BAAD1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8D46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8AB5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1B7F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19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040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DD8D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A248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66F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8A4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1055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270D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2692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FE5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7375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F9AD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25F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AE07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3C7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620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CD01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83D6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A426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3D1420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090E5D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3F2C42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6D1DA8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2744D2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4AA036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584F12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</w:tbl>
    <w:p w14:paraId="725652FB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4F7BD3E9"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 w14:paraId="00F7C68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67AAD38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B5AD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F0082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1041A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348774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2C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B4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6DE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6DF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CDF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3E425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3E99E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2A7CF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968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AE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444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BF45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DBA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0F55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2ABA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955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21C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3CD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5DB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D7D2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5C7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CBF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A57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23C5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11E0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95E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35E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530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5D3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1A5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C71C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F9D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737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9D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5E1A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804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58E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7D7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5A6866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A5AB2EB">
      <w:pPr>
        <w:widowControl/>
        <w:jc w:val="left"/>
      </w:pPr>
    </w:p>
    <w:p w14:paraId="275415A5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8ADA384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年，我局政府信息公开工作存在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如下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：一是主动公开的内容和形式有待丰富；二是依申请公开的办理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熟练度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有待提升。</w:t>
      </w:r>
    </w:p>
    <w:p w14:paraId="497CD2D8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我们将加强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对《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、依申请公开业务的学习，提高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工作人员的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政府信息公开责任意识及依申请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办理能力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同时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政府门户网站和微信公众号的挖掘，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进一步充实和完善主动公开内容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，丰富宣传形式，增强宣传的时效性，使宣传更喜闻乐见、深入人心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43BF4A4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7B81210">
      <w:pPr>
        <w:widowControl/>
        <w:spacing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国务院办公厅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《政府信息公开信息处理费管理办法》收取信息处理费，发出收费通知的件数和总金额以及实际收取的总金额均为0。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919B2"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569A5EE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86F5E9F"/>
    <w:rsid w:val="19B74C1D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EE06C0"/>
    <w:rsid w:val="220E5FDF"/>
    <w:rsid w:val="23B53941"/>
    <w:rsid w:val="26B92096"/>
    <w:rsid w:val="26DC5ACE"/>
    <w:rsid w:val="275C569C"/>
    <w:rsid w:val="27697029"/>
    <w:rsid w:val="28EC21AD"/>
    <w:rsid w:val="28F13CC0"/>
    <w:rsid w:val="29284F7F"/>
    <w:rsid w:val="293D7A75"/>
    <w:rsid w:val="2AA7627A"/>
    <w:rsid w:val="2B9844FA"/>
    <w:rsid w:val="2BFF64A4"/>
    <w:rsid w:val="2D047420"/>
    <w:rsid w:val="2D25458F"/>
    <w:rsid w:val="2D35073C"/>
    <w:rsid w:val="2F2B43BA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0032F2"/>
    <w:rsid w:val="39C84EDD"/>
    <w:rsid w:val="3A3D4E9C"/>
    <w:rsid w:val="3BA06262"/>
    <w:rsid w:val="3BF797FF"/>
    <w:rsid w:val="3C8342D6"/>
    <w:rsid w:val="3D0059A4"/>
    <w:rsid w:val="3F8024B0"/>
    <w:rsid w:val="3F827426"/>
    <w:rsid w:val="3FE77B50"/>
    <w:rsid w:val="408A4515"/>
    <w:rsid w:val="41336AA7"/>
    <w:rsid w:val="41A82BB0"/>
    <w:rsid w:val="44F32561"/>
    <w:rsid w:val="46957D4E"/>
    <w:rsid w:val="472D6E53"/>
    <w:rsid w:val="47B972B3"/>
    <w:rsid w:val="48624CD1"/>
    <w:rsid w:val="4AA71688"/>
    <w:rsid w:val="4B1D1510"/>
    <w:rsid w:val="4C6F71B7"/>
    <w:rsid w:val="4CB06383"/>
    <w:rsid w:val="4E7735C7"/>
    <w:rsid w:val="4FCC31D7"/>
    <w:rsid w:val="4FFD0B55"/>
    <w:rsid w:val="50621E6E"/>
    <w:rsid w:val="51FD0EA1"/>
    <w:rsid w:val="52D43103"/>
    <w:rsid w:val="554524F7"/>
    <w:rsid w:val="55805A3F"/>
    <w:rsid w:val="57A713D9"/>
    <w:rsid w:val="58E20764"/>
    <w:rsid w:val="59FA0BA4"/>
    <w:rsid w:val="5C85343F"/>
    <w:rsid w:val="5E011730"/>
    <w:rsid w:val="5FB55714"/>
    <w:rsid w:val="609A09EE"/>
    <w:rsid w:val="60EA3D13"/>
    <w:rsid w:val="60F2511B"/>
    <w:rsid w:val="616E3D42"/>
    <w:rsid w:val="633C39DB"/>
    <w:rsid w:val="63847E28"/>
    <w:rsid w:val="64690D42"/>
    <w:rsid w:val="64972B08"/>
    <w:rsid w:val="65432745"/>
    <w:rsid w:val="65BC7B5B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4C7395"/>
    <w:rsid w:val="6D0E597B"/>
    <w:rsid w:val="6DC72BAB"/>
    <w:rsid w:val="6E8C5810"/>
    <w:rsid w:val="70222C83"/>
    <w:rsid w:val="719F284F"/>
    <w:rsid w:val="71B5409B"/>
    <w:rsid w:val="727212E6"/>
    <w:rsid w:val="74610F82"/>
    <w:rsid w:val="75342D58"/>
    <w:rsid w:val="77776320"/>
    <w:rsid w:val="77921B28"/>
    <w:rsid w:val="789D3289"/>
    <w:rsid w:val="791447EC"/>
    <w:rsid w:val="793566B3"/>
    <w:rsid w:val="79EA0AFF"/>
    <w:rsid w:val="7BDF75D6"/>
    <w:rsid w:val="7C666463"/>
    <w:rsid w:val="7C8E6D8A"/>
    <w:rsid w:val="7F4B253A"/>
    <w:rsid w:val="CBABEA8F"/>
    <w:rsid w:val="FB6EFCAF"/>
    <w:rsid w:val="FDEF27F2"/>
    <w:rsid w:val="FFBFE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3">
    <w:name w:val="_Style 6"/>
    <w:basedOn w:val="1"/>
    <w:qFormat/>
    <w:uiPriority w:val="0"/>
    <w:rPr>
      <w:szCs w:val="20"/>
    </w:rPr>
  </w:style>
  <w:style w:type="paragraph" w:customStyle="1" w:styleId="14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>
    <reviewItem>
      <errorID>d26eb2b8-565c-4faa-b69d-6acd001b867d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75F2F43F</paraID>
      <start>23</start>
      <end>24</end>
      <status>unmodified</status>
      <modifiedWord/>
      <trackRevisions>false</trackRevisions>
    </reviewItem>
    <reviewItem>
      <errorID>99e6b656-2f0a-460f-8d3a-a88fedf6b70a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75F2F43F</paraID>
      <start>38</start>
      <end>39</end>
      <status>unmodified</status>
      <modifiedWord/>
      <trackRevisions>false</trackRevisions>
    </reviewItem>
    <reviewItem>
      <errorID>c9eaeb93-fda7-4bb6-97d2-44c8a943cf0b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D2F7489</paraID>
      <start>32</start>
      <end>40</end>
      <status>unmodified</status>
      <modifiedWord/>
      <trackRevisions>false</trackRevisions>
    </reviewItem>
    <reviewItem>
      <errorID>4862e55b-c29a-4cbe-a87a-93b0b236c527</errorID>
      <errorWord>公开全</errorWord>
      <group>L1_Word</group>
      <groupName>字词问题</groupName>
      <ability>L2_Typo</ability>
      <abilityName>字词错误</abilityName>
      <candidateList>
        <item>公开</item>
      </candidateList>
      <explain/>
      <paraID>25AA6895</paraID>
      <start>89</start>
      <end>92</end>
      <status>unmodified</status>
      <modifiedWord/>
      <trackRevisions>false</trackRevisions>
    </reviewItem>
    <reviewItem>
      <errorID>27d2a2d9-1f8b-4d70-85bf-f9650dc78579</errorID>
      <errorWord>，为</errorWord>
      <group>L1_Word</group>
      <groupName>字词问题</groupName>
      <ability>L2_Typo</ability>
      <abilityName>字词错误</abilityName>
      <candidateList>
        <item>，</item>
      </candidateList>
      <explain/>
      <paraID>56D65ED0</paraID>
      <start>20</start>
      <end>22</end>
      <status>unmodified</status>
      <modifiedWord/>
      <trackRevisions>false</trackRevisions>
    </reviewItem>
    <reviewItem>
      <errorID>d474b987-054e-4ff4-b149-3d23e3f10f52</errorID>
      <errorWord>案</errorWord>
      <group>L1_Word</group>
      <groupName>字词问题</groupName>
      <ability>L2_Typo</ability>
      <abilityName>字词错误</abilityName>
      <candidateList>
        <item>案件</item>
      </candidateList>
      <explain/>
      <paraID>56D65ED0</paraID>
      <start>77</start>
      <end>78</end>
      <status>unmodified</status>
      <modifiedWord/>
      <trackRevisions>false</trackRevisions>
    </reviewItem>
    <reviewItem>
      <errorID>8c5bd3d9-8a0a-44bb-b258-4d8aec185487</errorID>
      <errorWord>加强对</errorWord>
      <group>L1_Word</group>
      <groupName>字词问题</groupName>
      <ability>L2_Typo</ability>
      <abilityName>字词错误</abilityName>
      <candidateList>
        <item>加强</item>
      </candidateList>
      <explain/>
      <paraID>6E4F4003</paraID>
      <start>63</start>
      <end>66</end>
      <status>unmodified</status>
      <modifiedWord/>
      <trackRevisions>false</trackRevisions>
    </reviewItem>
    <reviewItem>
      <errorID>b3a48497-d231-4065-8cb1-abdbb9dcc7be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69E589AF</paraID>
      <start>22</start>
      <end>24</end>
      <status>unmodified</status>
      <modifiedWord/>
      <trackRevisions>false</trackRevisions>
    </reviewItem>
    <reviewItem>
      <errorID>95e72a68-7c3a-4108-b4c0-16199683ebd1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FD5ED63</paraID>
      <start>26</start>
      <end>28</end>
      <status>unmodified</status>
      <modifiedWord/>
      <trackRevisions>false</trackRevisions>
    </reviewItem>
    <reviewItem>
      <errorID>5762f0e2-5017-417a-b8b4-f66d454dc538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497CD2D8</paraID>
      <start>13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df31e-8e97-4ff9-8bc3-b4990803a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2187</Words>
  <Characters>2249</Characters>
  <Lines>7</Lines>
  <Paragraphs>2</Paragraphs>
  <TotalTime>13</TotalTime>
  <ScaleCrop>false</ScaleCrop>
  <LinksUpToDate>false</LinksUpToDate>
  <CharactersWithSpaces>2461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2019-03-22T02:11:00Z</dcterms:created>
  <dc:creator>李曼</dc:creator>
  <cp:lastModifiedBy>yukime</cp:lastModifiedBy>
  <cp:lastPrinted>2026-01-09T16:12:00Z</cp:lastPrinted>
  <dcterms:modified xsi:type="dcterms:W3CDTF">2026-01-16T09:04:51Z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5631438086EF44809357652F5948756C_12</vt:lpwstr>
  </property>
</Properties>
</file>