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东城区信访办公室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东城区信访办坚持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紧紧围绕区委、区政府中心工作，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严格执行《政府信息公开条例》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落实《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东城区202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年政务公开工作要点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》，及时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回应社会关切，以公开促落实、以公开促服务，不断提升政府信息公开工作规范化水平。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加强统筹领导。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严格落实主要领导统筹抓、分管领导重点抓、业务人员具体抓的工作职责，明确科室责任分工，压实工作职责，严格规范信息公开标准，确保政务公开工作要点落实到位。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抓好主动公开。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依托东城区人民政府网站及政务新媒体等平台，认真抓好信访及相关领域信息公开工作的贯彻落实，及时更新政务信息，确保公开内容全面、准确、详实。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规范依申请公开。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保持当面提交、邮政寄送、传真提交、网络邮箱提交等申请受理渠道畅通，认真受理并妥善答复信息公开申请，确保答复时限的合法性、答复形式的规范性、答复内容的针对性。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优化政府信息管理。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严格执行信息发布审核制度，坚持分级分类审核、先审后发，明确审核主体、审核流程，科学规范确定文件公开属性，严谨做好保密审查。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推进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政府信息公开平台建设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上线“东城信访”微信小程序，居民可通过手机端直接向全区64家单位提交网上诉求及各类建议，在政务新媒体上公示区级及17个街道来访接待场所的接待地址、接待时间、查询电话，不断提高便民服务水平。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抓实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教育培训。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对照政府网站和政务新媒体检查指标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及通报情况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，定期开展自查整改工作。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组织新任信息公开工作人员参加区级业务培训，深入学习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网站内容发布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、主动公开、依申请公开等业务知识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，努力提升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新任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干部信息公开工作能力。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（七）抓牢监督检查。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对政府信息公开工作的日常指导和监督检查，及时督促相关科室按时开展政府信息公开工作。进一步加强对网站和政务新媒体信息发布审核机制，严格保密审查机制，确保发布信息内容安全、准确，年内不存在安全、泄密事故、严重表述错误等问题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东城区信访办严格按照有关工作要求开展信息公开工作，但仍存在人员变动导致的工作连续性有所影响，工作人员政策掌握不全面等问题。已通过加强与区级有关部门沟通、组织新任工作人员参加业务培训、自学业务文件等方式，针对性的对存在问题予以改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72" w:firstLineChars="200"/>
        <w:textAlignment w:val="auto"/>
        <w:outlineLvl w:val="9"/>
      </w:pP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</w:rPr>
        <w:t>东城区信访办依据《政府信息公开信息处理费管理办法》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</w:rPr>
        <w:t>收取信息处理费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</w:rPr>
        <w:t>发出收费通知的件数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</w:rPr>
        <w:t>总金额以及实际收取的总金额均为0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  <w:lang w:eastAsia="zh-CN"/>
        </w:rPr>
        <w:t>，无其他需要报告的事项</w:t>
      </w:r>
      <w:r>
        <w:rPr>
          <w:rFonts w:hint="eastAsia" w:ascii="仿宋_GB2312" w:hAnsi="微软雅黑" w:eastAsia="仿宋_GB2312" w:cs="宋体"/>
          <w:color w:val="404040"/>
          <w:spacing w:val="8"/>
          <w:kern w:val="0"/>
          <w:sz w:val="32"/>
          <w:szCs w:val="32"/>
        </w:rPr>
        <w:t>。</w:t>
      </w: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npyGyAQAASgMAAA4AAABkcnMvZTJvRG9jLnhtbK1TzY7TMBC+I/EO&#10;lu80aaVF3ajpCmm1CAnBSgsP4Dp2Y8l/mnGb9AXgDThx4c5z9TkYu0kXwQ1xcWY842++b2ayuRud&#10;ZUcFaIJv+XJRc6a8DJ3x+5Z//vTwas0ZJuE7YYNXLT8p5Hfbly82Q2zUKvTBdgoYgXhshtjyPqXY&#10;VBXKXjmBixCVp6AO4EQiF/ZVB2IgdGerVV2/roYAXYQgFSLd3l+CfFvwtVYyfdQaVWK25cQtlRPK&#10;uctntd2IZg8i9kZONMQ/sHDCeCp6hboXSbADmL+gnJEQMOi0kMFVQWsjVdFAapb1H2qeehFV0ULN&#10;wXhtE/4/WPnh+AjMdDQ7zrxwNKLzt6/n7z/PP76w29yeIWJDWU/xESYPycxaRw0uf0kFG0tLT9eW&#10;qjExSZfL9Wq9rqnzkmKzQzjV8/MImN6q4Fg2Wg40s9JKcXyP6ZI6p+RqPjwYa+leNNazoeW3N6ub&#10;8uAaIXDrqUamfiGbrTTuxknBLnQnkj3Q3FvuaTE5s+88tTWvyGzAbOxm4xDB7HviuCz1ML45JGJT&#10;SOYKF9ipMA2syJyWK2/E737Jev4F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EnpyG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4E86B"/>
    <w:multiLevelType w:val="singleLevel"/>
    <w:tmpl w:val="6784E86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8F13CC0"/>
    <w:rsid w:val="29284F7F"/>
    <w:rsid w:val="293D7A75"/>
    <w:rsid w:val="2AA7627A"/>
    <w:rsid w:val="2B9844FA"/>
    <w:rsid w:val="2D047420"/>
    <w:rsid w:val="2D25458F"/>
    <w:rsid w:val="2D35073C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4FCC31D7"/>
    <w:rsid w:val="505707AB"/>
    <w:rsid w:val="50621E6E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571D7E"/>
    <w:rsid w:val="609A09EE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20878F9"/>
    <w:rsid w:val="727212E6"/>
    <w:rsid w:val="74610F82"/>
    <w:rsid w:val="75342D58"/>
    <w:rsid w:val="77776320"/>
    <w:rsid w:val="77921B28"/>
    <w:rsid w:val="789D3289"/>
    <w:rsid w:val="791447EC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ccf</cp:lastModifiedBy>
  <cp:lastPrinted>2025-01-14T08:02:52Z</cp:lastPrinted>
  <dcterms:modified xsi:type="dcterms:W3CDTF">2025-01-14T08:04:58Z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