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43E60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F126D2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北京市东城区人民政府崇文门外街道办事处202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 xml:space="preserve">年政府信息公开工作年度报告 </w:t>
      </w:r>
    </w:p>
    <w:p w14:paraId="5EB529C5">
      <w:pPr>
        <w:pStyle w:val="2"/>
        <w:rPr>
          <w:highlight w:val="none"/>
        </w:rPr>
      </w:pPr>
    </w:p>
    <w:p w14:paraId="4F0F737D"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依据《中华人民共和国政府信息公开条例》(以下简称《政府信息公开条例》)第五十条规定，编制本报告。</w:t>
      </w:r>
    </w:p>
    <w:p w14:paraId="6E5DE698">
      <w:pPr>
        <w:widowControl/>
        <w:numPr>
          <w:ilvl w:val="0"/>
          <w:numId w:val="1"/>
        </w:numPr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  <w:t>总体情况</w:t>
      </w:r>
      <w:bookmarkStart w:id="0" w:name="_GoBack"/>
    </w:p>
    <w:bookmarkEnd w:id="0"/>
    <w:p w14:paraId="183B8C3B">
      <w:pPr>
        <w:pStyle w:val="2"/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组织领导</w:t>
      </w:r>
    </w:p>
    <w:p w14:paraId="4D8AA5D1"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街道领导高度重视信息公开工作，确定1名处级领导主管信息公开工作，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由综合办公室牵头开展信息公开工作,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安排专人负责具体工作。</w:t>
      </w:r>
    </w:p>
    <w:p w14:paraId="539D4B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 w:firstLine="640" w:firstLineChars="200"/>
        <w:textAlignment w:val="auto"/>
        <w:outlineLvl w:val="9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）主动公开</w:t>
      </w:r>
    </w:p>
    <w:p w14:paraId="38BB339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_GB2312" w:hAnsi="仿宋_GB2312" w:cs="仿宋_GB2312"/>
          <w:spacing w:val="8"/>
          <w:kern w:val="0"/>
          <w:sz w:val="32"/>
          <w:szCs w:val="32"/>
          <w:highlight w:val="none"/>
          <w:lang w:eastAsia="zh-CN"/>
        </w:rPr>
        <w:t>街道办事处坚持“公开为常态、不公开为例外”的原则，健全公开监督保障机制，抓实各项工作。根据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《政府信息公开条例》第二十条</w:t>
      </w:r>
      <w:r>
        <w:rPr>
          <w:rFonts w:hint="eastAsia" w:ascii="仿宋_GB2312" w:hAnsi="仿宋_GB2312" w:cs="仿宋_GB2312"/>
          <w:spacing w:val="8"/>
          <w:kern w:val="0"/>
          <w:sz w:val="32"/>
          <w:szCs w:val="32"/>
          <w:highlight w:val="none"/>
          <w:lang w:eastAsia="zh-CN"/>
        </w:rPr>
        <w:t>，街道办事处对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机关职能、机构设置、办公地址、办公时间、联系方式、负责人姓名等信息进行了公开。</w:t>
      </w:r>
    </w:p>
    <w:p w14:paraId="704CB10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2024年政府网站主动公开政府信息237条。按时公开社会救助等重点领域信息。不定期更新街道动态信息。及时发布单位内部比选公告、比选结果。定期发布行政处罚信息。更新崇外街道概括，梳理社区变动情况。按年度做好政府信息公开指南修订。更新政府信息主动公开全清单。在东城区政务开放日活动专栏发布相关信息。及时接听对外联系电话，确保对外联系电话畅通有效。</w:t>
      </w:r>
    </w:p>
    <w:p w14:paraId="6ABCDA0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充分运用移动新媒体渠道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“崇外在线”微信公众号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发布信息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1189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及时推送街道工作、社区风采、便民措施等信息。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粉丝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数量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7378人，粉丝人数较去年增加了一千多人，提升了微信公众号的传播力，居民认知度有所提升。</w:t>
      </w:r>
    </w:p>
    <w:p w14:paraId="21A79E1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）依申请公开办理</w:t>
      </w:r>
    </w:p>
    <w:p w14:paraId="5E1C2F50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年我街道收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到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政府信息公开申请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件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，均已在规定期限内答复。申请人的类别为自然人，其中邮寄申请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 xml:space="preserve"> 17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件，当面申请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件，邮箱申请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2件。</w:t>
      </w:r>
    </w:p>
    <w:p w14:paraId="026BF1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）政府信息管理</w:t>
      </w:r>
    </w:p>
    <w:p w14:paraId="29E38990">
      <w:pPr>
        <w:pStyle w:val="2"/>
        <w:ind w:firstLine="64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严格执行“先审核后发布”的程序，指定专人负责信息发布，保证发布信息规范。</w:t>
      </w:r>
    </w:p>
    <w:p w14:paraId="17B15B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政府信息公开平台建设</w:t>
      </w:r>
    </w:p>
    <w:p w14:paraId="30B00A4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通过开展政务开放日活动搭建政府与公众之间面对面沟通桥梁，进一步提升政府公信力、凝聚力、执行力。通过电视、报纸、微信公众号、社区公示栏等多种形式广泛发布政务信息，拓宽信息公开渠道。</w:t>
      </w:r>
    </w:p>
    <w:p w14:paraId="675F0F60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（六）政府信息公开监督保障及教育培训</w:t>
      </w:r>
    </w:p>
    <w:p w14:paraId="5781E54A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邀请专业律师对街道相关工作人员开展了依法行政专题讲座，提升街道依法决策和政务服务水平。具体工作人员积极参加区级部门组织的信息公开相关培训，认真学习《政府信息公开条例》, 确保信息公开内容的及时性和准确性。认真研究《北京市东城区2024年政务公开工作要点》，研究全年公开重点，提高本单位信息公开质量。</w:t>
      </w:r>
    </w:p>
    <w:p w14:paraId="775B991B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 w14:paraId="5CD4F49B"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 w14:paraId="6BA20354">
      <w:pPr>
        <w:pStyle w:val="2"/>
        <w:rPr>
          <w:rFonts w:hint="eastAsia"/>
        </w:rPr>
      </w:pPr>
    </w:p>
    <w:p w14:paraId="175D534C"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8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3BBA3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4FFD9E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 w14:paraId="1C100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A41D2D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2B1F3C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662048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F5B953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 w14:paraId="1F8D7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35A2DA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A3AD0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88C63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AF680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 xml:space="preserve">        0</w:t>
            </w:r>
          </w:p>
        </w:tc>
      </w:tr>
      <w:tr w14:paraId="6F405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7AC0C4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C6C3F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B518E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EA2D2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840" w:firstLineChars="400"/>
              <w:jc w:val="left"/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810B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93F27C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 w14:paraId="59F56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85F80A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ED4F43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 w14:paraId="034C6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9806B7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F0C93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0</w:t>
            </w:r>
          </w:p>
        </w:tc>
      </w:tr>
      <w:tr w14:paraId="320E6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F5D708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 w14:paraId="3F65E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809007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E760FB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 w14:paraId="793C4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CA5938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F7B85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1657</w:t>
            </w:r>
          </w:p>
        </w:tc>
      </w:tr>
      <w:tr w14:paraId="4158E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A21F47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39CDB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0</w:t>
            </w:r>
          </w:p>
        </w:tc>
      </w:tr>
      <w:tr w14:paraId="5D860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605E00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 w14:paraId="5766C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B29F00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DA6341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 w14:paraId="48E6E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BB1844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9D8DF81">
            <w:pPr>
              <w:ind w:firstLine="3120" w:firstLineChars="1300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3CFDFDD">
      <w:pPr>
        <w:pStyle w:val="2"/>
        <w:numPr>
          <w:ilvl w:val="0"/>
          <w:numId w:val="0"/>
        </w:numPr>
        <w:rPr>
          <w:rFonts w:hint="eastAsia"/>
        </w:rPr>
      </w:pPr>
    </w:p>
    <w:p w14:paraId="14A24B78"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 w14:paraId="6E9497B4">
      <w:pPr>
        <w:pStyle w:val="2"/>
        <w:numPr>
          <w:ilvl w:val="0"/>
          <w:numId w:val="0"/>
        </w:numPr>
        <w:rPr>
          <w:rFonts w:hint="eastAsia"/>
        </w:rPr>
      </w:pPr>
    </w:p>
    <w:p w14:paraId="69F3AAAA">
      <w:pPr>
        <w:numPr>
          <w:ilvl w:val="0"/>
          <w:numId w:val="3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 w14:paraId="7D15B3B4"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4B46FA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53A8174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0D058D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 w14:paraId="3CA24E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1B387CD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436D71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DED2DD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FF317C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 w14:paraId="3AC9B0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5F1F6B4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5E3242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E282F9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 w14:paraId="2997323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BC414C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 w14:paraId="72DA1C7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B9C892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EF90F6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E371BD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A910DA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5542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4005FB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82A86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4B7B8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851F6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03DB2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A7B09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40765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CF36F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</w:tr>
      <w:tr w14:paraId="0B3FA2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6DC747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200D4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F6368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FF15B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02725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7F90D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28D7B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FFC59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91632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C89742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46E50D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A11B1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125BD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7AC5A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B8B0B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BD829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3C539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818F9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 w14:paraId="1E176D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C03777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CE6ACC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386C5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8B2FE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C97FA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08C1F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9B8C6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29E9B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BB3F1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 w14:paraId="0D313F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B6852A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CF1F95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013761D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5EF5E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6712B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233B6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1689B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5C122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1AFCE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BCE5B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E92A3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B8DEA8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A39BD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5B69310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94FD7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325D7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D2E10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4CCCD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95AE0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78D12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AD323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A052D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8C437E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C076B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30D5787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A6FF6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0EB46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0F07F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F9ED6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7976A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A6504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3FAAF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0D1DF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7ED38B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F3CD3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3FB278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FDE01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FA7EB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0058B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EA420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DCBD8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BEEC6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9FA89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FE822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73F0C0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374C0C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0C82303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29892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757DF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B4F74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6DC5F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9BBFC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4B0CD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15979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0399B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4F42A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D0BC6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C51C8F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4D7008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7FBE56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25FFB8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F50326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BEB8C3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C1DBA3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E61BD4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946B0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071F8F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58991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574F29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A8E06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39075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6DA39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20F8E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85988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AEF11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A102F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BF144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657E58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3A4184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F971DD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31C31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9E4D7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362FF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B6ACC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1D292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055C4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BB65C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9C088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0F57B6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C1BAEB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9A0F89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9830A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B2280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2DBD6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F8D8B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9BC20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54534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B992A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 w14:paraId="1B7BEC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612AE3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3AF89D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068FA37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99041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A249B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7F47D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EB512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E917E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13043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E2073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71811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1AE40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917128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0313B2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B2D08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0E2BE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55769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4D0E0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4A88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AEB43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3CD78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E830C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D4FDB3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666CB9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AF9952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9BC3D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7DA90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679A4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496E7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C2F6C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1DB86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C80A7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7581F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9FC13C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91ECC5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B7747B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554E7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A8678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E75C6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084A4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DDD3A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31AD4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138AA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69915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C5310A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EB46B2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0EAABE9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235D4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4B515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E1323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F02FC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23820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526E5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C829B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66D95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FDE738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7F506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9E8F06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A5597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2BC6E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FBEBB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089E5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A9FCC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4F62E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3E004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1FB81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252624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03715C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2E811F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35605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5DD61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2C0FC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F12D6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50827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751DF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1B7AA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C1A11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112CB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C9997F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131B1B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E3AF5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6081F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89F8C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ED287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0BC5D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946DA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AE1F3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4F7B0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0245B1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A5BC5D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B4DB21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0D415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8CBD3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BEEE3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A12A3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A25CB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EBA34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D20BD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23F60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0C377A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9F27BB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46A19F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114A5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0AB0C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49471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39D3D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3BDC6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1192F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62E00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 w14:paraId="7366A4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A9494D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2787B6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B32BC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949C3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F53DE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2501A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FBDDE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6A863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4D533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</w:tr>
      <w:tr w14:paraId="22ECDB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1577F7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3817F89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529711D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62E8F92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082A6FF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4941C76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366D3EE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 w14:paraId="50A0BA8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</w:tbl>
    <w:p w14:paraId="5F990057"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 w14:paraId="70C66569">
      <w:pPr>
        <w:pStyle w:val="2"/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br w:type="textWrapping"/>
      </w:r>
    </w:p>
    <w:p w14:paraId="088C916A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 w14:paraId="3C2F4E50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01F847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7721767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2F71C79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 w14:paraId="765164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17490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72D18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88E95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53391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4A984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3787C66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518D843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 w14:paraId="2E54D9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1D66A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4AE9B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7DA67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304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0B528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D524B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1D831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5063D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A904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CD39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4C4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14866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5FC1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67F58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DE4E5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 w14:paraId="75DA12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4F8AE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C8E90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1B9C5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45FED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9975E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061B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0F316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A7636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BF874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29353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D7388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05469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B1945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5C1FA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8E112">
            <w:pPr>
              <w:ind w:firstLine="200" w:firstLineChars="100"/>
              <w:jc w:val="both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5B74086B">
      <w:pPr>
        <w:widowControl/>
        <w:jc w:val="left"/>
      </w:pPr>
    </w:p>
    <w:p w14:paraId="70E37481"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 w14:paraId="52B4BEF5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left="0" w:leftChars="0" w:right="0" w:rightChars="0" w:firstLine="705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21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1"/>
          <w:highlight w:val="none"/>
          <w:lang w:val="en-US" w:eastAsia="zh-CN" w:bidi="ar-SA"/>
        </w:rPr>
        <w:t>2024年，街道共受理依申请公开21件，业务量显著增加，切实感受到业务能力还有待提高。</w:t>
      </w:r>
    </w:p>
    <w:p w14:paraId="08828425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left="0" w:leftChars="0" w:right="0" w:rightChars="0" w:firstLine="705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1"/>
          <w:highlight w:val="none"/>
          <w:lang w:val="en-US" w:eastAsia="zh-CN" w:bidi="ar-SA"/>
        </w:rPr>
        <w:t xml:space="preserve">下一步，街道将会加强对依申请公开工作的培训力度，切实提高工作人员的业务能力，确保依申请公开工作顺利进行。 </w:t>
      </w:r>
    </w:p>
    <w:p w14:paraId="788293CC"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 w14:paraId="617E73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 w:firstLine="672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发出收费通知的件数和总金额以及实际收取的总金额均为0。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北京市东城区人民政府门户网站网址为http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s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://www.bjdch.gov.cn/，如需了解更多政府信息，请登录查询。</w:t>
      </w:r>
    </w:p>
    <w:p w14:paraId="184D54D0">
      <w:pPr>
        <w:pStyle w:val="2"/>
        <w:rPr>
          <w:rFonts w:hint="eastAsia"/>
        </w:rPr>
      </w:pPr>
    </w:p>
    <w:p w14:paraId="34A657FB">
      <w:pPr>
        <w:pStyle w:val="2"/>
        <w:rPr>
          <w:rFonts w:hint="eastAsia"/>
        </w:rPr>
      </w:pPr>
    </w:p>
    <w:p w14:paraId="13ABF686">
      <w:pPr>
        <w:pStyle w:val="2"/>
        <w:rPr>
          <w:rFonts w:hint="eastAsia"/>
        </w:rPr>
      </w:pPr>
    </w:p>
    <w:p w14:paraId="5123C298">
      <w:pPr>
        <w:pStyle w:val="2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9C6E1">
    <w:pPr>
      <w:pStyle w:val="5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9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2001A2B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9F8FF7"/>
    <w:multiLevelType w:val="singleLevel"/>
    <w:tmpl w:val="659F8FF7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59F9017"/>
    <w:multiLevelType w:val="singleLevel"/>
    <w:tmpl w:val="659F9017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157E9"/>
    <w:rsid w:val="00037E70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36BD2"/>
    <w:rsid w:val="00757FCE"/>
    <w:rsid w:val="007862D6"/>
    <w:rsid w:val="007A180B"/>
    <w:rsid w:val="00870060"/>
    <w:rsid w:val="008B1BEA"/>
    <w:rsid w:val="009360C3"/>
    <w:rsid w:val="009F7EB0"/>
    <w:rsid w:val="00A02280"/>
    <w:rsid w:val="00A31072"/>
    <w:rsid w:val="00A511DA"/>
    <w:rsid w:val="00A82C38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1F40A6"/>
    <w:rsid w:val="015E68D1"/>
    <w:rsid w:val="01D0041C"/>
    <w:rsid w:val="02B73E03"/>
    <w:rsid w:val="02FD6B22"/>
    <w:rsid w:val="033E1C6C"/>
    <w:rsid w:val="03493AAE"/>
    <w:rsid w:val="037E715B"/>
    <w:rsid w:val="03AA3F18"/>
    <w:rsid w:val="0444100C"/>
    <w:rsid w:val="04577885"/>
    <w:rsid w:val="04B871DC"/>
    <w:rsid w:val="04C523E5"/>
    <w:rsid w:val="04CC43B2"/>
    <w:rsid w:val="055A7D12"/>
    <w:rsid w:val="05927F9F"/>
    <w:rsid w:val="05FA0966"/>
    <w:rsid w:val="061043AF"/>
    <w:rsid w:val="063D400F"/>
    <w:rsid w:val="06525776"/>
    <w:rsid w:val="06646A88"/>
    <w:rsid w:val="07123AC2"/>
    <w:rsid w:val="07173589"/>
    <w:rsid w:val="073F02AC"/>
    <w:rsid w:val="079D7FCB"/>
    <w:rsid w:val="08431955"/>
    <w:rsid w:val="085B374C"/>
    <w:rsid w:val="09BA5C05"/>
    <w:rsid w:val="09C214E8"/>
    <w:rsid w:val="0A3A0989"/>
    <w:rsid w:val="0A5449BD"/>
    <w:rsid w:val="0AC435F7"/>
    <w:rsid w:val="0B6017B9"/>
    <w:rsid w:val="0CE962AD"/>
    <w:rsid w:val="0DB23146"/>
    <w:rsid w:val="0DCD1F9E"/>
    <w:rsid w:val="0DDF6BB1"/>
    <w:rsid w:val="0E044269"/>
    <w:rsid w:val="0E82272D"/>
    <w:rsid w:val="0EE33BF9"/>
    <w:rsid w:val="0EE37632"/>
    <w:rsid w:val="0F091D6A"/>
    <w:rsid w:val="0F2558FA"/>
    <w:rsid w:val="0F38125B"/>
    <w:rsid w:val="0F3F3BAC"/>
    <w:rsid w:val="0FDC31BD"/>
    <w:rsid w:val="108E3981"/>
    <w:rsid w:val="10E5598B"/>
    <w:rsid w:val="10F70AE6"/>
    <w:rsid w:val="10FE3D04"/>
    <w:rsid w:val="110900BC"/>
    <w:rsid w:val="11217720"/>
    <w:rsid w:val="11360853"/>
    <w:rsid w:val="11421D1E"/>
    <w:rsid w:val="11683AD5"/>
    <w:rsid w:val="11935B60"/>
    <w:rsid w:val="11EC0FF2"/>
    <w:rsid w:val="11EC30DC"/>
    <w:rsid w:val="11FC2E6F"/>
    <w:rsid w:val="12025F68"/>
    <w:rsid w:val="123654D6"/>
    <w:rsid w:val="125664A3"/>
    <w:rsid w:val="129145F0"/>
    <w:rsid w:val="129E039F"/>
    <w:rsid w:val="12AD21F7"/>
    <w:rsid w:val="12DA4F7E"/>
    <w:rsid w:val="130E1006"/>
    <w:rsid w:val="133433CF"/>
    <w:rsid w:val="13693BAF"/>
    <w:rsid w:val="13987F7B"/>
    <w:rsid w:val="140A0EE0"/>
    <w:rsid w:val="144A4EE9"/>
    <w:rsid w:val="14670601"/>
    <w:rsid w:val="15042E03"/>
    <w:rsid w:val="156517A3"/>
    <w:rsid w:val="15A128CA"/>
    <w:rsid w:val="16176ECF"/>
    <w:rsid w:val="164E4652"/>
    <w:rsid w:val="168C2214"/>
    <w:rsid w:val="17401383"/>
    <w:rsid w:val="18095A1C"/>
    <w:rsid w:val="18277E80"/>
    <w:rsid w:val="186F5E9F"/>
    <w:rsid w:val="198D4BE8"/>
    <w:rsid w:val="19B74C1D"/>
    <w:rsid w:val="1AE74796"/>
    <w:rsid w:val="1B2961AA"/>
    <w:rsid w:val="1BB40431"/>
    <w:rsid w:val="1C222D36"/>
    <w:rsid w:val="1C47275C"/>
    <w:rsid w:val="1C850733"/>
    <w:rsid w:val="1C9E247C"/>
    <w:rsid w:val="1D33433B"/>
    <w:rsid w:val="1D872E23"/>
    <w:rsid w:val="1DBE6FEE"/>
    <w:rsid w:val="1DE37776"/>
    <w:rsid w:val="1E3C1D78"/>
    <w:rsid w:val="1EE304EF"/>
    <w:rsid w:val="1FD01E46"/>
    <w:rsid w:val="1FDC0D8D"/>
    <w:rsid w:val="1FE97F1B"/>
    <w:rsid w:val="200B59E9"/>
    <w:rsid w:val="2039313C"/>
    <w:rsid w:val="203B7060"/>
    <w:rsid w:val="20F4351F"/>
    <w:rsid w:val="21824A9D"/>
    <w:rsid w:val="2186009F"/>
    <w:rsid w:val="21B723ED"/>
    <w:rsid w:val="21EE06C0"/>
    <w:rsid w:val="21EF013E"/>
    <w:rsid w:val="21FB6C00"/>
    <w:rsid w:val="21FD113C"/>
    <w:rsid w:val="220E5FDF"/>
    <w:rsid w:val="22F87772"/>
    <w:rsid w:val="22FD5C7B"/>
    <w:rsid w:val="23B53941"/>
    <w:rsid w:val="249B08D3"/>
    <w:rsid w:val="24D63739"/>
    <w:rsid w:val="24D94371"/>
    <w:rsid w:val="251E79AF"/>
    <w:rsid w:val="25EE64A9"/>
    <w:rsid w:val="25F510D0"/>
    <w:rsid w:val="26772FCC"/>
    <w:rsid w:val="26B92096"/>
    <w:rsid w:val="26D71B28"/>
    <w:rsid w:val="26DC5ACE"/>
    <w:rsid w:val="27341D70"/>
    <w:rsid w:val="275C569C"/>
    <w:rsid w:val="27D2014F"/>
    <w:rsid w:val="281A5A95"/>
    <w:rsid w:val="28453D5F"/>
    <w:rsid w:val="286E09C8"/>
    <w:rsid w:val="28EC21AD"/>
    <w:rsid w:val="29284F7F"/>
    <w:rsid w:val="292D426D"/>
    <w:rsid w:val="293D7A75"/>
    <w:rsid w:val="299E7D77"/>
    <w:rsid w:val="29B544E1"/>
    <w:rsid w:val="2AA677CC"/>
    <w:rsid w:val="2AA7627A"/>
    <w:rsid w:val="2AD24D26"/>
    <w:rsid w:val="2B3C7C95"/>
    <w:rsid w:val="2B63371C"/>
    <w:rsid w:val="2B9844FA"/>
    <w:rsid w:val="2C1E12C9"/>
    <w:rsid w:val="2CFC776E"/>
    <w:rsid w:val="2D047420"/>
    <w:rsid w:val="2D35073C"/>
    <w:rsid w:val="2D7738AD"/>
    <w:rsid w:val="2DD5588C"/>
    <w:rsid w:val="2DD66B15"/>
    <w:rsid w:val="2EBB684D"/>
    <w:rsid w:val="2ECF47FA"/>
    <w:rsid w:val="2F2B43BA"/>
    <w:rsid w:val="2F3E117D"/>
    <w:rsid w:val="2F960E8A"/>
    <w:rsid w:val="305A1F99"/>
    <w:rsid w:val="307A5B95"/>
    <w:rsid w:val="30806B9E"/>
    <w:rsid w:val="316A4700"/>
    <w:rsid w:val="316B1BA5"/>
    <w:rsid w:val="31DF6B8B"/>
    <w:rsid w:val="32B60C3B"/>
    <w:rsid w:val="33A10D3B"/>
    <w:rsid w:val="33A540F9"/>
    <w:rsid w:val="343A7499"/>
    <w:rsid w:val="34B11EE1"/>
    <w:rsid w:val="35BC177B"/>
    <w:rsid w:val="35E04767"/>
    <w:rsid w:val="36507454"/>
    <w:rsid w:val="36996009"/>
    <w:rsid w:val="37242B85"/>
    <w:rsid w:val="37342E1F"/>
    <w:rsid w:val="378E7757"/>
    <w:rsid w:val="379F3AAA"/>
    <w:rsid w:val="37B82A79"/>
    <w:rsid w:val="37D261A1"/>
    <w:rsid w:val="382F371F"/>
    <w:rsid w:val="383E176F"/>
    <w:rsid w:val="38477332"/>
    <w:rsid w:val="38E67142"/>
    <w:rsid w:val="39481B9C"/>
    <w:rsid w:val="39C84EDD"/>
    <w:rsid w:val="3A3D4E9C"/>
    <w:rsid w:val="3A830B2E"/>
    <w:rsid w:val="3B341B4D"/>
    <w:rsid w:val="3B714C7E"/>
    <w:rsid w:val="3B79137E"/>
    <w:rsid w:val="3BA06262"/>
    <w:rsid w:val="3BA12550"/>
    <w:rsid w:val="3C7565B2"/>
    <w:rsid w:val="3C783E06"/>
    <w:rsid w:val="3C8342D6"/>
    <w:rsid w:val="3D0059A4"/>
    <w:rsid w:val="3E667BD8"/>
    <w:rsid w:val="3E8F65D0"/>
    <w:rsid w:val="3F8024B0"/>
    <w:rsid w:val="3F827426"/>
    <w:rsid w:val="3FDB3F14"/>
    <w:rsid w:val="400B5EDB"/>
    <w:rsid w:val="402C6527"/>
    <w:rsid w:val="40843592"/>
    <w:rsid w:val="408A4515"/>
    <w:rsid w:val="40CC3FA6"/>
    <w:rsid w:val="41336AA7"/>
    <w:rsid w:val="41542CD0"/>
    <w:rsid w:val="41A82BB0"/>
    <w:rsid w:val="425234D2"/>
    <w:rsid w:val="426700D3"/>
    <w:rsid w:val="4294008D"/>
    <w:rsid w:val="43F27070"/>
    <w:rsid w:val="44085960"/>
    <w:rsid w:val="442B43C7"/>
    <w:rsid w:val="445964F1"/>
    <w:rsid w:val="44A818BD"/>
    <w:rsid w:val="44F32561"/>
    <w:rsid w:val="44F75805"/>
    <w:rsid w:val="46531E89"/>
    <w:rsid w:val="46957D4E"/>
    <w:rsid w:val="46C8669C"/>
    <w:rsid w:val="47215957"/>
    <w:rsid w:val="472D6E53"/>
    <w:rsid w:val="47B972B3"/>
    <w:rsid w:val="4802264D"/>
    <w:rsid w:val="48624CD1"/>
    <w:rsid w:val="487F6DC2"/>
    <w:rsid w:val="48DB026E"/>
    <w:rsid w:val="49551E3E"/>
    <w:rsid w:val="49622EB1"/>
    <w:rsid w:val="496324AA"/>
    <w:rsid w:val="498C0B19"/>
    <w:rsid w:val="49A314BB"/>
    <w:rsid w:val="49EE047A"/>
    <w:rsid w:val="4A6C457F"/>
    <w:rsid w:val="4AA71688"/>
    <w:rsid w:val="4B1D1510"/>
    <w:rsid w:val="4B8E38DC"/>
    <w:rsid w:val="4C1D435C"/>
    <w:rsid w:val="4C3D0BA9"/>
    <w:rsid w:val="4C6F025B"/>
    <w:rsid w:val="4C6F71B7"/>
    <w:rsid w:val="4CB06383"/>
    <w:rsid w:val="4CB370E5"/>
    <w:rsid w:val="4D8D6365"/>
    <w:rsid w:val="4DA42359"/>
    <w:rsid w:val="4DB26AE5"/>
    <w:rsid w:val="4E000BF8"/>
    <w:rsid w:val="4E483AF2"/>
    <w:rsid w:val="4E7735C7"/>
    <w:rsid w:val="4EA54DC7"/>
    <w:rsid w:val="4F752B4B"/>
    <w:rsid w:val="5028746A"/>
    <w:rsid w:val="50621E6E"/>
    <w:rsid w:val="506B18AD"/>
    <w:rsid w:val="50A11E14"/>
    <w:rsid w:val="512363F7"/>
    <w:rsid w:val="519E5E71"/>
    <w:rsid w:val="51FD0EA1"/>
    <w:rsid w:val="52D43103"/>
    <w:rsid w:val="53436DA2"/>
    <w:rsid w:val="535771A7"/>
    <w:rsid w:val="549A4883"/>
    <w:rsid w:val="552F2A2F"/>
    <w:rsid w:val="55445FAB"/>
    <w:rsid w:val="554524F7"/>
    <w:rsid w:val="55805A3F"/>
    <w:rsid w:val="56340028"/>
    <w:rsid w:val="56681C02"/>
    <w:rsid w:val="568C5B28"/>
    <w:rsid w:val="56A60FEC"/>
    <w:rsid w:val="56AB17EF"/>
    <w:rsid w:val="5745356E"/>
    <w:rsid w:val="57483526"/>
    <w:rsid w:val="57A713D9"/>
    <w:rsid w:val="58537107"/>
    <w:rsid w:val="58E20764"/>
    <w:rsid w:val="591747B4"/>
    <w:rsid w:val="59DC114B"/>
    <w:rsid w:val="59DE4C56"/>
    <w:rsid w:val="59FA0BA4"/>
    <w:rsid w:val="5A2A0B75"/>
    <w:rsid w:val="5A41364D"/>
    <w:rsid w:val="5ABD1A84"/>
    <w:rsid w:val="5AD66625"/>
    <w:rsid w:val="5AE91002"/>
    <w:rsid w:val="5BB05CFE"/>
    <w:rsid w:val="5BCF273A"/>
    <w:rsid w:val="5C6E3987"/>
    <w:rsid w:val="5C85343F"/>
    <w:rsid w:val="5D633225"/>
    <w:rsid w:val="5E011730"/>
    <w:rsid w:val="5EE25D5C"/>
    <w:rsid w:val="5FAC0F9C"/>
    <w:rsid w:val="5FB55714"/>
    <w:rsid w:val="5FCC1B26"/>
    <w:rsid w:val="607955B4"/>
    <w:rsid w:val="608D589B"/>
    <w:rsid w:val="60EA3D13"/>
    <w:rsid w:val="60F2511B"/>
    <w:rsid w:val="61E65FD7"/>
    <w:rsid w:val="61F71D8A"/>
    <w:rsid w:val="623C3B75"/>
    <w:rsid w:val="633C39DB"/>
    <w:rsid w:val="63847E28"/>
    <w:rsid w:val="644D6CE4"/>
    <w:rsid w:val="64690D42"/>
    <w:rsid w:val="64972B08"/>
    <w:rsid w:val="64FE7C4F"/>
    <w:rsid w:val="65432745"/>
    <w:rsid w:val="654B6DB5"/>
    <w:rsid w:val="657D37C0"/>
    <w:rsid w:val="664F6BC8"/>
    <w:rsid w:val="66707CDE"/>
    <w:rsid w:val="66B10C62"/>
    <w:rsid w:val="66D100FA"/>
    <w:rsid w:val="66D7084A"/>
    <w:rsid w:val="67037D1B"/>
    <w:rsid w:val="671C17CC"/>
    <w:rsid w:val="674C7846"/>
    <w:rsid w:val="6762106F"/>
    <w:rsid w:val="67716B82"/>
    <w:rsid w:val="683F3FB4"/>
    <w:rsid w:val="684871C3"/>
    <w:rsid w:val="68767CCB"/>
    <w:rsid w:val="68917716"/>
    <w:rsid w:val="68B1527B"/>
    <w:rsid w:val="69431E2B"/>
    <w:rsid w:val="69BC115C"/>
    <w:rsid w:val="69C56BAA"/>
    <w:rsid w:val="69D46E61"/>
    <w:rsid w:val="6A3F3F3B"/>
    <w:rsid w:val="6AD53AD5"/>
    <w:rsid w:val="6B4C7395"/>
    <w:rsid w:val="6BD1620C"/>
    <w:rsid w:val="6CF11AB3"/>
    <w:rsid w:val="6CFF036F"/>
    <w:rsid w:val="6D0E597B"/>
    <w:rsid w:val="6D45489D"/>
    <w:rsid w:val="6DA20442"/>
    <w:rsid w:val="6DC72BAB"/>
    <w:rsid w:val="6DD5117B"/>
    <w:rsid w:val="6E853F6B"/>
    <w:rsid w:val="6E8C5810"/>
    <w:rsid w:val="6EDB7331"/>
    <w:rsid w:val="6F060DBE"/>
    <w:rsid w:val="70222C83"/>
    <w:rsid w:val="705B1B02"/>
    <w:rsid w:val="71224047"/>
    <w:rsid w:val="714E5002"/>
    <w:rsid w:val="719F284F"/>
    <w:rsid w:val="71B5409B"/>
    <w:rsid w:val="72DC6DDE"/>
    <w:rsid w:val="72DF3D9F"/>
    <w:rsid w:val="72E57355"/>
    <w:rsid w:val="73834A99"/>
    <w:rsid w:val="73CA0F4C"/>
    <w:rsid w:val="73FE7756"/>
    <w:rsid w:val="74400755"/>
    <w:rsid w:val="745F32EC"/>
    <w:rsid w:val="74610F82"/>
    <w:rsid w:val="75342D58"/>
    <w:rsid w:val="753E5865"/>
    <w:rsid w:val="75E80C65"/>
    <w:rsid w:val="767A2884"/>
    <w:rsid w:val="77776320"/>
    <w:rsid w:val="77921B28"/>
    <w:rsid w:val="7830372D"/>
    <w:rsid w:val="783E228C"/>
    <w:rsid w:val="784E0201"/>
    <w:rsid w:val="785A333B"/>
    <w:rsid w:val="7883282E"/>
    <w:rsid w:val="789D3289"/>
    <w:rsid w:val="78A77297"/>
    <w:rsid w:val="79D864E2"/>
    <w:rsid w:val="79EA0AFF"/>
    <w:rsid w:val="7AE54773"/>
    <w:rsid w:val="7B440AF2"/>
    <w:rsid w:val="7B7000CD"/>
    <w:rsid w:val="7BDF75D6"/>
    <w:rsid w:val="7C666463"/>
    <w:rsid w:val="7C8E6D8A"/>
    <w:rsid w:val="7CD92068"/>
    <w:rsid w:val="7DA15922"/>
    <w:rsid w:val="7F4B2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link w:val="11"/>
    <w:unhideWhenUsed/>
    <w:qFormat/>
    <w:uiPriority w:val="1"/>
    <w:rPr>
      <w:rFonts w:ascii="Tahoma" w:hAnsi="Tahoma"/>
      <w:sz w:val="24"/>
      <w:szCs w:val="20"/>
    </w:rPr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 Indent"/>
    <w:basedOn w:val="1"/>
    <w:unhideWhenUsed/>
    <w:qFormat/>
    <w:uiPriority w:val="0"/>
    <w:pPr>
      <w:ind w:left="815" w:hanging="815"/>
    </w:pPr>
    <w:rPr>
      <w:rFonts w:ascii="Times New Roman" w:hAnsi="Times New Roman" w:eastAsia="仿宋_GB2312" w:cs="Times New Roman"/>
      <w:sz w:val="28"/>
      <w:szCs w:val="20"/>
    </w:rPr>
  </w:style>
  <w:style w:type="paragraph" w:styleId="4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 Char Char1"/>
    <w:basedOn w:val="1"/>
    <w:link w:val="10"/>
    <w:qFormat/>
    <w:uiPriority w:val="0"/>
    <w:rPr>
      <w:rFonts w:ascii="Tahoma" w:hAnsi="Tahoma"/>
      <w:sz w:val="24"/>
      <w:szCs w:val="20"/>
    </w:rPr>
  </w:style>
  <w:style w:type="character" w:styleId="12">
    <w:name w:val="Strong"/>
    <w:basedOn w:val="10"/>
    <w:qFormat/>
    <w:uiPriority w:val="22"/>
    <w:rPr>
      <w:b/>
    </w:rPr>
  </w:style>
  <w:style w:type="character" w:styleId="13">
    <w:name w:val="page number"/>
    <w:basedOn w:val="10"/>
    <w:unhideWhenUsed/>
    <w:qFormat/>
    <w:uiPriority w:val="99"/>
  </w:style>
  <w:style w:type="character" w:styleId="14">
    <w:name w:val="Hyperlink"/>
    <w:basedOn w:val="10"/>
    <w:unhideWhenUsed/>
    <w:qFormat/>
    <w:uiPriority w:val="0"/>
    <w:rPr>
      <w:color w:val="000000"/>
      <w:u w:val="none"/>
    </w:rPr>
  </w:style>
  <w:style w:type="paragraph" w:customStyle="1" w:styleId="15">
    <w:name w:val="_Style 6"/>
    <w:basedOn w:val="1"/>
    <w:qFormat/>
    <w:uiPriority w:val="0"/>
    <w:rPr>
      <w:szCs w:val="20"/>
    </w:rPr>
  </w:style>
  <w:style w:type="paragraph" w:customStyle="1" w:styleId="16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7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1974</Words>
  <Characters>2052</Characters>
  <Lines>7</Lines>
  <Paragraphs>2</Paragraphs>
  <TotalTime>0</TotalTime>
  <ScaleCrop>false</ScaleCrop>
  <LinksUpToDate>false</LinksUpToDate>
  <CharactersWithSpaces>2358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依然</cp:lastModifiedBy>
  <cp:lastPrinted>2019-10-11T08:27:00Z</cp:lastPrinted>
  <dcterms:modified xsi:type="dcterms:W3CDTF">2025-01-21T02:50:58Z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eyJoZGlkIjoiYTQwNDY3ZTAxMGZjMzU0NmYwOTUyZWY1MjcyMTJkMzYiLCJ1c2VySWQiOiIxMTc2MDE0ODk4In0=</vt:lpwstr>
  </property>
  <property fmtid="{D5CDD505-2E9C-101B-9397-08002B2CF9AE}" pid="4" name="ICV">
    <vt:lpwstr>497B579C17FB42518613551CCC1801DA_12</vt:lpwstr>
  </property>
</Properties>
</file>