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北京市东城区金融服务办公室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组织领导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区金融服务办公室政务公开领导小组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由单位主要领导任组长，各分管领导任副组长，各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科室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、中心作为成员单位，全面做好政务公开相关工作，各部门主要负责人为本部门政务公开工作主要责任人。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综合科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具体负责政务公开组织协调、指导推进、监督检查本单位的政务公开工作，由一名同志兼职承担政务公开具体落实工作，切实推进政务公开工作制度化、标准化、规范化运行。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、主动公开情况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本单位2022年度通过不同渠道和方式共主动公开政府信息135条，其中包括：北京市东城区政府门户网站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更新发布各类公开事项信息37条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，“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北京东城金融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”微信公众号发布各类公开事项信息98条，并及时发布及更新本单位机构职能、法规文件、规划计划、业务动态等情况。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、依申请公开办理情况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（1）申请情况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年，共收到政府信息公开申请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件，申请人类别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为自然人，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申请渠道为电子邮件。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（2）答复情况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我办严格按照《中华人民共和国政府信息公开条例》规定在法定时限内对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件信息公开申请进行了答复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1件是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  <w:t>属于过程性信息不予公开；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1件是属于已公开信息，主动为申请人指出信息获取路径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政府信息管理情况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区金融服务办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严格按照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《信息公开保密审查制度》、《政务公开工作制度》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开展工作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，进一步细化公开内容，充分扩大公开范围，及时发布重大活动信息。严格按照政务信息公开流程，强化源头属性管理，及时、准确发布区域金融业重大活动相关信息以及群众普遍关心、涉及群众切身利益的政务信息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政府信息公开平台建设情况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拓展新媒体政务公开渠道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，2022年我办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创建“北京东城金融”微信公众号，定期发布区域动态信息、政务信息如政策办理指南等，通过这种受众乐于参与和便于参与的形式，实现宣传目的和宣传效果，促进业务工作开展，推进政务公开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。截至2022年12月底，已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更新发布各类公开事项信息98条。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监督保障及教育培训情况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在信息公开工作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开展过程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及时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对各科室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促进中心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信息员进行培训指导，确保了信息公开流程规范、信息公开内容合规、信息公开质量达标。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专题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召开政府信息公开工作会议2次，举办培训班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次，接受培训人员数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人，及时组织学习信息公开条例等。</w:t>
      </w:r>
    </w:p>
    <w:p>
      <w:pPr>
        <w:pStyle w:val="6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7、《东城区2022年政务公开工作要点》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落实情况</w:t>
      </w:r>
    </w:p>
    <w:p>
      <w:pPr>
        <w:pStyle w:val="6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按照工作要求，区金融服务办主动公开事项主要涉及。做好首贷、风险补偿资金政策中为中小微企业提供信贷情况的公开等内容。上述内容均已按要求落实，主动发布了中小企业企业融资、风险补偿项目征集、拟上市企业培训等信息。</w:t>
      </w:r>
    </w:p>
    <w:bookmarkEnd w:id="0"/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2"/>
        <w:tblW w:w="9740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2"/>
        <w:tblW w:w="974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eastAsia"/>
        </w:rPr>
      </w:pPr>
    </w:p>
    <w:p>
      <w:pPr>
        <w:pStyle w:val="2"/>
        <w:numPr>
          <w:numId w:val="0"/>
        </w:numPr>
        <w:ind w:leftChars="200"/>
        <w:rPr>
          <w:rFonts w:hint="eastAsia"/>
        </w:rPr>
      </w:pPr>
      <w:r>
        <w:rPr>
          <w:rFonts w:hint="eastAsia"/>
        </w:rPr>
        <w:br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2"/>
        <w:tblW w:w="974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1.存在的问题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根据区政务服务局检查反馈，第四季度信息动态更新数量有待提高。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2.整改情况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一是强调信息公开工作重要性，加强信息公开岗位人员培训，再次明确信息公开范围，提出具体信息发布数量和时限标准。二是将信息公开工作纳入本单位督办事项，由专人负责定期督办。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highlight w:val="none"/>
        </w:rPr>
        <w:t>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  <w:t>　本单位依据《政府信息公开信息处理费管理办法》收取信息处理费，发出收费通知的件数和总金额以及实际收取的总金额均为0。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 xml:space="preserve">    北京市东城区人民政府门户网站网址为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 HYPERLINK "http://www.bjdch.gov.cn/"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0000FF"/>
          <w:spacing w:val="0"/>
          <w:sz w:val="30"/>
          <w:szCs w:val="30"/>
          <w:u w:val="single"/>
          <w:shd w:val="clear" w:color="auto" w:fill="FFFFFF"/>
        </w:rPr>
        <w:t>http://www.bjdch.gov.cn/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>，如需了解更多政府信息，请登录查询。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7C407C"/>
    <w:rsid w:val="01D0041C"/>
    <w:rsid w:val="01DF1BA2"/>
    <w:rsid w:val="02B73E03"/>
    <w:rsid w:val="02FD6B22"/>
    <w:rsid w:val="03AA3F18"/>
    <w:rsid w:val="0444100C"/>
    <w:rsid w:val="04770561"/>
    <w:rsid w:val="04860CCF"/>
    <w:rsid w:val="04B871DC"/>
    <w:rsid w:val="04C523E5"/>
    <w:rsid w:val="056B20F3"/>
    <w:rsid w:val="05927F9F"/>
    <w:rsid w:val="061043AF"/>
    <w:rsid w:val="063D400F"/>
    <w:rsid w:val="064674D8"/>
    <w:rsid w:val="07173589"/>
    <w:rsid w:val="07197091"/>
    <w:rsid w:val="07660C34"/>
    <w:rsid w:val="07937179"/>
    <w:rsid w:val="07F05315"/>
    <w:rsid w:val="085B374C"/>
    <w:rsid w:val="09673BFD"/>
    <w:rsid w:val="09BA5C05"/>
    <w:rsid w:val="0A5449BD"/>
    <w:rsid w:val="0B4D059A"/>
    <w:rsid w:val="0B6017B9"/>
    <w:rsid w:val="0C6322E0"/>
    <w:rsid w:val="0C755A7E"/>
    <w:rsid w:val="0CC31521"/>
    <w:rsid w:val="0DB23146"/>
    <w:rsid w:val="0EE37632"/>
    <w:rsid w:val="0FBB6B5F"/>
    <w:rsid w:val="10F70AE6"/>
    <w:rsid w:val="11935B60"/>
    <w:rsid w:val="11EC0FF2"/>
    <w:rsid w:val="123654D6"/>
    <w:rsid w:val="125664A3"/>
    <w:rsid w:val="12DA4F7E"/>
    <w:rsid w:val="13F25EC4"/>
    <w:rsid w:val="14B74989"/>
    <w:rsid w:val="14DF394F"/>
    <w:rsid w:val="15042E03"/>
    <w:rsid w:val="16176ECF"/>
    <w:rsid w:val="168C2214"/>
    <w:rsid w:val="16B71ED0"/>
    <w:rsid w:val="181B501A"/>
    <w:rsid w:val="186F5E9F"/>
    <w:rsid w:val="19B74C1D"/>
    <w:rsid w:val="1A761976"/>
    <w:rsid w:val="1B256297"/>
    <w:rsid w:val="1BF06C65"/>
    <w:rsid w:val="1C222D36"/>
    <w:rsid w:val="1C47275C"/>
    <w:rsid w:val="1C625C9F"/>
    <w:rsid w:val="1C850733"/>
    <w:rsid w:val="1DBE6FEE"/>
    <w:rsid w:val="1DE37776"/>
    <w:rsid w:val="1E7213D5"/>
    <w:rsid w:val="200B59E9"/>
    <w:rsid w:val="2039313C"/>
    <w:rsid w:val="20F4351F"/>
    <w:rsid w:val="21012835"/>
    <w:rsid w:val="21452025"/>
    <w:rsid w:val="21EE06C0"/>
    <w:rsid w:val="220E5FDF"/>
    <w:rsid w:val="23B53941"/>
    <w:rsid w:val="257D488D"/>
    <w:rsid w:val="25824598"/>
    <w:rsid w:val="25847A9B"/>
    <w:rsid w:val="25AE4162"/>
    <w:rsid w:val="25E95241"/>
    <w:rsid w:val="26B92096"/>
    <w:rsid w:val="26DC5ACE"/>
    <w:rsid w:val="275C569C"/>
    <w:rsid w:val="280B1A43"/>
    <w:rsid w:val="29284F7F"/>
    <w:rsid w:val="293D7A75"/>
    <w:rsid w:val="2AA7627A"/>
    <w:rsid w:val="2AE63799"/>
    <w:rsid w:val="2B9844FA"/>
    <w:rsid w:val="2D047420"/>
    <w:rsid w:val="2D1A76B8"/>
    <w:rsid w:val="2D35073C"/>
    <w:rsid w:val="2D421FD0"/>
    <w:rsid w:val="2D593DF3"/>
    <w:rsid w:val="2F2B43BA"/>
    <w:rsid w:val="2F2C6588"/>
    <w:rsid w:val="30806B9E"/>
    <w:rsid w:val="316B1BA5"/>
    <w:rsid w:val="319B05F0"/>
    <w:rsid w:val="31C66EB6"/>
    <w:rsid w:val="320D762A"/>
    <w:rsid w:val="32406B7F"/>
    <w:rsid w:val="335A72CC"/>
    <w:rsid w:val="33A10D3B"/>
    <w:rsid w:val="33C83183"/>
    <w:rsid w:val="34B11EE1"/>
    <w:rsid w:val="35060BE5"/>
    <w:rsid w:val="35E04767"/>
    <w:rsid w:val="36996009"/>
    <w:rsid w:val="37242B85"/>
    <w:rsid w:val="372C7F91"/>
    <w:rsid w:val="37342E1F"/>
    <w:rsid w:val="379F3AAA"/>
    <w:rsid w:val="37A543D8"/>
    <w:rsid w:val="37B82A79"/>
    <w:rsid w:val="37D16521"/>
    <w:rsid w:val="37D261A1"/>
    <w:rsid w:val="38477332"/>
    <w:rsid w:val="387A56B5"/>
    <w:rsid w:val="38D00642"/>
    <w:rsid w:val="38FC4989"/>
    <w:rsid w:val="39C84EDD"/>
    <w:rsid w:val="3A183E5C"/>
    <w:rsid w:val="3A3D4E9C"/>
    <w:rsid w:val="3BA06262"/>
    <w:rsid w:val="3C5D3E0B"/>
    <w:rsid w:val="3C8342D6"/>
    <w:rsid w:val="3D0059A4"/>
    <w:rsid w:val="3D6626DC"/>
    <w:rsid w:val="3DBD723C"/>
    <w:rsid w:val="3E706080"/>
    <w:rsid w:val="3E833A1C"/>
    <w:rsid w:val="3F8024B0"/>
    <w:rsid w:val="3F827426"/>
    <w:rsid w:val="408A4515"/>
    <w:rsid w:val="41336AA7"/>
    <w:rsid w:val="41516138"/>
    <w:rsid w:val="419B22BE"/>
    <w:rsid w:val="41A82BB0"/>
    <w:rsid w:val="42A32262"/>
    <w:rsid w:val="44AB2637"/>
    <w:rsid w:val="44CF3AF0"/>
    <w:rsid w:val="44F32561"/>
    <w:rsid w:val="45252301"/>
    <w:rsid w:val="46957D4E"/>
    <w:rsid w:val="472D6E53"/>
    <w:rsid w:val="47B972B3"/>
    <w:rsid w:val="48624CD1"/>
    <w:rsid w:val="48C90F13"/>
    <w:rsid w:val="4AA71688"/>
    <w:rsid w:val="4B1D1510"/>
    <w:rsid w:val="4B257D58"/>
    <w:rsid w:val="4B35476F"/>
    <w:rsid w:val="4BEC1D1F"/>
    <w:rsid w:val="4C6F71B7"/>
    <w:rsid w:val="4CB06383"/>
    <w:rsid w:val="4E7735C7"/>
    <w:rsid w:val="4F350502"/>
    <w:rsid w:val="50621E6E"/>
    <w:rsid w:val="51FD0EA1"/>
    <w:rsid w:val="52D43103"/>
    <w:rsid w:val="53101AD7"/>
    <w:rsid w:val="53450CAD"/>
    <w:rsid w:val="53851A7A"/>
    <w:rsid w:val="539D713D"/>
    <w:rsid w:val="554524F7"/>
    <w:rsid w:val="55805A3F"/>
    <w:rsid w:val="559C4DA3"/>
    <w:rsid w:val="566A0555"/>
    <w:rsid w:val="567233E3"/>
    <w:rsid w:val="58E20764"/>
    <w:rsid w:val="59FA0BA4"/>
    <w:rsid w:val="5B5041DA"/>
    <w:rsid w:val="5B8524B6"/>
    <w:rsid w:val="5C85343F"/>
    <w:rsid w:val="5E011730"/>
    <w:rsid w:val="5E103D5E"/>
    <w:rsid w:val="5FB55714"/>
    <w:rsid w:val="602437C9"/>
    <w:rsid w:val="60EA3D13"/>
    <w:rsid w:val="60F2511B"/>
    <w:rsid w:val="620C5868"/>
    <w:rsid w:val="62111CEF"/>
    <w:rsid w:val="62E47AC9"/>
    <w:rsid w:val="633C39DB"/>
    <w:rsid w:val="63847E28"/>
    <w:rsid w:val="640D62B2"/>
    <w:rsid w:val="64972B08"/>
    <w:rsid w:val="65432745"/>
    <w:rsid w:val="662621A5"/>
    <w:rsid w:val="665A3556"/>
    <w:rsid w:val="66D7084A"/>
    <w:rsid w:val="67037D1B"/>
    <w:rsid w:val="671C17CC"/>
    <w:rsid w:val="674C7846"/>
    <w:rsid w:val="67716B82"/>
    <w:rsid w:val="682E13FB"/>
    <w:rsid w:val="683F3FB4"/>
    <w:rsid w:val="68917716"/>
    <w:rsid w:val="68B1527B"/>
    <w:rsid w:val="691D4401"/>
    <w:rsid w:val="69D46E61"/>
    <w:rsid w:val="6AF74F8C"/>
    <w:rsid w:val="6B151D15"/>
    <w:rsid w:val="6B4C7395"/>
    <w:rsid w:val="6CD80E5A"/>
    <w:rsid w:val="6D0C74B6"/>
    <w:rsid w:val="6D0E597B"/>
    <w:rsid w:val="6DC72BAB"/>
    <w:rsid w:val="6E8C5810"/>
    <w:rsid w:val="6EF7549B"/>
    <w:rsid w:val="6F364F80"/>
    <w:rsid w:val="6F8275FE"/>
    <w:rsid w:val="70222C83"/>
    <w:rsid w:val="706A1AFA"/>
    <w:rsid w:val="71687802"/>
    <w:rsid w:val="71B5409B"/>
    <w:rsid w:val="72031C1B"/>
    <w:rsid w:val="73C72801"/>
    <w:rsid w:val="740F09F7"/>
    <w:rsid w:val="74610F82"/>
    <w:rsid w:val="75342D58"/>
    <w:rsid w:val="77776320"/>
    <w:rsid w:val="77921B28"/>
    <w:rsid w:val="77E34BBF"/>
    <w:rsid w:val="78C2422D"/>
    <w:rsid w:val="79E34305"/>
    <w:rsid w:val="79EA0AFF"/>
    <w:rsid w:val="7B0321DE"/>
    <w:rsid w:val="7B3274AA"/>
    <w:rsid w:val="7B3C363D"/>
    <w:rsid w:val="7B704D90"/>
    <w:rsid w:val="7BDF75D6"/>
    <w:rsid w:val="7BEA4364"/>
    <w:rsid w:val="7BFE58F9"/>
    <w:rsid w:val="7C666463"/>
    <w:rsid w:val="7C8E6D8A"/>
    <w:rsid w:val="7CFA011A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  <w:rPr/>
  </w:style>
  <w:style w:type="character" w:styleId="10">
    <w:name w:val="FollowedHyperlink"/>
    <w:basedOn w:val="7"/>
    <w:unhideWhenUsed/>
    <w:uiPriority w:val="0"/>
    <w:rPr>
      <w:color w:val="464646"/>
      <w:sz w:val="18"/>
      <w:szCs w:val="18"/>
      <w:u w:val="none"/>
    </w:rPr>
  </w:style>
  <w:style w:type="character" w:styleId="11">
    <w:name w:val="Hyperlink"/>
    <w:basedOn w:val="7"/>
    <w:unhideWhenUsed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59"/>
    <w:pPr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师佑祺</cp:lastModifiedBy>
  <cp:lastPrinted>2022-01-10T01:56:00Z</cp:lastPrinted>
  <dcterms:modified xsi:type="dcterms:W3CDTF">2023-11-20T06:17:30Z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