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北京市东城区商务局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组织领导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为方便公众查询，为公众提供更加方便高效的服务，区商务局通过数字东城网站对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机构职责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领导介绍、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机构设置、办公地址、办公时间、联系方式等基本信息进行了公开。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主动公开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一是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区商务局通过数字东城网站按时公开了财政预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算、决算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情况。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二是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区商务局按照相关法律法规要求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切实推进信息公开工作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，认真落实《北京市东城区2021年政务公开工作要点》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。通过数字东城网站、官方微博“东城区商务局at北京”、微信公众号“东城商务”和新闻报道等渠道，以文字、图片等多种形式发布了相关法律法规、优化营商环境举措和成果、“两区”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建设信息、国际消费中心城市建设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日常工作动态等。20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年，区商务局主动公开政府信息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542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条（不同渠道和方式公开相同信息计1条），其中，政府网站公开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327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条，占比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60.33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%；政务微博公开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218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条，占比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40.22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%。另有政务微信推送政府网站中的部分信息，公开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384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.依申请公开办理情况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按照《条例》第13条规定，我局自《条例》实施之日起正式受理公民、法人或者其他组织根据自身生产、生活、科研等特殊需要提出的政府信息公开申请。为落实《条例》确定的政府信息依申请公开制度，我局办公室负责接受公众关于我局信息公开的申请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（一）申请情况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年，我局共收到依申请公开申请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件，上年结转政府信息公开申请0件。从申请人情况上看，自然人申请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件。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（二）答复情况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年，我局共办结依申请公开申请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件。从答复类型上看，“予以公开”1件。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.政府信息管理情况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我局严格遵守政务公开工作相关章程和条例，及时调整完善相关配套措施，严格落实各项规定，做好衔接工作。我局严格遵守《东城区商务局政府信息主动公开工作办法》《东城区商务委政府信息依申请公开工作办法》《东城区商务委信息工作制度》《东城区商务</w:t>
      </w:r>
      <w:bookmarkStart w:id="0" w:name="_GoBack"/>
      <w:bookmarkEnd w:id="0"/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委政策解读工作办法》等政务公开工作相关制度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对照政务公开要求全面梳理应当主动公开的政府信息，做到应公开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尽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，并对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公开的文件等信息按照严格标准进行管理。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.政府信息公开平台建设情况</w:t>
      </w:r>
    </w:p>
    <w:p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定期更新数字东城网站、官方微博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微信公众号，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及时向社会公众发布信息，增强政务公开的透明度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.政府信息公开监督保障及教育培训情况</w:t>
      </w:r>
    </w:p>
    <w:p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切实推进我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信息公开工作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，一是及时组织各科室结合我局信息公开实际工作展开讨论，调整相关工作要求；二是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完善预先审查制度，落实公开内容的预先审查把关，确保公开内容准确和范围合理。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11"/>
        <w:tblW w:w="9740" w:type="dxa"/>
        <w:jc w:val="center"/>
        <w:tblInd w:w="-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br w:type="page"/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11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br w:type="textWrapping"/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11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是政务信息公开规范化有待加强。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改进措施：进一步加强政府信息公开业务培训，规范工作流程，努力提高信息公开工作的效率与水平，不断推进政务公开工作高效、及时、准确的开展，提升信息公开整体工作水平。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二是信息公开内容和形式创新性不足。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改进措施：一方面要不断更新形式，保证内容既要真实、准确、权威，也要“亲民情、接地气”，弘扬社会正能量，贴近民众心理，提升阅读体验；另一方面要充分发挥新浪微博、微信公众号等新媒体作用，进一步扩大政务公开的覆盖面，增强政务公开的实效性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本单位依据《政府信息公开信息处理费管理办法》收取信息处理费，发出收费通知的件数和总金额以及实际收取的总金额均为0。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北京市东城区人民政府门户网站（“数字东城”）网址为http://www.bjdch.gov.cn/，如需了解更多政府信息，请登录查询。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9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uXW5UtAAAAAF&#10;AQAADwAAAAAAAAABACAAAAAiAAAAZHJzL2Rvd25yZXYueG1sUEsBAhQAFAAAAAgAh07iQAEnpyGy&#10;AQAASgMAAA4AAAAAAAAAAQAgAAAAH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7E9"/>
    <w:rsid w:val="000A3B2D"/>
    <w:rsid w:val="000C3C7A"/>
    <w:rsid w:val="00172A27"/>
    <w:rsid w:val="001F6AC2"/>
    <w:rsid w:val="00223719"/>
    <w:rsid w:val="00235231"/>
    <w:rsid w:val="002B77AA"/>
    <w:rsid w:val="002C43D6"/>
    <w:rsid w:val="003210C4"/>
    <w:rsid w:val="00393EEB"/>
    <w:rsid w:val="003C4D77"/>
    <w:rsid w:val="00414561"/>
    <w:rsid w:val="00440131"/>
    <w:rsid w:val="00440F2B"/>
    <w:rsid w:val="004A4BF4"/>
    <w:rsid w:val="004B6409"/>
    <w:rsid w:val="00511EF0"/>
    <w:rsid w:val="005A0405"/>
    <w:rsid w:val="005A44C4"/>
    <w:rsid w:val="005B5666"/>
    <w:rsid w:val="005E0BED"/>
    <w:rsid w:val="005E4970"/>
    <w:rsid w:val="005F3880"/>
    <w:rsid w:val="006470F9"/>
    <w:rsid w:val="007260BD"/>
    <w:rsid w:val="00757FCE"/>
    <w:rsid w:val="007862D6"/>
    <w:rsid w:val="007A180B"/>
    <w:rsid w:val="008B1BEA"/>
    <w:rsid w:val="009360C3"/>
    <w:rsid w:val="009F7EB0"/>
    <w:rsid w:val="00A02280"/>
    <w:rsid w:val="00A31072"/>
    <w:rsid w:val="00A511DA"/>
    <w:rsid w:val="00A93CE4"/>
    <w:rsid w:val="00A96017"/>
    <w:rsid w:val="00AC560A"/>
    <w:rsid w:val="00B020D1"/>
    <w:rsid w:val="00B63A76"/>
    <w:rsid w:val="00B944E7"/>
    <w:rsid w:val="00BD1EFA"/>
    <w:rsid w:val="00BE1A3A"/>
    <w:rsid w:val="00C16F6D"/>
    <w:rsid w:val="00C46DD7"/>
    <w:rsid w:val="00C64613"/>
    <w:rsid w:val="00C71943"/>
    <w:rsid w:val="00CE3514"/>
    <w:rsid w:val="00D03B97"/>
    <w:rsid w:val="00D754D8"/>
    <w:rsid w:val="00D86A7B"/>
    <w:rsid w:val="00DC3BB6"/>
    <w:rsid w:val="00DF54EE"/>
    <w:rsid w:val="00E06636"/>
    <w:rsid w:val="00E204CC"/>
    <w:rsid w:val="00E40B8D"/>
    <w:rsid w:val="00F401B9"/>
    <w:rsid w:val="00FE0CBB"/>
    <w:rsid w:val="011146F1"/>
    <w:rsid w:val="015E68D1"/>
    <w:rsid w:val="019527A0"/>
    <w:rsid w:val="01D0041C"/>
    <w:rsid w:val="02B73E03"/>
    <w:rsid w:val="02FD6B22"/>
    <w:rsid w:val="03AA3F18"/>
    <w:rsid w:val="0444100C"/>
    <w:rsid w:val="04B871DC"/>
    <w:rsid w:val="04C523E5"/>
    <w:rsid w:val="05093415"/>
    <w:rsid w:val="056506F9"/>
    <w:rsid w:val="0582287E"/>
    <w:rsid w:val="05927F9F"/>
    <w:rsid w:val="061043AF"/>
    <w:rsid w:val="063D400F"/>
    <w:rsid w:val="07173589"/>
    <w:rsid w:val="083C13B1"/>
    <w:rsid w:val="085B374C"/>
    <w:rsid w:val="09BA5C05"/>
    <w:rsid w:val="0A5449BD"/>
    <w:rsid w:val="0AAA4154"/>
    <w:rsid w:val="0B0532E8"/>
    <w:rsid w:val="0B6017B9"/>
    <w:rsid w:val="0C6249D0"/>
    <w:rsid w:val="0CB767A8"/>
    <w:rsid w:val="0DB23146"/>
    <w:rsid w:val="0EE37632"/>
    <w:rsid w:val="0F4B3F9D"/>
    <w:rsid w:val="10F70AE6"/>
    <w:rsid w:val="11935B60"/>
    <w:rsid w:val="11EC0FF2"/>
    <w:rsid w:val="123654D6"/>
    <w:rsid w:val="125664A3"/>
    <w:rsid w:val="12DA4F7E"/>
    <w:rsid w:val="14AB0B4F"/>
    <w:rsid w:val="150032BA"/>
    <w:rsid w:val="15042E03"/>
    <w:rsid w:val="16176ECF"/>
    <w:rsid w:val="168C2214"/>
    <w:rsid w:val="186F5E9F"/>
    <w:rsid w:val="19B74C1D"/>
    <w:rsid w:val="19F544B5"/>
    <w:rsid w:val="1AE03E5E"/>
    <w:rsid w:val="1B3D679B"/>
    <w:rsid w:val="1C222D36"/>
    <w:rsid w:val="1C47275C"/>
    <w:rsid w:val="1C850733"/>
    <w:rsid w:val="1D0C675E"/>
    <w:rsid w:val="1DBE6FEE"/>
    <w:rsid w:val="1DE37776"/>
    <w:rsid w:val="200B59E9"/>
    <w:rsid w:val="2039313C"/>
    <w:rsid w:val="20F4351F"/>
    <w:rsid w:val="21EE06C0"/>
    <w:rsid w:val="220E5FDF"/>
    <w:rsid w:val="23B53941"/>
    <w:rsid w:val="24A16692"/>
    <w:rsid w:val="24C169E7"/>
    <w:rsid w:val="2527251D"/>
    <w:rsid w:val="25CF1066"/>
    <w:rsid w:val="26B92096"/>
    <w:rsid w:val="26DC5ACE"/>
    <w:rsid w:val="275C569C"/>
    <w:rsid w:val="29284F7F"/>
    <w:rsid w:val="293D7A75"/>
    <w:rsid w:val="2AA7627A"/>
    <w:rsid w:val="2B6C1B1F"/>
    <w:rsid w:val="2B9844FA"/>
    <w:rsid w:val="2D047420"/>
    <w:rsid w:val="2D35073C"/>
    <w:rsid w:val="2F2B43BA"/>
    <w:rsid w:val="2FE117C1"/>
    <w:rsid w:val="30806B9E"/>
    <w:rsid w:val="316B1BA5"/>
    <w:rsid w:val="32C242C0"/>
    <w:rsid w:val="33A10D3B"/>
    <w:rsid w:val="34B11EE1"/>
    <w:rsid w:val="35B87EF3"/>
    <w:rsid w:val="35E04767"/>
    <w:rsid w:val="36363E0D"/>
    <w:rsid w:val="36996009"/>
    <w:rsid w:val="37242B85"/>
    <w:rsid w:val="37342E1F"/>
    <w:rsid w:val="379F3AAA"/>
    <w:rsid w:val="37B82A79"/>
    <w:rsid w:val="37D261A1"/>
    <w:rsid w:val="38477332"/>
    <w:rsid w:val="39C84EDD"/>
    <w:rsid w:val="3A0C61A3"/>
    <w:rsid w:val="3A3D4E9C"/>
    <w:rsid w:val="3B4941CF"/>
    <w:rsid w:val="3BA06262"/>
    <w:rsid w:val="3C72438C"/>
    <w:rsid w:val="3C8342D6"/>
    <w:rsid w:val="3D0059A4"/>
    <w:rsid w:val="3F8024B0"/>
    <w:rsid w:val="3F827426"/>
    <w:rsid w:val="408A4515"/>
    <w:rsid w:val="41336AA7"/>
    <w:rsid w:val="41861056"/>
    <w:rsid w:val="41A82BB0"/>
    <w:rsid w:val="44052B9A"/>
    <w:rsid w:val="44F32561"/>
    <w:rsid w:val="45C76F26"/>
    <w:rsid w:val="45CF7777"/>
    <w:rsid w:val="46957D4E"/>
    <w:rsid w:val="472D6E53"/>
    <w:rsid w:val="47B972B3"/>
    <w:rsid w:val="48624CD1"/>
    <w:rsid w:val="4AA71688"/>
    <w:rsid w:val="4ABF1B8C"/>
    <w:rsid w:val="4B1D1510"/>
    <w:rsid w:val="4C165B3A"/>
    <w:rsid w:val="4C6F71B7"/>
    <w:rsid w:val="4CB06383"/>
    <w:rsid w:val="4E7735C7"/>
    <w:rsid w:val="50621E6E"/>
    <w:rsid w:val="50C8230F"/>
    <w:rsid w:val="50DD5D5C"/>
    <w:rsid w:val="50F803FB"/>
    <w:rsid w:val="51FD0EA1"/>
    <w:rsid w:val="524D5AF0"/>
    <w:rsid w:val="52D43103"/>
    <w:rsid w:val="535F3523"/>
    <w:rsid w:val="551065F9"/>
    <w:rsid w:val="553B67C6"/>
    <w:rsid w:val="554524F7"/>
    <w:rsid w:val="55805A3F"/>
    <w:rsid w:val="568B6004"/>
    <w:rsid w:val="56ED50DF"/>
    <w:rsid w:val="58E20764"/>
    <w:rsid w:val="58E7349E"/>
    <w:rsid w:val="59FA0BA4"/>
    <w:rsid w:val="5C85343F"/>
    <w:rsid w:val="5E011730"/>
    <w:rsid w:val="5F3300BF"/>
    <w:rsid w:val="5F3C5CF4"/>
    <w:rsid w:val="5F437793"/>
    <w:rsid w:val="5FB55714"/>
    <w:rsid w:val="60EA3D13"/>
    <w:rsid w:val="60F2511B"/>
    <w:rsid w:val="61DF7458"/>
    <w:rsid w:val="6289711C"/>
    <w:rsid w:val="633C39DB"/>
    <w:rsid w:val="63847E28"/>
    <w:rsid w:val="64972B08"/>
    <w:rsid w:val="65432745"/>
    <w:rsid w:val="65AD29FE"/>
    <w:rsid w:val="660D6711"/>
    <w:rsid w:val="667D44D7"/>
    <w:rsid w:val="66D7084A"/>
    <w:rsid w:val="67037D1B"/>
    <w:rsid w:val="671C17CC"/>
    <w:rsid w:val="674C7846"/>
    <w:rsid w:val="67716B82"/>
    <w:rsid w:val="683F3FB4"/>
    <w:rsid w:val="68917716"/>
    <w:rsid w:val="68B1527B"/>
    <w:rsid w:val="69D46E61"/>
    <w:rsid w:val="6A491C74"/>
    <w:rsid w:val="6B4C7395"/>
    <w:rsid w:val="6B721AD5"/>
    <w:rsid w:val="6D0E597B"/>
    <w:rsid w:val="6DC72BAB"/>
    <w:rsid w:val="6E8C5810"/>
    <w:rsid w:val="6EC32257"/>
    <w:rsid w:val="6F177E89"/>
    <w:rsid w:val="6F1E664F"/>
    <w:rsid w:val="70222C83"/>
    <w:rsid w:val="71624115"/>
    <w:rsid w:val="71B5409B"/>
    <w:rsid w:val="72F0292C"/>
    <w:rsid w:val="745F3BCC"/>
    <w:rsid w:val="74610F82"/>
    <w:rsid w:val="75342D58"/>
    <w:rsid w:val="7652105C"/>
    <w:rsid w:val="77776320"/>
    <w:rsid w:val="77921B28"/>
    <w:rsid w:val="79143668"/>
    <w:rsid w:val="79EA0AFF"/>
    <w:rsid w:val="7BA50E3E"/>
    <w:rsid w:val="7BDF75D6"/>
    <w:rsid w:val="7C666463"/>
    <w:rsid w:val="7C8E6D8A"/>
    <w:rsid w:val="7F4B25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link w:val="8"/>
    <w:unhideWhenUsed/>
    <w:uiPriority w:val="1"/>
    <w:rPr>
      <w:rFonts w:ascii="Tahoma" w:hAnsi="Tahoma"/>
      <w:sz w:val="24"/>
      <w:szCs w:val="20"/>
    </w:rPr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8">
    <w:name w:val=" Char Char1"/>
    <w:basedOn w:val="1"/>
    <w:link w:val="7"/>
    <w:qFormat/>
    <w:uiPriority w:val="0"/>
    <w:rPr>
      <w:rFonts w:ascii="Tahoma" w:hAnsi="Tahoma"/>
      <w:sz w:val="24"/>
      <w:szCs w:val="20"/>
    </w:rPr>
  </w:style>
  <w:style w:type="character" w:styleId="9">
    <w:name w:val="page number"/>
    <w:basedOn w:val="7"/>
    <w:unhideWhenUsed/>
    <w:qFormat/>
    <w:uiPriority w:val="99"/>
  </w:style>
  <w:style w:type="character" w:styleId="10">
    <w:name w:val="Hyperlink"/>
    <w:basedOn w:val="7"/>
    <w:unhideWhenUsed/>
    <w:qFormat/>
    <w:uiPriority w:val="0"/>
    <w:rPr>
      <w:color w:val="000000"/>
      <w:u w:val="none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_Style 6"/>
    <w:basedOn w:val="1"/>
    <w:qFormat/>
    <w:uiPriority w:val="0"/>
    <w:rPr>
      <w:szCs w:val="20"/>
    </w:rPr>
  </w:style>
  <w:style w:type="paragraph" w:customStyle="1" w:styleId="14">
    <w:name w:val="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5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155</Words>
  <Characters>888</Characters>
  <Lines>7</Lines>
  <Paragraphs>2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2019-03-21T10:11:00Z</dcterms:created>
  <dc:creator>李曼</dc:creator>
  <cp:lastModifiedBy>刘坤</cp:lastModifiedBy>
  <cp:lastPrinted>2022-01-06T03:34:00Z</cp:lastPrinted>
  <dcterms:modified xsi:type="dcterms:W3CDTF">2022-01-21T07:55:00Z</dcterms:modified>
  <dc:title>关于抓紧整改政务新媒体的通知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