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东直门街道办事处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1.为方便公众查询，为公众提供更加方便高效的服务，我街道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主要通过数字东城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网站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对机构设置、办公地址、办公时间、联系方式、负责人姓名等基本信息进行了公开。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2.2021年我街道通过数字东城网站按时公开了2021年部门预算及2020年部门决算。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3.2021年我街道根据相关法律法规要求，通过数字东城网站主动公开信息297条。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依申请公开办理情况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新收政府信息公开申请数量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件，上年结转政府信息公开申请数量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件新收政府信息公开申请均按照《中华人民共和国政府信息公开条例》在法定时限内给予了答复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其中予以公开6件，本机关不掌握相关信息15件。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（三）组织领导和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我街道政府信息公开工作由综合办公室负责具体工作。政府信息属于主动公开的按不同信息的公开时限要求，通过数字东城网站或其他上级部门规定的途径进行主动公开。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（四）平台建设情况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区政府门户网站是政府信息公开的第一平台。公民、法人可以通过访问数字东城浏览查询政府信息公开内容。本年度我街道多次完善政府信息公开工作制度、梳理信息公开全清单、规范信息公开工作流程，全面加强政府信息公开平台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（五）政府信息公开监督保障及教育培训情况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完善公开监督保障机制。根据《中华人民共和国保守国家秘密法》《中华人民共和国档案法》《政府信息公开保密审查制度》，我街道完善了信息公开申请受理等一系列制度，严格了政府信息公开程序，公开投诉电话，自觉接受社会各界监督，确保网站上公开的信息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2.将宣传教育作为推进政府信息公开工作的重要抓手。我街道安排机关干部学习政府信息公开相关法规条例，引导机关干部领会政府信息公开的重大意义，增强机关干部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的法治意识和服务意识。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 w:eastAsia="宋体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 w:eastAsia="宋体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我街道信息公开的主要问题是数据发布不规范，存在相关数据未按照要求进行月度公开。2022年将加强数据发布规范化工作，定期按要求上报。另外，定期对相关内容进行检查、修改，保证内容实时、准确、有效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2021年我街道发出收费通知的件数和总金额以及实际收取的总金额均为0。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北京市东城区人民政府门户网站（“数字东城”）网址为http://www.bjdch.gov.cn/，如需了解更多政府信息，请登录查询。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OWM2ODlkOGIxNDU4YWZhMGU0OGY1MmM0MDZiYjIifQ=="/>
  </w:docVars>
  <w:rsids>
    <w:rsidRoot w:val="42005AA1"/>
    <w:rsid w:val="006F5463"/>
    <w:rsid w:val="00F01DAE"/>
    <w:rsid w:val="049B6308"/>
    <w:rsid w:val="06250EB7"/>
    <w:rsid w:val="07A91D05"/>
    <w:rsid w:val="087C50DA"/>
    <w:rsid w:val="0D4A4835"/>
    <w:rsid w:val="0F9F208D"/>
    <w:rsid w:val="11754117"/>
    <w:rsid w:val="13202A7A"/>
    <w:rsid w:val="1CDB2E34"/>
    <w:rsid w:val="20DA052D"/>
    <w:rsid w:val="22DE3ABB"/>
    <w:rsid w:val="252869E8"/>
    <w:rsid w:val="27577A2F"/>
    <w:rsid w:val="28492903"/>
    <w:rsid w:val="316F4EFB"/>
    <w:rsid w:val="396F05EA"/>
    <w:rsid w:val="3CA83C2E"/>
    <w:rsid w:val="3F700CC9"/>
    <w:rsid w:val="40B70084"/>
    <w:rsid w:val="42005AA1"/>
    <w:rsid w:val="43090A22"/>
    <w:rsid w:val="49714469"/>
    <w:rsid w:val="49DB517C"/>
    <w:rsid w:val="4AF70086"/>
    <w:rsid w:val="4BA51202"/>
    <w:rsid w:val="512E52D2"/>
    <w:rsid w:val="5A8116A4"/>
    <w:rsid w:val="5F554289"/>
    <w:rsid w:val="68CA7C27"/>
    <w:rsid w:val="71CB613A"/>
    <w:rsid w:val="79C0315F"/>
    <w:rsid w:val="7B2010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1852</Words>
  <Characters>1944</Characters>
  <Lines>0</Lines>
  <Paragraphs>0</Paragraphs>
  <TotalTime>0</TotalTime>
  <ScaleCrop>false</ScaleCrop>
  <LinksUpToDate>false</LinksUpToDate>
  <CharactersWithSpaces>2128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2021-12-10T01:44:00Z</dcterms:created>
  <dc:creator>dzmjd-1</dc:creator>
  <cp:lastModifiedBy>名字不重要</cp:lastModifiedBy>
  <dcterms:modified xsi:type="dcterms:W3CDTF">2023-07-11T03:02:01Z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8F40F3233695442E96E2E7F40CB16826_12</vt:lpwstr>
  </property>
</Properties>
</file>