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8D" w:rsidRPr="00427DD5" w:rsidRDefault="0039638D" w:rsidP="0039638D">
      <w:pPr>
        <w:widowControl/>
        <w:shd w:val="clear" w:color="auto" w:fill="FFFFFF"/>
        <w:spacing w:line="600" w:lineRule="atLeast"/>
        <w:jc w:val="center"/>
        <w:outlineLvl w:val="1"/>
        <w:rPr>
          <w:rFonts w:ascii="Times New Roman" w:eastAsia="方正小标宋简体" w:hAnsi="Times New Roman" w:cs="Times New Roman"/>
          <w:kern w:val="36"/>
          <w:sz w:val="42"/>
          <w:szCs w:val="42"/>
        </w:rPr>
      </w:pPr>
      <w:r w:rsidRPr="00427DD5">
        <w:rPr>
          <w:rFonts w:ascii="Times New Roman" w:eastAsia="方正小标宋简体" w:hAnsi="Times New Roman" w:cs="Times New Roman"/>
          <w:kern w:val="36"/>
          <w:sz w:val="42"/>
          <w:szCs w:val="42"/>
        </w:rPr>
        <w:t>景山街道</w:t>
      </w:r>
      <w:r w:rsidR="006E4E22" w:rsidRPr="00427DD5">
        <w:rPr>
          <w:rFonts w:ascii="Times New Roman" w:eastAsia="方正小标宋简体" w:hAnsi="Times New Roman" w:cs="Times New Roman"/>
          <w:kern w:val="36"/>
          <w:sz w:val="42"/>
          <w:szCs w:val="42"/>
        </w:rPr>
        <w:t>2021</w:t>
      </w:r>
      <w:r w:rsidRPr="00427DD5">
        <w:rPr>
          <w:rFonts w:ascii="Times New Roman" w:eastAsia="方正小标宋简体" w:hAnsi="Times New Roman" w:cs="Times New Roman"/>
          <w:kern w:val="36"/>
          <w:sz w:val="42"/>
          <w:szCs w:val="42"/>
        </w:rPr>
        <w:t>年政府信息公开工作年度报告</w:t>
      </w:r>
    </w:p>
    <w:p w:rsidR="006E4E22" w:rsidRPr="00C43AE8" w:rsidRDefault="0039638D" w:rsidP="00C43AE8">
      <w:pPr>
        <w:pStyle w:val="a7"/>
        <w:widowControl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43AE8">
        <w:rPr>
          <w:rFonts w:ascii="Times New Roman" w:eastAsia="黑体" w:hAnsi="Times New Roman" w:cs="Times New Roman"/>
          <w:kern w:val="0"/>
          <w:sz w:val="32"/>
          <w:szCs w:val="32"/>
        </w:rPr>
        <w:t>总体情况</w:t>
      </w:r>
    </w:p>
    <w:p w:rsidR="00C43AE8" w:rsidRDefault="00C43AE8" w:rsidP="00C43AE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2021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年，景山街道严格按照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公正、公平、便民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的总体原则，认真贯彻落实《中华人民共和国政府信息公开条例》、要求，按照《东城区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2021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年政府信息公开工作要点》，切实推进我街道信息公开工作。</w:t>
      </w:r>
    </w:p>
    <w:p w:rsidR="00C43AE8" w:rsidRPr="00C43AE8" w:rsidRDefault="00C43AE8" w:rsidP="00C43AE8">
      <w:pPr>
        <w:pStyle w:val="a7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C43AE8">
        <w:rPr>
          <w:rFonts w:ascii="楷体" w:eastAsia="楷体" w:hAnsi="楷体" w:hint="eastAsia"/>
          <w:sz w:val="32"/>
          <w:szCs w:val="32"/>
        </w:rPr>
        <w:t>加强</w:t>
      </w:r>
      <w:r w:rsidR="00D0659D">
        <w:rPr>
          <w:rFonts w:ascii="楷体" w:eastAsia="楷体" w:hAnsi="楷体" w:hint="eastAsia"/>
          <w:sz w:val="32"/>
          <w:szCs w:val="32"/>
        </w:rPr>
        <w:t>组织</w:t>
      </w:r>
      <w:r w:rsidRPr="00C43AE8">
        <w:rPr>
          <w:rFonts w:ascii="楷体" w:eastAsia="楷体" w:hAnsi="楷体" w:hint="eastAsia"/>
          <w:sz w:val="32"/>
          <w:szCs w:val="32"/>
        </w:rPr>
        <w:t>领导，着力完善政务公开机制</w:t>
      </w:r>
    </w:p>
    <w:p w:rsidR="00C43AE8" w:rsidRPr="00C43AE8" w:rsidRDefault="00C43AE8" w:rsidP="00C43AE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为进一步做好政府信息公开工作，</w:t>
      </w:r>
      <w:r w:rsidR="00D0659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加大政府信息管理，</w:t>
      </w: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促进行政权力公开透明运行，街道切实加强组织领导，建立保密审查程序制度，并严格按照市、区有关规定要求加以落实。</w:t>
      </w:r>
      <w:r w:rsidR="00BB3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建立健全</w:t>
      </w: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政府信息和政务公开工作领导小组名单，街道行政一把手为组长，主管领导为副组长，相关</w:t>
      </w:r>
      <w:r w:rsidR="00BB3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部门</w:t>
      </w: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负责人为成员，明确综合</w:t>
      </w:r>
      <w:r w:rsidR="00BB3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办公室为主要承办部门</w:t>
      </w: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，并设立一名工作人员具体负责，做到了领导、机构、人员“三到位”，从机构设置上保证公开工作的顺利开展。每月对部门上报的信息及区委、区政府</w:t>
      </w:r>
      <w:proofErr w:type="gramStart"/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采稿情况</w:t>
      </w:r>
      <w:proofErr w:type="gramEnd"/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进行统计，充分发挥统筹指导作用，进一步强化</w:t>
      </w:r>
      <w:r w:rsidR="00D0659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监督保障</w:t>
      </w:r>
      <w:r w:rsidRPr="00C43AE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。结合实际情况集中研究并专题研究公开工作，注重收集日常工作中有关信息公开工作的典型案例和创新做法，为进一步深化街道信息和政务公开工作提供素材和依据。</w:t>
      </w:r>
    </w:p>
    <w:p w:rsidR="00965FA8" w:rsidRPr="00965FA8" w:rsidRDefault="00112E55" w:rsidP="00C43AE8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27DD5">
        <w:rPr>
          <w:rFonts w:ascii="Times New Roman" w:eastAsia="楷体" w:hAnsi="Times New Roman" w:cs="Times New Roman"/>
          <w:sz w:val="32"/>
          <w:szCs w:val="32"/>
        </w:rPr>
        <w:t>（</w:t>
      </w:r>
      <w:r w:rsidR="00BB311C">
        <w:rPr>
          <w:rFonts w:ascii="Times New Roman" w:eastAsia="楷体" w:hAnsi="Times New Roman" w:cs="Times New Roman" w:hint="eastAsia"/>
          <w:sz w:val="32"/>
          <w:szCs w:val="32"/>
        </w:rPr>
        <w:t>二</w:t>
      </w:r>
      <w:r w:rsidRPr="00965FA8">
        <w:rPr>
          <w:rFonts w:ascii="楷体" w:eastAsia="楷体" w:hAnsi="楷体" w:cs="Times New Roman"/>
          <w:sz w:val="32"/>
          <w:szCs w:val="32"/>
        </w:rPr>
        <w:t>）</w:t>
      </w:r>
      <w:r w:rsidR="00965FA8" w:rsidRPr="00965FA8">
        <w:rPr>
          <w:rFonts w:ascii="楷体" w:eastAsia="楷体" w:hAnsi="楷体" w:hint="eastAsia"/>
          <w:sz w:val="32"/>
          <w:szCs w:val="32"/>
        </w:rPr>
        <w:t>规范建设，持续推动“五公开”落实</w:t>
      </w:r>
    </w:p>
    <w:p w:rsidR="00D06634" w:rsidRPr="00C43AE8" w:rsidRDefault="00965FA8" w:rsidP="00C43A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5FA8">
        <w:rPr>
          <w:rFonts w:ascii="仿宋_GB2312" w:eastAsia="仿宋_GB2312" w:hAnsi="仿宋" w:hint="eastAsia"/>
          <w:sz w:val="32"/>
          <w:szCs w:val="32"/>
        </w:rPr>
        <w:t>按照中共中央办公厅、国务院办公厅《关于全面推进政务公开工作的意见》及其实施细则的要求，为全面推进决策、执行、管理、服务、结果公开</w:t>
      </w:r>
      <w:r>
        <w:rPr>
          <w:rFonts w:ascii="仿宋_GB2312" w:eastAsia="仿宋_GB2312" w:hAnsi="仿宋" w:hint="eastAsia"/>
          <w:sz w:val="32"/>
          <w:szCs w:val="32"/>
        </w:rPr>
        <w:t>。把群众最关心、最需要了解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的事项公开作为政府信息公开的重点，提高政务服务实效。按照时间节点对机构信息、辖区教育、医疗、民政、计生、执法等项目数据进行</w:t>
      </w:r>
      <w:r w:rsidR="00D0659D">
        <w:rPr>
          <w:rFonts w:ascii="仿宋_GB2312" w:eastAsia="仿宋_GB2312" w:hAnsi="仿宋" w:hint="eastAsia"/>
          <w:sz w:val="32"/>
          <w:szCs w:val="32"/>
        </w:rPr>
        <w:t>主动</w:t>
      </w:r>
      <w:r>
        <w:rPr>
          <w:rFonts w:ascii="仿宋_GB2312" w:eastAsia="仿宋_GB2312" w:hAnsi="仿宋" w:hint="eastAsia"/>
          <w:sz w:val="32"/>
          <w:szCs w:val="32"/>
        </w:rPr>
        <w:t>公开。</w:t>
      </w:r>
      <w:r w:rsidR="00112E55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通过数字东城网站对机构职责、内设机构设置、领导介绍、办公地址、联系方式、办公时间等基本信息进行了公开。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2021</w:t>
      </w:r>
      <w:r w:rsidR="00112E55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年通过网站发布、修改相关信息</w:t>
      </w:r>
      <w:r w:rsidR="00112E55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4</w:t>
      </w:r>
      <w:r w:rsidR="00112E55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条次。</w:t>
      </w:r>
      <w:r w:rsidR="00C43AE8">
        <w:rPr>
          <w:rFonts w:ascii="Times New Roman" w:eastAsia="仿宋_GB2312" w:hAnsi="Times New Roman" w:cs="Times New Roman"/>
          <w:spacing w:val="8"/>
          <w:sz w:val="32"/>
          <w:szCs w:val="32"/>
        </w:rPr>
        <w:t>通过数字东城网站按时公开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日常工作业务动态信息。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2021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年共通过网站发布工作动态信息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258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条次，部门文件及政策解读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6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条次；财政预算、决算信息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</w:t>
      </w:r>
      <w:r w:rsidR="00D0663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条次。</w:t>
      </w:r>
    </w:p>
    <w:p w:rsidR="00C43AE8" w:rsidRDefault="00D06634" w:rsidP="00C43AE8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楷体" w:hAnsi="Times New Roman" w:cs="Times New Roman"/>
          <w:spacing w:val="8"/>
          <w:sz w:val="32"/>
          <w:szCs w:val="32"/>
        </w:rPr>
      </w:pPr>
      <w:r w:rsidRPr="00427DD5">
        <w:rPr>
          <w:rFonts w:ascii="Times New Roman" w:eastAsia="楷体" w:hAnsi="Times New Roman" w:cs="Times New Roman"/>
          <w:spacing w:val="8"/>
          <w:sz w:val="32"/>
          <w:szCs w:val="32"/>
        </w:rPr>
        <w:t>（</w:t>
      </w:r>
      <w:r w:rsidR="00BB311C">
        <w:rPr>
          <w:rFonts w:ascii="Times New Roman" w:eastAsia="楷体" w:hAnsi="Times New Roman" w:cs="Times New Roman" w:hint="eastAsia"/>
          <w:spacing w:val="8"/>
          <w:sz w:val="32"/>
          <w:szCs w:val="32"/>
        </w:rPr>
        <w:t>三</w:t>
      </w:r>
      <w:r w:rsidRPr="00427DD5">
        <w:rPr>
          <w:rFonts w:ascii="Times New Roman" w:eastAsia="楷体" w:hAnsi="Times New Roman" w:cs="Times New Roman"/>
          <w:spacing w:val="8"/>
          <w:sz w:val="32"/>
          <w:szCs w:val="32"/>
        </w:rPr>
        <w:t>）</w:t>
      </w:r>
      <w:r w:rsidR="00C43AE8" w:rsidRPr="00C43AE8">
        <w:rPr>
          <w:rFonts w:ascii="Times New Roman" w:eastAsia="楷体" w:hAnsi="Times New Roman" w:cs="Times New Roman" w:hint="eastAsia"/>
          <w:spacing w:val="8"/>
          <w:sz w:val="32"/>
          <w:szCs w:val="32"/>
        </w:rPr>
        <w:t>依法依据，严格落实</w:t>
      </w:r>
      <w:r w:rsidR="00F746C2">
        <w:rPr>
          <w:rFonts w:ascii="Times New Roman" w:eastAsia="楷体" w:hAnsi="Times New Roman" w:cs="Times New Roman" w:hint="eastAsia"/>
          <w:spacing w:val="8"/>
          <w:sz w:val="32"/>
          <w:szCs w:val="32"/>
        </w:rPr>
        <w:t>依</w:t>
      </w:r>
      <w:r w:rsidR="00C43AE8" w:rsidRPr="00C43AE8">
        <w:rPr>
          <w:rFonts w:ascii="Times New Roman" w:eastAsia="楷体" w:hAnsi="Times New Roman" w:cs="Times New Roman" w:hint="eastAsia"/>
          <w:spacing w:val="8"/>
          <w:sz w:val="32"/>
          <w:szCs w:val="32"/>
        </w:rPr>
        <w:t>申请公开工作</w:t>
      </w:r>
    </w:p>
    <w:p w:rsidR="00D06634" w:rsidRDefault="00D06634" w:rsidP="00C43AE8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仿宋_GB2312" w:hAnsi="Times New Roman" w:cs="Times New Roman"/>
          <w:spacing w:val="8"/>
          <w:sz w:val="32"/>
          <w:szCs w:val="32"/>
        </w:rPr>
      </w:pP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2021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年，我街道通过当面、信函等方式受理了政府信息公开申请共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9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件，其中本年新</w:t>
      </w:r>
      <w:proofErr w:type="gramStart"/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收件数</w:t>
      </w:r>
      <w:proofErr w:type="gramEnd"/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9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件、上年结转件数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0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，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在所有已答复件中，根据政府信息公开有关规定，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予以公开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的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4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件；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属于行政</w:t>
      </w:r>
      <w:bookmarkStart w:id="0" w:name="_GoBack"/>
      <w:bookmarkEnd w:id="0"/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查询事项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的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2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件；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本机关不掌握相关政府信息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的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1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件，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没有现成信息需要另行制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的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1</w:t>
      </w:r>
      <w:r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件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，</w:t>
      </w:r>
      <w:r w:rsidR="00D94CA4"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以上政府信息公开申请均按照《政府信息公开条例》要求在法定时限内给予了答复。全年未发生行政复议或者诉讼案件。</w:t>
      </w:r>
      <w:r w:rsidR="00D94CA4" w:rsidRPr="00427DD5">
        <w:rPr>
          <w:rFonts w:ascii="Times New Roman" w:eastAsia="仿宋_GB2312" w:hAnsi="Times New Roman" w:cs="Times New Roman"/>
          <w:sz w:val="32"/>
          <w:szCs w:val="32"/>
        </w:rPr>
        <w:t>结转下年度继续办理的</w:t>
      </w:r>
      <w:r w:rsidR="00D94CA4" w:rsidRPr="00427DD5">
        <w:rPr>
          <w:rFonts w:ascii="Times New Roman" w:eastAsia="仿宋_GB2312" w:hAnsi="Times New Roman" w:cs="Times New Roman"/>
          <w:sz w:val="32"/>
          <w:szCs w:val="32"/>
        </w:rPr>
        <w:t>1</w:t>
      </w:r>
      <w:r w:rsidR="00D94CA4" w:rsidRPr="00427DD5">
        <w:rPr>
          <w:rFonts w:ascii="Times New Roman" w:eastAsia="仿宋_GB2312" w:hAnsi="Times New Roman" w:cs="Times New Roman"/>
          <w:sz w:val="32"/>
          <w:szCs w:val="32"/>
        </w:rPr>
        <w:t>件</w:t>
      </w:r>
      <w:r w:rsidR="00D94CA4" w:rsidRPr="00427DD5">
        <w:rPr>
          <w:rFonts w:ascii="Times New Roman" w:eastAsia="仿宋_GB2312" w:hAnsi="Times New Roman" w:cs="Times New Roman"/>
          <w:spacing w:val="8"/>
          <w:sz w:val="32"/>
          <w:szCs w:val="32"/>
        </w:rPr>
        <w:t>。</w:t>
      </w:r>
    </w:p>
    <w:p w:rsidR="00C43AE8" w:rsidRDefault="00C43AE8" w:rsidP="00C43AE8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楷体" w:hAnsi="Times New Roman" w:cs="Times New Roman"/>
          <w:spacing w:val="8"/>
          <w:sz w:val="32"/>
          <w:szCs w:val="32"/>
        </w:rPr>
      </w:pPr>
      <w:r w:rsidRPr="00427DD5">
        <w:rPr>
          <w:rFonts w:ascii="Times New Roman" w:eastAsia="楷体" w:hAnsi="Times New Roman" w:cs="Times New Roman"/>
          <w:spacing w:val="8"/>
          <w:sz w:val="32"/>
          <w:szCs w:val="32"/>
        </w:rPr>
        <w:t>（</w:t>
      </w:r>
      <w:r w:rsidR="000F591E">
        <w:rPr>
          <w:rFonts w:ascii="Times New Roman" w:eastAsia="楷体" w:hAnsi="Times New Roman" w:cs="Times New Roman" w:hint="eastAsia"/>
          <w:spacing w:val="8"/>
          <w:sz w:val="32"/>
          <w:szCs w:val="32"/>
        </w:rPr>
        <w:t>四</w:t>
      </w:r>
      <w:r w:rsidRPr="00427DD5">
        <w:rPr>
          <w:rFonts w:ascii="Times New Roman" w:eastAsia="楷体" w:hAnsi="Times New Roman" w:cs="Times New Roman"/>
          <w:spacing w:val="8"/>
          <w:sz w:val="32"/>
          <w:szCs w:val="32"/>
        </w:rPr>
        <w:t>）</w:t>
      </w:r>
      <w:r w:rsidR="000F591E">
        <w:rPr>
          <w:rFonts w:ascii="Times New Roman" w:eastAsia="楷体" w:hAnsi="Times New Roman" w:cs="Times New Roman" w:hint="eastAsia"/>
          <w:spacing w:val="8"/>
          <w:sz w:val="32"/>
          <w:szCs w:val="32"/>
        </w:rPr>
        <w:t>务实求效，</w:t>
      </w:r>
      <w:r w:rsidR="00D0659D">
        <w:rPr>
          <w:rFonts w:ascii="Times New Roman" w:eastAsia="楷体" w:hAnsi="Times New Roman" w:cs="Times New Roman" w:hint="eastAsia"/>
          <w:spacing w:val="8"/>
          <w:sz w:val="32"/>
          <w:szCs w:val="32"/>
        </w:rPr>
        <w:t>进一步加强政府信息公开平台建设</w:t>
      </w:r>
    </w:p>
    <w:p w:rsidR="00337BDA" w:rsidRDefault="00D0659D" w:rsidP="00C43AE8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除了在数字东城网站公开数据意外，我街道</w:t>
      </w:r>
      <w:r w:rsidR="00337BDA" w:rsidRPr="00337BD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充分发挥新媒体平台作用，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建立</w:t>
      </w:r>
      <w:r w:rsidR="00337BDA" w:rsidRPr="00337BD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街道</w:t>
      </w:r>
      <w:proofErr w:type="gramStart"/>
      <w:r w:rsidR="00337BDA" w:rsidRPr="00337BD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“微微景山”</w:t>
      </w:r>
      <w:r w:rsidR="00337BDA" w:rsidRPr="00337BD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，围绕热点时策、新颁政策及重大决策，定期发布相关政策解读信息。运用视频音频、图表图解、漫画图说等方式，提高政策解读</w:t>
      </w:r>
      <w:r w:rsidR="00337BDA" w:rsidRPr="00337BD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>的生动性与形象性。扩大宣传范围，打造线上线下立体式传播体系，使政策流程人人知晓，确保上级政策落地落实。</w:t>
      </w:r>
    </w:p>
    <w:p w:rsidR="00D0659D" w:rsidRPr="00337BDA" w:rsidRDefault="00D0659D" w:rsidP="00C43AE8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C5C55">
        <w:rPr>
          <w:rFonts w:ascii="Times New Roman" w:eastAsia="楷体" w:hAnsi="Times New Roman" w:cs="Times New Roman" w:hint="eastAsia"/>
          <w:spacing w:val="8"/>
          <w:sz w:val="32"/>
          <w:szCs w:val="32"/>
        </w:rPr>
        <w:t>（五）</w:t>
      </w:r>
      <w:r w:rsidR="00BC5C55" w:rsidRPr="00BC5C55">
        <w:rPr>
          <w:rFonts w:ascii="Times New Roman" w:eastAsia="楷体" w:hAnsi="Times New Roman" w:cs="Times New Roman" w:hint="eastAsia"/>
          <w:spacing w:val="8"/>
          <w:sz w:val="32"/>
          <w:szCs w:val="32"/>
        </w:rPr>
        <w:t>突出重点，不断加强教育培训</w:t>
      </w:r>
    </w:p>
    <w:p w:rsidR="00C737A4" w:rsidRPr="00BC5C55" w:rsidRDefault="00BC5C55" w:rsidP="00BC5C5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进一步提高街道信息公开工作业务技能，严格政府信息公开的工作要求，确保能够按规定及时公开信息，定期对各部门信息公开负责同志进行业务培训，建立信息员交流制度，发布工作要点及新闻写作技巧赏析，不断提高信息员业务素质和能力，</w:t>
      </w:r>
      <w:r w:rsidRPr="00BC5C5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推动街道信息公开和政务公开质量水平进一步提升。</w:t>
      </w:r>
    </w:p>
    <w:p w:rsidR="00C70DE2" w:rsidRDefault="0039638D" w:rsidP="002C0AE1">
      <w:pPr>
        <w:widowControl/>
        <w:shd w:val="clear" w:color="auto" w:fill="FFFFFF"/>
        <w:spacing w:afterLines="100" w:after="312" w:line="560" w:lineRule="exact"/>
        <w:ind w:firstLine="641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27DD5">
        <w:rPr>
          <w:rFonts w:ascii="Times New Roman" w:eastAsia="黑体" w:hAnsi="Times New Roman" w:cs="Times New Roman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E5F3B" w:rsidTr="001514FF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175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E5F3B" w:rsidTr="001514F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39638D" w:rsidRDefault="0039638D" w:rsidP="002C0AE1">
      <w:pPr>
        <w:widowControl/>
        <w:shd w:val="clear" w:color="auto" w:fill="FFFFFF"/>
        <w:spacing w:line="560" w:lineRule="atLeast"/>
        <w:ind w:firstLine="641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27DD5">
        <w:rPr>
          <w:rFonts w:ascii="Times New Roman" w:eastAsia="黑体" w:hAnsi="Times New Roman" w:cs="Times New Roman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9E5F3B" w:rsidTr="001514FF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E5F3B" w:rsidTr="001514FF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E5F3B" w:rsidTr="001514FF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</w:tr>
      <w:tr w:rsidR="009E5F3B" w:rsidTr="001514FF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1257E8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</w:p>
        </w:tc>
      </w:tr>
      <w:tr w:rsidR="009E5F3B" w:rsidTr="001514FF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1514FF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9E5F3B" w:rsidTr="009E5F3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E2351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4F56B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4665DC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C6405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E2646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BF437F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94595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0E612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E5F3B" w:rsidTr="00C26A7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E5F3B" w:rsidTr="00E9129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E5F3B" w:rsidTr="002022C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31604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375FE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8A15B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9C2C45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4D3E32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C6505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B47703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DE6BC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E5F3B" w:rsidTr="001514FF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8</w:t>
            </w:r>
          </w:p>
        </w:tc>
      </w:tr>
      <w:tr w:rsidR="009E5F3B" w:rsidTr="001514FF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E5F3B" w:rsidRDefault="009E5F3B" w:rsidP="001514F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9E5F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5F3B" w:rsidRDefault="009E5F3B" w:rsidP="009E5F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</w:tr>
    </w:tbl>
    <w:p w:rsidR="0039638D" w:rsidRPr="00427DD5" w:rsidRDefault="0039638D" w:rsidP="002C0AE1">
      <w:pPr>
        <w:widowControl/>
        <w:shd w:val="clear" w:color="auto" w:fill="FFFFFF"/>
        <w:spacing w:line="560" w:lineRule="atLeast"/>
        <w:ind w:firstLine="641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27DD5">
        <w:rPr>
          <w:rFonts w:ascii="Times New Roman" w:eastAsia="黑体" w:hAnsi="Times New Roman" w:cs="Times New Roman"/>
          <w:kern w:val="0"/>
          <w:sz w:val="32"/>
          <w:szCs w:val="32"/>
        </w:rPr>
        <w:t>四、</w:t>
      </w:r>
      <w:r w:rsidR="0041481F" w:rsidRPr="00427DD5">
        <w:rPr>
          <w:rFonts w:ascii="Times New Roman" w:eastAsia="黑体" w:hAnsi="Times New Roman" w:cs="Times New Roman"/>
          <w:kern w:val="0"/>
          <w:sz w:val="32"/>
          <w:szCs w:val="32"/>
        </w:rPr>
        <w:t>因政府信息公开工作被申请行政复议、提起行政诉讼情况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9E5F3B" w:rsidTr="001514FF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E5F3B" w:rsidTr="001514FF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E5F3B" w:rsidTr="001514FF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1514F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E5F3B" w:rsidTr="001514FF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F3B" w:rsidRDefault="009E5F3B" w:rsidP="009E5F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CA2E71" w:rsidRPr="00427DD5" w:rsidRDefault="0039638D" w:rsidP="002C0AE1">
      <w:pPr>
        <w:widowControl/>
        <w:shd w:val="clear" w:color="auto" w:fill="FFFFFF"/>
        <w:spacing w:line="560" w:lineRule="exact"/>
        <w:ind w:firstLine="675"/>
        <w:jc w:val="left"/>
        <w:rPr>
          <w:rFonts w:ascii="Times New Roman" w:eastAsia="黑体" w:hAnsi="Times New Roman" w:cs="Times New Roman"/>
          <w:spacing w:val="8"/>
          <w:kern w:val="0"/>
          <w:sz w:val="32"/>
          <w:szCs w:val="21"/>
        </w:rPr>
      </w:pPr>
      <w:r w:rsidRPr="00427DD5">
        <w:rPr>
          <w:rFonts w:ascii="Times New Roman" w:eastAsia="黑体" w:hAnsi="Times New Roman" w:cs="Times New Roman"/>
          <w:spacing w:val="8"/>
          <w:kern w:val="0"/>
          <w:sz w:val="32"/>
          <w:szCs w:val="21"/>
        </w:rPr>
        <w:lastRenderedPageBreak/>
        <w:t>五、</w:t>
      </w:r>
      <w:r w:rsidR="0041481F" w:rsidRPr="00427DD5">
        <w:rPr>
          <w:rFonts w:ascii="Times New Roman" w:eastAsia="黑体" w:hAnsi="Times New Roman" w:cs="Times New Roman"/>
          <w:spacing w:val="8"/>
          <w:kern w:val="0"/>
          <w:sz w:val="32"/>
          <w:szCs w:val="21"/>
        </w:rPr>
        <w:t>政府信息公开工作存在的主要问题及改进情况</w:t>
      </w:r>
    </w:p>
    <w:p w:rsidR="00CA2E71" w:rsidRPr="00427DD5" w:rsidRDefault="00CA2E71" w:rsidP="002C0A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</w:pP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、对政府信息公开工作的重要性认识不足，谋划不足，政府信息公开的主动性不够强。改进措施：要切实加强对政府信息公开条例的学习，加大宣传力度，持续将政务公开作为面向群众的重要工作，组织干部学习政府信息公开相关法律法规，掌握信息公开的具体要求和内容，提高依法公开意识，提升业务水平，按照上级文件政策要求及时做好各项领域的信息公开工作。</w:t>
      </w:r>
    </w:p>
    <w:p w:rsidR="00CA2E71" w:rsidRPr="00427DD5" w:rsidRDefault="00111BB5" w:rsidP="002C0A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二是信息公开的时效性需要增强。要加强与业务部门联络员的沟通，开展多形式、多渠道的交流，着力提高信息公开的及时性。针对行政许可类的双公示信息，对相关业务部门双公示信息目录进行月度督察，确保双公示信息做到及时、准确、无遗漏。</w:t>
      </w:r>
    </w:p>
    <w:p w:rsidR="0039638D" w:rsidRPr="00427DD5" w:rsidRDefault="008569A7" w:rsidP="002C0A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三</w:t>
      </w:r>
      <w:r w:rsidR="00111BB5"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是</w:t>
      </w:r>
      <w:r w:rsidR="007D19C7"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人员编制少，杂事多，</w:t>
      </w:r>
      <w:r w:rsidR="0039638D"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缺乏在政府信息公开上的主动性和创新性。要协调好人员安排，充分发挥主观能动性，积极利用新时代新媒体手段，把政务公开与街道工作的方方面面结合起来，切实为公众提供快捷方便的服务。</w:t>
      </w:r>
    </w:p>
    <w:p w:rsidR="0039638D" w:rsidRPr="00427DD5" w:rsidRDefault="0039638D" w:rsidP="002C0AE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427DD5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六、其他需要报告的事项</w:t>
      </w:r>
    </w:p>
    <w:p w:rsidR="002C0AE1" w:rsidRPr="00427DD5" w:rsidRDefault="002C0AE1" w:rsidP="002C0A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我街道本年度</w:t>
      </w:r>
      <w:r w:rsidR="00D0659D" w:rsidRPr="00D0659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发出收费通知的件数和总金额以及实际收取的总金额均为</w:t>
      </w:r>
      <w:r w:rsidR="00D0659D" w:rsidRPr="00D0659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D0659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:rsidR="00BD40A5" w:rsidRPr="00427DD5" w:rsidRDefault="00112E55" w:rsidP="002C0A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北京市东城区人民政府门户网站（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数字东城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）网址为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http://www.bjdch.gov.cn/</w:t>
      </w:r>
      <w:r w:rsidRPr="00427DD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，如需了解更多政府信息，请登录查询。</w:t>
      </w:r>
    </w:p>
    <w:sectPr w:rsidR="00BD40A5" w:rsidRPr="0042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86" w:rsidRDefault="000D5986" w:rsidP="006E4E22">
      <w:r>
        <w:separator/>
      </w:r>
    </w:p>
  </w:endnote>
  <w:endnote w:type="continuationSeparator" w:id="0">
    <w:p w:rsidR="000D5986" w:rsidRDefault="000D5986" w:rsidP="006E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86" w:rsidRDefault="000D5986" w:rsidP="006E4E22">
      <w:r>
        <w:separator/>
      </w:r>
    </w:p>
  </w:footnote>
  <w:footnote w:type="continuationSeparator" w:id="0">
    <w:p w:rsidR="000D5986" w:rsidRDefault="000D5986" w:rsidP="006E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58B1"/>
    <w:multiLevelType w:val="hybridMultilevel"/>
    <w:tmpl w:val="19A42A5E"/>
    <w:lvl w:ilvl="0" w:tplc="8C72998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964F22"/>
    <w:multiLevelType w:val="hybridMultilevel"/>
    <w:tmpl w:val="23F4AC4E"/>
    <w:lvl w:ilvl="0" w:tplc="1DA6E6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1A4BAC"/>
    <w:multiLevelType w:val="hybridMultilevel"/>
    <w:tmpl w:val="7FF660AC"/>
    <w:lvl w:ilvl="0" w:tplc="6BA052B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D"/>
    <w:rsid w:val="000D5986"/>
    <w:rsid w:val="000F591E"/>
    <w:rsid w:val="00111BB5"/>
    <w:rsid w:val="00112E55"/>
    <w:rsid w:val="001257E8"/>
    <w:rsid w:val="002C0AE1"/>
    <w:rsid w:val="002F2A8B"/>
    <w:rsid w:val="00337BDA"/>
    <w:rsid w:val="0034496E"/>
    <w:rsid w:val="0039638D"/>
    <w:rsid w:val="003E1015"/>
    <w:rsid w:val="0041481F"/>
    <w:rsid w:val="00427DD5"/>
    <w:rsid w:val="00494D1C"/>
    <w:rsid w:val="00542EFE"/>
    <w:rsid w:val="00583812"/>
    <w:rsid w:val="006E4E22"/>
    <w:rsid w:val="006F6597"/>
    <w:rsid w:val="007D19C7"/>
    <w:rsid w:val="008569A7"/>
    <w:rsid w:val="0087790F"/>
    <w:rsid w:val="00965FA8"/>
    <w:rsid w:val="009E5F3B"/>
    <w:rsid w:val="00BB311C"/>
    <w:rsid w:val="00BC5C55"/>
    <w:rsid w:val="00BD40A5"/>
    <w:rsid w:val="00C43AE8"/>
    <w:rsid w:val="00C70DE2"/>
    <w:rsid w:val="00C737A4"/>
    <w:rsid w:val="00CA2E71"/>
    <w:rsid w:val="00D0659D"/>
    <w:rsid w:val="00D06634"/>
    <w:rsid w:val="00D94CA4"/>
    <w:rsid w:val="00DC01D1"/>
    <w:rsid w:val="00DF465B"/>
    <w:rsid w:val="00E37821"/>
    <w:rsid w:val="00F44ED5"/>
    <w:rsid w:val="00F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396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638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E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4E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4E22"/>
    <w:rPr>
      <w:sz w:val="18"/>
      <w:szCs w:val="18"/>
    </w:rPr>
  </w:style>
  <w:style w:type="paragraph" w:styleId="a7">
    <w:name w:val="List Paragraph"/>
    <w:basedOn w:val="a"/>
    <w:uiPriority w:val="34"/>
    <w:qFormat/>
    <w:rsid w:val="006E4E22"/>
    <w:pPr>
      <w:ind w:firstLineChars="200" w:firstLine="420"/>
    </w:pPr>
  </w:style>
  <w:style w:type="character" w:styleId="a8">
    <w:name w:val="Strong"/>
    <w:basedOn w:val="a0"/>
    <w:uiPriority w:val="22"/>
    <w:qFormat/>
    <w:rsid w:val="00414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396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638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E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4E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4E22"/>
    <w:rPr>
      <w:sz w:val="18"/>
      <w:szCs w:val="18"/>
    </w:rPr>
  </w:style>
  <w:style w:type="paragraph" w:styleId="a7">
    <w:name w:val="List Paragraph"/>
    <w:basedOn w:val="a"/>
    <w:uiPriority w:val="34"/>
    <w:qFormat/>
    <w:rsid w:val="006E4E22"/>
    <w:pPr>
      <w:ind w:firstLineChars="200" w:firstLine="420"/>
    </w:pPr>
  </w:style>
  <w:style w:type="character" w:styleId="a8">
    <w:name w:val="Strong"/>
    <w:basedOn w:val="a0"/>
    <w:uiPriority w:val="22"/>
    <w:qFormat/>
    <w:rsid w:val="00414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939">
          <w:marLeft w:val="2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2022-01-06T01:44:00Z</dcterms:created>
  <dcterms:modified xsi:type="dcterms:W3CDTF">2022-01-21T02:14:00Z</dcterms:modified>
</cp:coreProperties>
</file>