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4DCD" w:rsidRDefault="00594DCD">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594DCD" w:rsidRPr="0096437A" w:rsidRDefault="00594DCD">
      <w:pPr>
        <w:pStyle w:val="a4"/>
        <w:adjustRightInd w:val="0"/>
        <w:spacing w:line="640" w:lineRule="exact"/>
        <w:rPr>
          <w:rFonts w:ascii="华文中宋" w:eastAsia="华文中宋" w:hAnsi="华文中宋"/>
          <w:b/>
          <w:color w:val="auto"/>
          <w:spacing w:val="-24"/>
          <w:szCs w:val="44"/>
        </w:rPr>
      </w:pPr>
      <w:r w:rsidRPr="0096437A">
        <w:rPr>
          <w:rFonts w:ascii="华文中宋" w:eastAsia="华文中宋" w:hAnsi="华文中宋" w:hint="eastAsia"/>
          <w:b/>
          <w:color w:val="auto"/>
          <w:spacing w:val="-24"/>
          <w:szCs w:val="44"/>
        </w:rPr>
        <w:t>北京市东城区城市管理</w:t>
      </w:r>
      <w:r w:rsidR="0080278C" w:rsidRPr="0096437A">
        <w:rPr>
          <w:rFonts w:ascii="华文中宋" w:eastAsia="华文中宋" w:hAnsi="华文中宋" w:hint="eastAsia"/>
          <w:b/>
          <w:color w:val="auto"/>
          <w:spacing w:val="-24"/>
          <w:szCs w:val="44"/>
        </w:rPr>
        <w:t>综合行政执法监察局</w:t>
      </w:r>
    </w:p>
    <w:p w:rsidR="00594DCD" w:rsidRPr="00C442DD" w:rsidRDefault="002D0953">
      <w:pPr>
        <w:pStyle w:val="a4"/>
        <w:adjustRightInd w:val="0"/>
        <w:spacing w:line="640" w:lineRule="exact"/>
        <w:rPr>
          <w:rFonts w:ascii="华文中宋" w:eastAsia="华文中宋" w:hAnsi="华文中宋"/>
          <w:b/>
          <w:color w:val="auto"/>
          <w:szCs w:val="44"/>
        </w:rPr>
      </w:pPr>
      <w:r w:rsidRPr="0096437A">
        <w:rPr>
          <w:rFonts w:ascii="华文中宋" w:eastAsia="华文中宋" w:hAnsi="华文中宋" w:hint="eastAsia"/>
          <w:b/>
          <w:color w:val="auto"/>
          <w:spacing w:val="-24"/>
          <w:szCs w:val="44"/>
        </w:rPr>
        <w:t>201</w:t>
      </w:r>
      <w:r w:rsidR="00E568ED">
        <w:rPr>
          <w:rFonts w:ascii="华文中宋" w:eastAsia="华文中宋" w:hAnsi="华文中宋" w:hint="eastAsia"/>
          <w:b/>
          <w:color w:val="auto"/>
          <w:spacing w:val="-24"/>
          <w:szCs w:val="44"/>
        </w:rPr>
        <w:t>7</w:t>
      </w:r>
      <w:r w:rsidRPr="0096437A">
        <w:rPr>
          <w:rFonts w:ascii="华文中宋" w:eastAsia="华文中宋" w:hAnsi="华文中宋" w:hint="eastAsia"/>
          <w:b/>
          <w:color w:val="auto"/>
          <w:spacing w:val="-24"/>
          <w:szCs w:val="44"/>
        </w:rPr>
        <w:t>年</w:t>
      </w:r>
      <w:r w:rsidR="00594DCD" w:rsidRPr="00C442DD">
        <w:rPr>
          <w:rFonts w:ascii="华文中宋" w:eastAsia="华文中宋" w:hAnsi="华文中宋" w:hint="eastAsia"/>
          <w:b/>
          <w:color w:val="auto"/>
          <w:szCs w:val="44"/>
        </w:rPr>
        <w:t>政府信息公开工作年度报告</w:t>
      </w: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Pr="00E568E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rsidP="00D94F67">
      <w:pPr>
        <w:pStyle w:val="a4"/>
        <w:adjustRightInd w:val="0"/>
        <w:spacing w:line="640" w:lineRule="exact"/>
        <w:jc w:val="both"/>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80278C" w:rsidRPr="00D94F67" w:rsidRDefault="0080278C">
      <w:pPr>
        <w:pStyle w:val="a4"/>
        <w:adjustRightInd w:val="0"/>
        <w:spacing w:line="640" w:lineRule="exact"/>
        <w:rPr>
          <w:rFonts w:ascii="楷体_GB2312" w:eastAsia="楷体_GB2312" w:hAnsi="宋体"/>
          <w:color w:val="auto"/>
          <w:kern w:val="2"/>
          <w:sz w:val="30"/>
          <w:szCs w:val="30"/>
        </w:rPr>
      </w:pPr>
      <w:r w:rsidRPr="00D94F67">
        <w:rPr>
          <w:rFonts w:ascii="楷体_GB2312" w:eastAsia="楷体_GB2312" w:hAnsi="宋体" w:hint="eastAsia"/>
          <w:color w:val="auto"/>
          <w:kern w:val="2"/>
          <w:sz w:val="30"/>
          <w:szCs w:val="30"/>
        </w:rPr>
        <w:t>北京市东城区城市管理综合行政执法监察局</w:t>
      </w:r>
    </w:p>
    <w:p w:rsidR="00D94F67" w:rsidRDefault="00D94F67" w:rsidP="00087EA5">
      <w:pPr>
        <w:pStyle w:val="a4"/>
        <w:adjustRightInd w:val="0"/>
        <w:spacing w:beforeLines="50" w:before="289" w:afterLines="50" w:after="289" w:line="560" w:lineRule="exact"/>
        <w:rPr>
          <w:rFonts w:ascii="楷体_GB2312" w:eastAsia="楷体_GB2312" w:hAnsi="Dotum" w:cs="Dotum"/>
          <w:sz w:val="30"/>
          <w:szCs w:val="30"/>
        </w:rPr>
      </w:pPr>
      <w:r w:rsidRPr="00D94F67">
        <w:rPr>
          <w:rFonts w:ascii="楷体_GB2312" w:eastAsia="楷体_GB2312" w:hAnsi="华文中宋" w:hint="eastAsia"/>
          <w:sz w:val="30"/>
          <w:szCs w:val="30"/>
        </w:rPr>
        <w:t>二</w:t>
      </w:r>
      <w:r w:rsidRPr="00D94F67">
        <w:rPr>
          <w:rFonts w:ascii="楷体_GB2312" w:eastAsia="楷体_GB2312" w:hAnsi="宋体" w:cs="宋体" w:hint="eastAsia"/>
          <w:sz w:val="30"/>
          <w:szCs w:val="30"/>
        </w:rPr>
        <w:t>〇</w:t>
      </w:r>
      <w:r w:rsidRPr="00D94F67">
        <w:rPr>
          <w:rFonts w:ascii="楷体_GB2312" w:eastAsia="楷体_GB2312" w:hAnsi="Dotum" w:cs="Dotum" w:hint="eastAsia"/>
          <w:sz w:val="30"/>
          <w:szCs w:val="30"/>
        </w:rPr>
        <w:t>一</w:t>
      </w:r>
      <w:r w:rsidR="00E568ED">
        <w:rPr>
          <w:rFonts w:ascii="楷体_GB2312" w:eastAsia="楷体_GB2312" w:hAnsi="Dotum" w:cs="Dotum" w:hint="eastAsia"/>
          <w:sz w:val="30"/>
          <w:szCs w:val="30"/>
        </w:rPr>
        <w:t>八</w:t>
      </w:r>
      <w:r w:rsidRPr="00D94F67">
        <w:rPr>
          <w:rFonts w:ascii="楷体_GB2312" w:eastAsia="楷体_GB2312" w:hAnsi="Dotum" w:cs="Dotum" w:hint="eastAsia"/>
          <w:sz w:val="30"/>
          <w:szCs w:val="30"/>
        </w:rPr>
        <w:t>年</w:t>
      </w:r>
      <w:r w:rsidR="00AF33B4">
        <w:rPr>
          <w:rFonts w:ascii="楷体_GB2312" w:eastAsia="楷体_GB2312" w:hAnsi="Dotum" w:cs="Dotum" w:hint="eastAsia"/>
          <w:sz w:val="30"/>
          <w:szCs w:val="30"/>
        </w:rPr>
        <w:t>三</w:t>
      </w:r>
      <w:r w:rsidRPr="00D94F67">
        <w:rPr>
          <w:rFonts w:ascii="楷体_GB2312" w:eastAsia="楷体_GB2312" w:hAnsi="Dotum" w:cs="Dotum" w:hint="eastAsia"/>
          <w:sz w:val="30"/>
          <w:szCs w:val="30"/>
        </w:rPr>
        <w:t>月</w:t>
      </w:r>
    </w:p>
    <w:p w:rsidR="00D94F67" w:rsidRPr="00D94F67" w:rsidRDefault="00D94F67" w:rsidP="00087EA5">
      <w:pPr>
        <w:pStyle w:val="a4"/>
        <w:adjustRightInd w:val="0"/>
        <w:spacing w:beforeLines="50" w:before="289" w:afterLines="50" w:after="289" w:line="560" w:lineRule="exact"/>
        <w:jc w:val="both"/>
        <w:rPr>
          <w:rFonts w:ascii="楷体_GB2312" w:eastAsia="楷体_GB2312" w:hAnsi="华文中宋"/>
          <w:sz w:val="30"/>
          <w:szCs w:val="30"/>
        </w:rPr>
      </w:pPr>
    </w:p>
    <w:p w:rsidR="00594DCD" w:rsidRPr="00193858" w:rsidRDefault="007C1E77" w:rsidP="00193858">
      <w:pPr>
        <w:widowControl/>
        <w:spacing w:line="560" w:lineRule="exact"/>
        <w:ind w:firstLineChars="200" w:firstLine="632"/>
        <w:rPr>
          <w:rFonts w:ascii="仿宋_GB2312" w:eastAsia="仿宋_GB2312" w:hAnsi="宋体" w:cs="宋体"/>
          <w:color w:val="000000"/>
          <w:kern w:val="0"/>
          <w:sz w:val="32"/>
        </w:rPr>
      </w:pPr>
      <w:r>
        <w:rPr>
          <w:rFonts w:ascii="仿宋_GB2312" w:eastAsia="仿宋_GB2312" w:hAnsi="宋体"/>
          <w:sz w:val="32"/>
        </w:rPr>
        <w:br w:type="page"/>
      </w:r>
      <w:r w:rsidR="00594DCD" w:rsidRPr="00193858">
        <w:rPr>
          <w:rFonts w:ascii="仿宋_GB2312" w:eastAsia="仿宋_GB2312" w:hAnsi="宋体" w:hint="eastAsia"/>
          <w:sz w:val="32"/>
        </w:rPr>
        <w:lastRenderedPageBreak/>
        <w:t>本报告是根据《中华人民共和国政府信息公开条例》</w:t>
      </w:r>
      <w:r w:rsidR="00594DCD" w:rsidRPr="00193858">
        <w:rPr>
          <w:rFonts w:ascii="仿宋_GB2312" w:eastAsia="仿宋_GB2312" w:hAnsi="宋体" w:cs="宋体" w:hint="eastAsia"/>
          <w:color w:val="000000"/>
          <w:kern w:val="0"/>
          <w:sz w:val="32"/>
        </w:rPr>
        <w:t>（</w:t>
      </w:r>
      <w:r w:rsidR="00594DCD" w:rsidRPr="00193858">
        <w:rPr>
          <w:rFonts w:ascii="仿宋_GB2312" w:eastAsia="仿宋_GB2312" w:hAnsi="宋体" w:hint="eastAsia"/>
          <w:sz w:val="32"/>
        </w:rPr>
        <w:t>以下简称《条例》）</w:t>
      </w:r>
      <w:r w:rsidR="004E0CB4">
        <w:rPr>
          <w:rFonts w:ascii="仿宋_GB2312" w:eastAsia="仿宋_GB2312" w:hAnsi="宋体" w:hint="eastAsia"/>
          <w:sz w:val="32"/>
        </w:rPr>
        <w:t>和《北京市政府信息公开规定》</w:t>
      </w:r>
      <w:r w:rsidR="00594DCD" w:rsidRPr="00193858">
        <w:rPr>
          <w:rFonts w:ascii="仿宋_GB2312" w:eastAsia="仿宋_GB2312" w:hAnsi="宋体" w:hint="eastAsia"/>
          <w:sz w:val="32"/>
        </w:rPr>
        <w:t>要求</w:t>
      </w:r>
      <w:r w:rsidR="00594DCD" w:rsidRPr="00193858">
        <w:rPr>
          <w:rFonts w:ascii="仿宋_GB2312" w:eastAsia="仿宋_GB2312" w:hAnsi="宋体" w:hint="eastAsia"/>
          <w:color w:val="000000"/>
          <w:sz w:val="32"/>
        </w:rPr>
        <w:t>，由</w:t>
      </w:r>
      <w:r w:rsidR="0080278C" w:rsidRPr="00193858">
        <w:rPr>
          <w:rFonts w:ascii="仿宋_GB2312" w:eastAsia="仿宋_GB2312" w:hAnsi="宋体" w:hint="eastAsia"/>
          <w:color w:val="000000"/>
          <w:sz w:val="32"/>
        </w:rPr>
        <w:t>北京市东城区城市管理综合行政执法监察局</w:t>
      </w:r>
      <w:r w:rsidR="00594DCD" w:rsidRPr="00193858">
        <w:rPr>
          <w:rFonts w:ascii="仿宋_GB2312" w:eastAsia="仿宋_GB2312" w:hAnsi="宋体" w:cs="宋体" w:hint="eastAsia"/>
          <w:color w:val="000000"/>
          <w:kern w:val="0"/>
          <w:sz w:val="32"/>
        </w:rPr>
        <w:t>编制。</w:t>
      </w:r>
    </w:p>
    <w:p w:rsidR="001E6551" w:rsidRDefault="001E6551" w:rsidP="001E6551">
      <w:pPr>
        <w:pStyle w:val="a4"/>
        <w:adjustRightInd w:val="0"/>
        <w:ind w:firstLine="630"/>
        <w:rPr>
          <w:rFonts w:ascii="仿宋_GB2312" w:eastAsia="仿宋_GB2312" w:hAnsi="宋体" w:cs="宋体"/>
          <w:sz w:val="32"/>
        </w:rPr>
      </w:pPr>
      <w:r w:rsidRPr="001E6551">
        <w:rPr>
          <w:rFonts w:ascii="仿宋_GB2312" w:eastAsia="仿宋_GB2312" w:hAnsi="宋体" w:cs="宋体" w:hint="eastAsia"/>
          <w:sz w:val="32"/>
        </w:rPr>
        <w:t>全文包括概述，主动公开政府信息的情况，依申请公开政府信息的情况，政府信息公开的人员和收支情况，政府信息公开咨询情况，因政府信息公开申请行政复议、提起行政诉讼的情况，</w:t>
      </w:r>
    </w:p>
    <w:p w:rsidR="001E6551" w:rsidRPr="001E6551" w:rsidRDefault="001E6551" w:rsidP="001E6551">
      <w:pPr>
        <w:pStyle w:val="a4"/>
        <w:adjustRightInd w:val="0"/>
        <w:jc w:val="both"/>
        <w:rPr>
          <w:rFonts w:ascii="仿宋_GB2312" w:eastAsia="仿宋_GB2312" w:hAnsi="宋体" w:cs="宋体"/>
          <w:sz w:val="32"/>
        </w:rPr>
      </w:pPr>
      <w:r w:rsidRPr="001E6551">
        <w:rPr>
          <w:rFonts w:ascii="仿宋_GB2312" w:eastAsia="仿宋_GB2312" w:hAnsi="宋体" w:cs="宋体" w:hint="eastAsia"/>
          <w:sz w:val="32"/>
        </w:rPr>
        <w:t>政府信息公开工作存在的不足及改进措施。</w:t>
      </w:r>
    </w:p>
    <w:p w:rsidR="00594DCD" w:rsidRPr="00193858" w:rsidRDefault="00594DCD" w:rsidP="00193858">
      <w:pPr>
        <w:pStyle w:val="a4"/>
        <w:adjustRightInd w:val="0"/>
        <w:spacing w:line="560" w:lineRule="exact"/>
        <w:ind w:firstLineChars="200" w:firstLine="632"/>
        <w:jc w:val="both"/>
        <w:rPr>
          <w:rFonts w:ascii="仿宋_GB2312" w:eastAsia="仿宋_GB2312" w:hAnsi="宋体" w:cs="宋体"/>
          <w:sz w:val="32"/>
          <w:szCs w:val="32"/>
        </w:rPr>
      </w:pPr>
      <w:r w:rsidRPr="00193858">
        <w:rPr>
          <w:rFonts w:ascii="仿宋_GB2312" w:eastAsia="仿宋_GB2312" w:hAnsi="宋体" w:cs="宋体" w:hint="eastAsia"/>
          <w:sz w:val="32"/>
        </w:rPr>
        <w:t>本报告中所列数据的统计期限自</w:t>
      </w:r>
      <w:r w:rsidR="00245373" w:rsidRPr="00193858">
        <w:rPr>
          <w:rFonts w:ascii="仿宋_GB2312" w:eastAsia="仿宋_GB2312" w:hAnsi="宋体" w:cs="宋体" w:hint="eastAsia"/>
          <w:sz w:val="32"/>
        </w:rPr>
        <w:t>201</w:t>
      </w:r>
      <w:r w:rsidR="001C5DCA">
        <w:rPr>
          <w:rFonts w:ascii="仿宋_GB2312" w:eastAsia="仿宋_GB2312" w:hAnsi="宋体" w:cs="宋体" w:hint="eastAsia"/>
          <w:sz w:val="32"/>
        </w:rPr>
        <w:t>7</w:t>
      </w:r>
      <w:r w:rsidRPr="00193858">
        <w:rPr>
          <w:rFonts w:ascii="仿宋_GB2312" w:eastAsia="仿宋_GB2312" w:hAnsi="宋体" w:cs="宋体" w:hint="eastAsia"/>
          <w:sz w:val="32"/>
        </w:rPr>
        <w:t>年1月1日</w:t>
      </w:r>
      <w:r w:rsidR="004E0CB4">
        <w:rPr>
          <w:rFonts w:ascii="仿宋_GB2312" w:eastAsia="仿宋_GB2312" w:hAnsi="宋体" w:cs="宋体" w:hint="eastAsia"/>
          <w:sz w:val="32"/>
        </w:rPr>
        <w:t>起，至</w:t>
      </w:r>
      <w:r w:rsidR="00245373" w:rsidRPr="00193858">
        <w:rPr>
          <w:rFonts w:ascii="仿宋_GB2312" w:eastAsia="仿宋_GB2312" w:hAnsi="宋体" w:cs="宋体" w:hint="eastAsia"/>
          <w:sz w:val="32"/>
        </w:rPr>
        <w:t>201</w:t>
      </w:r>
      <w:r w:rsidR="001C5DCA">
        <w:rPr>
          <w:rFonts w:ascii="仿宋_GB2312" w:eastAsia="仿宋_GB2312" w:hAnsi="宋体" w:cs="宋体" w:hint="eastAsia"/>
          <w:sz w:val="32"/>
        </w:rPr>
        <w:t>7</w:t>
      </w:r>
      <w:r w:rsidRPr="00193858">
        <w:rPr>
          <w:rFonts w:ascii="仿宋_GB2312" w:eastAsia="仿宋_GB2312" w:hAnsi="宋体" w:cs="宋体" w:hint="eastAsia"/>
          <w:sz w:val="32"/>
        </w:rPr>
        <w:t>年</w:t>
      </w:r>
      <w:r w:rsidR="00883746">
        <w:rPr>
          <w:rFonts w:ascii="仿宋_GB2312" w:eastAsia="仿宋_GB2312" w:hAnsi="宋体" w:cs="宋体" w:hint="eastAsia"/>
          <w:sz w:val="32"/>
        </w:rPr>
        <w:t>12</w:t>
      </w:r>
      <w:r w:rsidRPr="00193858">
        <w:rPr>
          <w:rFonts w:ascii="仿宋_GB2312" w:eastAsia="仿宋_GB2312" w:hAnsi="宋体" w:cs="宋体" w:hint="eastAsia"/>
          <w:sz w:val="32"/>
        </w:rPr>
        <w:t>月</w:t>
      </w:r>
      <w:r w:rsidR="00883746">
        <w:rPr>
          <w:rFonts w:ascii="仿宋_GB2312" w:eastAsia="仿宋_GB2312" w:hAnsi="宋体" w:cs="宋体" w:hint="eastAsia"/>
          <w:sz w:val="32"/>
        </w:rPr>
        <w:t>31</w:t>
      </w:r>
      <w:r w:rsidR="004E0CB4">
        <w:rPr>
          <w:rFonts w:ascii="仿宋_GB2312" w:eastAsia="仿宋_GB2312" w:hAnsi="宋体" w:cs="宋体" w:hint="eastAsia"/>
          <w:sz w:val="32"/>
        </w:rPr>
        <w:t>日止</w:t>
      </w:r>
      <w:r w:rsidRPr="00193858">
        <w:rPr>
          <w:rFonts w:ascii="仿宋_GB2312" w:eastAsia="仿宋_GB2312" w:hAnsi="宋体" w:cs="宋体" w:hint="eastAsia"/>
          <w:sz w:val="32"/>
        </w:rPr>
        <w:t>。如对本报告有任何疑问，请与</w:t>
      </w:r>
      <w:r w:rsidR="0080278C" w:rsidRPr="00193858">
        <w:rPr>
          <w:rFonts w:ascii="仿宋_GB2312" w:eastAsia="仿宋_GB2312" w:hAnsi="宋体" w:cs="宋体" w:hint="eastAsia"/>
          <w:sz w:val="32"/>
        </w:rPr>
        <w:t>东城区城市管理综合行政执法监察局（以下简称区城管执法监察局）</w:t>
      </w:r>
      <w:r w:rsidRPr="00193858">
        <w:rPr>
          <w:rFonts w:ascii="仿宋_GB2312" w:eastAsia="仿宋_GB2312" w:hAnsi="宋体" w:cs="宋体" w:hint="eastAsia"/>
          <w:sz w:val="32"/>
        </w:rPr>
        <w:t>办公室联系（地址：北京市东城区老钱局胡同甲14号；邮编：100005；联系电话：010—85120652；电子邮箱：</w:t>
      </w:r>
      <w:r w:rsidR="002E4B26" w:rsidRPr="00193858">
        <w:rPr>
          <w:rFonts w:ascii="仿宋_GB2312" w:eastAsia="仿宋_GB2312" w:hAnsi="宋体" w:cs="宋体" w:hint="eastAsia"/>
          <w:sz w:val="32"/>
        </w:rPr>
        <w:t>dccgbgs</w:t>
      </w:r>
      <w:r w:rsidRPr="00193858">
        <w:rPr>
          <w:rFonts w:ascii="仿宋_GB2312" w:eastAsia="仿宋_GB2312" w:hAnsi="宋体" w:cs="宋体" w:hint="eastAsia"/>
          <w:sz w:val="32"/>
        </w:rPr>
        <w:t>@1</w:t>
      </w:r>
      <w:r w:rsidR="002E4B26" w:rsidRPr="00193858">
        <w:rPr>
          <w:rFonts w:ascii="仿宋_GB2312" w:eastAsia="仿宋_GB2312" w:hAnsi="宋体" w:cs="宋体" w:hint="eastAsia"/>
          <w:sz w:val="32"/>
        </w:rPr>
        <w:t>63</w:t>
      </w:r>
      <w:r w:rsidRPr="00193858">
        <w:rPr>
          <w:rFonts w:ascii="仿宋_GB2312" w:eastAsia="仿宋_GB2312" w:hAnsi="宋体" w:cs="宋体" w:hint="eastAsia"/>
          <w:sz w:val="32"/>
        </w:rPr>
        <w:t>.com）。</w:t>
      </w: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widowControl/>
        <w:spacing w:line="560" w:lineRule="exact"/>
        <w:rPr>
          <w:rFonts w:ascii="仿宋_GB2312" w:eastAsia="仿宋_GB2312" w:hAnsi="宋体" w:cs="宋体"/>
          <w:b/>
          <w:color w:val="000000"/>
          <w:kern w:val="0"/>
          <w:sz w:val="32"/>
        </w:rPr>
      </w:pPr>
    </w:p>
    <w:p w:rsidR="00ED5C9D" w:rsidRPr="00193858" w:rsidRDefault="00ED5C9D" w:rsidP="00193858">
      <w:pPr>
        <w:widowControl/>
        <w:spacing w:line="560" w:lineRule="exact"/>
        <w:rPr>
          <w:rFonts w:ascii="仿宋_GB2312" w:eastAsia="仿宋_GB2312" w:hAnsi="宋体" w:cs="宋体"/>
          <w:b/>
          <w:color w:val="000000"/>
          <w:kern w:val="0"/>
          <w:sz w:val="32"/>
        </w:rPr>
      </w:pPr>
    </w:p>
    <w:p w:rsidR="005149F1" w:rsidRDefault="005149F1" w:rsidP="00193858">
      <w:pPr>
        <w:widowControl/>
        <w:spacing w:line="560" w:lineRule="exact"/>
        <w:rPr>
          <w:rFonts w:ascii="仿宋_GB2312" w:eastAsia="仿宋_GB2312" w:hAnsi="宋体" w:cs="宋体"/>
          <w:b/>
          <w:color w:val="000000"/>
          <w:kern w:val="0"/>
          <w:sz w:val="32"/>
        </w:rPr>
      </w:pPr>
    </w:p>
    <w:p w:rsidR="00193858" w:rsidRPr="00193858" w:rsidRDefault="00193858" w:rsidP="00193858">
      <w:pPr>
        <w:widowControl/>
        <w:spacing w:line="560" w:lineRule="exact"/>
        <w:rPr>
          <w:rFonts w:ascii="仿宋_GB2312" w:eastAsia="仿宋_GB2312" w:hAnsi="宋体" w:cs="宋体"/>
          <w:b/>
          <w:color w:val="000000"/>
          <w:kern w:val="0"/>
          <w:sz w:val="32"/>
        </w:rPr>
      </w:pPr>
    </w:p>
    <w:p w:rsidR="00594DCD" w:rsidRPr="00193858" w:rsidRDefault="00193858" w:rsidP="007C1E77">
      <w:pPr>
        <w:widowControl/>
        <w:spacing w:line="560" w:lineRule="exact"/>
        <w:ind w:firstLineChars="200" w:firstLine="634"/>
        <w:rPr>
          <w:rFonts w:ascii="仿宋_GB2312" w:eastAsia="仿宋_GB2312" w:hAnsi="宋体" w:cs="宋体"/>
          <w:b/>
          <w:color w:val="000000"/>
          <w:kern w:val="0"/>
          <w:sz w:val="32"/>
        </w:rPr>
      </w:pPr>
      <w:r>
        <w:rPr>
          <w:rFonts w:ascii="仿宋_GB2312" w:eastAsia="仿宋_GB2312" w:hAnsi="宋体" w:cs="宋体"/>
          <w:b/>
          <w:color w:val="000000"/>
          <w:kern w:val="0"/>
          <w:sz w:val="32"/>
        </w:rPr>
        <w:br w:type="page"/>
      </w:r>
      <w:r w:rsidR="00594DCD" w:rsidRPr="007C1E77">
        <w:rPr>
          <w:rFonts w:ascii="黑体" w:eastAsia="黑体" w:hAnsi="宋体" w:cs="宋体" w:hint="eastAsia"/>
          <w:color w:val="000000"/>
          <w:kern w:val="0"/>
          <w:sz w:val="32"/>
        </w:rPr>
        <w:lastRenderedPageBreak/>
        <w:t>一、概述</w:t>
      </w:r>
    </w:p>
    <w:p w:rsidR="00594DCD" w:rsidRPr="00193858" w:rsidRDefault="00594DCD" w:rsidP="00193858">
      <w:pPr>
        <w:widowControl/>
        <w:spacing w:line="560" w:lineRule="exact"/>
        <w:ind w:firstLineChars="200" w:firstLine="632"/>
        <w:rPr>
          <w:rFonts w:ascii="仿宋_GB2312" w:eastAsia="仿宋_GB2312" w:hAnsi="宋体" w:cs="宋体"/>
          <w:kern w:val="0"/>
          <w:sz w:val="32"/>
        </w:rPr>
      </w:pPr>
      <w:r w:rsidRPr="00193858">
        <w:rPr>
          <w:rFonts w:ascii="仿宋_GB2312" w:eastAsia="仿宋_GB2312" w:hAnsi="宋体" w:cs="宋体" w:hint="eastAsia"/>
          <w:color w:val="000000"/>
          <w:kern w:val="0"/>
          <w:sz w:val="32"/>
        </w:rPr>
        <w:t>根据</w:t>
      </w:r>
      <w:r w:rsidRPr="00193858">
        <w:rPr>
          <w:rFonts w:ascii="仿宋_GB2312" w:eastAsia="仿宋_GB2312" w:hAnsi="宋体" w:hint="eastAsia"/>
          <w:sz w:val="32"/>
        </w:rPr>
        <w:t>《中华人民共和国政府信息公开条例》</w:t>
      </w:r>
      <w:r w:rsidR="008447DD">
        <w:rPr>
          <w:rFonts w:ascii="仿宋_GB2312" w:eastAsia="仿宋_GB2312" w:hAnsi="宋体" w:hint="eastAsia"/>
          <w:sz w:val="32"/>
        </w:rPr>
        <w:t>和《北京市政府信息公开规定》</w:t>
      </w:r>
      <w:r w:rsidRPr="00193858">
        <w:rPr>
          <w:rFonts w:ascii="仿宋_GB2312" w:eastAsia="仿宋_GB2312" w:hAnsi="宋体" w:cs="宋体" w:hint="eastAsia"/>
          <w:color w:val="000000"/>
          <w:kern w:val="0"/>
          <w:sz w:val="32"/>
        </w:rPr>
        <w:t>要求，</w:t>
      </w:r>
      <w:r w:rsidR="007463BB" w:rsidRPr="00193858">
        <w:rPr>
          <w:rFonts w:ascii="仿宋_GB2312" w:eastAsia="仿宋_GB2312" w:hAnsi="宋体" w:cs="宋体" w:hint="eastAsia"/>
          <w:color w:val="000000"/>
          <w:kern w:val="0"/>
          <w:sz w:val="32"/>
        </w:rPr>
        <w:t>201</w:t>
      </w:r>
      <w:r w:rsidR="007463BB">
        <w:rPr>
          <w:rFonts w:ascii="仿宋_GB2312" w:eastAsia="仿宋_GB2312" w:hAnsi="宋体" w:cs="宋体" w:hint="eastAsia"/>
          <w:color w:val="000000"/>
          <w:kern w:val="0"/>
          <w:sz w:val="32"/>
        </w:rPr>
        <w:t>7</w:t>
      </w:r>
      <w:r w:rsidRPr="00193858">
        <w:rPr>
          <w:rFonts w:ascii="仿宋_GB2312" w:eastAsia="仿宋_GB2312" w:hAnsi="宋体" w:cs="宋体" w:hint="eastAsia"/>
          <w:kern w:val="0"/>
          <w:sz w:val="32"/>
        </w:rPr>
        <w:t>年</w:t>
      </w:r>
      <w:r w:rsidR="0080278C" w:rsidRPr="00193858">
        <w:rPr>
          <w:rFonts w:ascii="仿宋_GB2312" w:eastAsia="仿宋_GB2312" w:hAnsi="宋体" w:cs="宋体" w:hint="eastAsia"/>
          <w:kern w:val="0"/>
          <w:sz w:val="32"/>
        </w:rPr>
        <w:t>区城管执法监察局</w:t>
      </w:r>
      <w:r w:rsidRPr="00193858">
        <w:rPr>
          <w:rFonts w:ascii="仿宋_GB2312" w:eastAsia="仿宋_GB2312" w:hAnsi="宋体" w:cs="宋体" w:hint="eastAsia"/>
          <w:kern w:val="0"/>
          <w:sz w:val="32"/>
        </w:rPr>
        <w:t>继续开展政府信息公开工作。办公室为</w:t>
      </w:r>
      <w:r w:rsidR="00C442DD" w:rsidRPr="00193858">
        <w:rPr>
          <w:rFonts w:ascii="仿宋_GB2312" w:eastAsia="仿宋_GB2312" w:hAnsi="宋体" w:cs="宋体" w:hint="eastAsia"/>
          <w:kern w:val="0"/>
          <w:sz w:val="32"/>
        </w:rPr>
        <w:t>本单位</w:t>
      </w:r>
      <w:r w:rsidRPr="00193858">
        <w:rPr>
          <w:rFonts w:ascii="仿宋_GB2312" w:eastAsia="仿宋_GB2312" w:hAnsi="宋体" w:cs="宋体" w:hint="eastAsia"/>
          <w:kern w:val="0"/>
          <w:sz w:val="32"/>
        </w:rPr>
        <w:t>政府信息公开工作主管部门，负责推进、指导、协调各科室</w:t>
      </w:r>
      <w:r w:rsidR="00C442DD" w:rsidRPr="00193858">
        <w:rPr>
          <w:rFonts w:ascii="仿宋_GB2312" w:eastAsia="仿宋_GB2312" w:hAnsi="宋体" w:cs="宋体" w:hint="eastAsia"/>
          <w:kern w:val="0"/>
          <w:sz w:val="32"/>
        </w:rPr>
        <w:t>、</w:t>
      </w:r>
      <w:r w:rsidR="007463BB">
        <w:rPr>
          <w:rFonts w:ascii="仿宋_GB2312" w:eastAsia="仿宋_GB2312" w:hAnsi="宋体" w:cs="宋体" w:hint="eastAsia"/>
          <w:kern w:val="0"/>
          <w:sz w:val="32"/>
        </w:rPr>
        <w:t>指挥中心、直属机构</w:t>
      </w:r>
      <w:r w:rsidRPr="00193858">
        <w:rPr>
          <w:rFonts w:ascii="仿宋_GB2312" w:eastAsia="仿宋_GB2312" w:hAnsi="宋体" w:cs="宋体" w:hint="eastAsia"/>
          <w:kern w:val="0"/>
          <w:sz w:val="32"/>
        </w:rPr>
        <w:t>做好政府信息公开工</w:t>
      </w:r>
      <w:r w:rsidR="008A788B" w:rsidRPr="00193858">
        <w:rPr>
          <w:rFonts w:ascii="仿宋_GB2312" w:eastAsia="仿宋_GB2312" w:hAnsi="宋体" w:cs="宋体" w:hint="eastAsia"/>
          <w:kern w:val="0"/>
          <w:sz w:val="32"/>
        </w:rPr>
        <w:t>作</w:t>
      </w:r>
      <w:r w:rsidR="00905D98" w:rsidRPr="00193858">
        <w:rPr>
          <w:rFonts w:ascii="仿宋_GB2312" w:eastAsia="仿宋_GB2312" w:hAnsi="宋体" w:cs="宋体" w:hint="eastAsia"/>
          <w:kern w:val="0"/>
          <w:sz w:val="32"/>
        </w:rPr>
        <w:t>。为此</w:t>
      </w:r>
      <w:r w:rsidR="008A788B" w:rsidRPr="00193858">
        <w:rPr>
          <w:rFonts w:ascii="仿宋_GB2312" w:eastAsia="仿宋_GB2312" w:hAnsi="宋体" w:cs="宋体" w:hint="eastAsia"/>
          <w:kern w:val="0"/>
          <w:sz w:val="32"/>
        </w:rPr>
        <w:t>配备了</w:t>
      </w:r>
      <w:r w:rsidR="007463BB">
        <w:rPr>
          <w:rFonts w:ascii="仿宋_GB2312" w:eastAsia="仿宋_GB2312" w:hAnsi="宋体" w:cs="宋体" w:hint="eastAsia"/>
          <w:kern w:val="0"/>
          <w:sz w:val="32"/>
        </w:rPr>
        <w:t>4</w:t>
      </w:r>
      <w:r w:rsidR="00C442DD" w:rsidRPr="00193858">
        <w:rPr>
          <w:rFonts w:ascii="仿宋_GB2312" w:eastAsia="仿宋_GB2312" w:hAnsi="宋体" w:cs="宋体" w:hint="eastAsia"/>
          <w:kern w:val="0"/>
          <w:sz w:val="32"/>
        </w:rPr>
        <w:t>名</w:t>
      </w:r>
      <w:r w:rsidR="000811AA">
        <w:rPr>
          <w:rFonts w:ascii="仿宋_GB2312" w:eastAsia="仿宋_GB2312" w:hAnsi="宋体" w:cs="宋体" w:hint="eastAsia"/>
          <w:kern w:val="0"/>
          <w:sz w:val="32"/>
        </w:rPr>
        <w:t>兼职</w:t>
      </w:r>
      <w:r w:rsidRPr="00193858">
        <w:rPr>
          <w:rFonts w:ascii="仿宋_GB2312" w:eastAsia="仿宋_GB2312" w:hAnsi="宋体" w:cs="宋体" w:hint="eastAsia"/>
          <w:kern w:val="0"/>
          <w:sz w:val="32"/>
        </w:rPr>
        <w:t>工作人员，设立了1</w:t>
      </w:r>
      <w:r w:rsidR="00B53313" w:rsidRPr="00193858">
        <w:rPr>
          <w:rFonts w:ascii="仿宋_GB2312" w:eastAsia="仿宋_GB2312" w:hAnsi="宋体" w:cs="宋体" w:hint="eastAsia"/>
          <w:kern w:val="0"/>
          <w:sz w:val="32"/>
        </w:rPr>
        <w:t>个专门的信息申请受理点。截至</w:t>
      </w:r>
      <w:r w:rsidR="007463BB" w:rsidRPr="00193858">
        <w:rPr>
          <w:rFonts w:ascii="仿宋_GB2312" w:eastAsia="仿宋_GB2312" w:hAnsi="宋体" w:cs="宋体" w:hint="eastAsia"/>
          <w:kern w:val="0"/>
          <w:sz w:val="32"/>
        </w:rPr>
        <w:t>201</w:t>
      </w:r>
      <w:r w:rsidR="007463BB">
        <w:rPr>
          <w:rFonts w:ascii="仿宋_GB2312" w:eastAsia="仿宋_GB2312" w:hAnsi="宋体" w:cs="宋体" w:hint="eastAsia"/>
          <w:kern w:val="0"/>
          <w:sz w:val="32"/>
        </w:rPr>
        <w:t>7</w:t>
      </w:r>
      <w:r w:rsidR="00B53313" w:rsidRPr="00193858">
        <w:rPr>
          <w:rFonts w:ascii="仿宋_GB2312" w:eastAsia="仿宋_GB2312" w:hAnsi="宋体" w:cs="宋体" w:hint="eastAsia"/>
          <w:kern w:val="0"/>
          <w:sz w:val="32"/>
        </w:rPr>
        <w:t>年底</w:t>
      </w:r>
      <w:r w:rsidRPr="00193858">
        <w:rPr>
          <w:rFonts w:ascii="仿宋_GB2312" w:eastAsia="仿宋_GB2312" w:hAnsi="宋体" w:cs="宋体" w:hint="eastAsia"/>
          <w:kern w:val="0"/>
          <w:sz w:val="32"/>
        </w:rPr>
        <w:t>，</w:t>
      </w:r>
      <w:r w:rsidR="007463BB">
        <w:rPr>
          <w:rFonts w:ascii="仿宋_GB2312" w:eastAsia="仿宋_GB2312" w:hAnsi="宋体" w:cs="宋体" w:hint="eastAsia"/>
          <w:kern w:val="0"/>
          <w:sz w:val="32"/>
        </w:rPr>
        <w:t>我</w:t>
      </w:r>
      <w:r w:rsidR="0080278C" w:rsidRPr="00193858">
        <w:rPr>
          <w:rFonts w:ascii="仿宋_GB2312" w:eastAsia="仿宋_GB2312" w:hAnsi="宋体" w:cs="宋体" w:hint="eastAsia"/>
          <w:kern w:val="0"/>
          <w:sz w:val="32"/>
        </w:rPr>
        <w:t>局</w:t>
      </w:r>
      <w:r w:rsidRPr="00193858">
        <w:rPr>
          <w:rFonts w:ascii="仿宋_GB2312" w:eastAsia="仿宋_GB2312" w:hAnsi="宋体" w:cs="宋体" w:hint="eastAsia"/>
          <w:kern w:val="0"/>
          <w:sz w:val="32"/>
        </w:rPr>
        <w:t>政府信息公开工作运行正常，政府信息公开咨询、申请以及答复工作均得到了顺利开展。</w:t>
      </w:r>
    </w:p>
    <w:p w:rsidR="002E4B26" w:rsidRPr="00193858" w:rsidRDefault="00ED5C9D" w:rsidP="007C1E77">
      <w:pPr>
        <w:widowControl/>
        <w:spacing w:line="560" w:lineRule="exact"/>
        <w:ind w:firstLineChars="200" w:firstLine="632"/>
        <w:rPr>
          <w:rFonts w:ascii="仿宋_GB2312" w:eastAsia="仿宋_GB2312" w:hAnsi="宋体" w:cs="宋体"/>
          <w:color w:val="000000"/>
          <w:kern w:val="0"/>
          <w:sz w:val="32"/>
        </w:rPr>
      </w:pPr>
      <w:r w:rsidRPr="00193858">
        <w:rPr>
          <w:rFonts w:ascii="仿宋_GB2312" w:eastAsia="仿宋_GB2312" w:hAnsi="宋体" w:cs="宋体" w:hint="eastAsia"/>
          <w:color w:val="000000"/>
          <w:kern w:val="0"/>
          <w:sz w:val="32"/>
        </w:rPr>
        <w:t>为方便公众了解信息，</w:t>
      </w:r>
      <w:r w:rsidR="0080278C" w:rsidRPr="00193858">
        <w:rPr>
          <w:rFonts w:ascii="仿宋_GB2312" w:eastAsia="仿宋_GB2312" w:hAnsi="宋体" w:cs="宋体" w:hint="eastAsia"/>
          <w:color w:val="000000"/>
          <w:kern w:val="0"/>
          <w:sz w:val="32"/>
        </w:rPr>
        <w:t>区城管执法监察局</w:t>
      </w:r>
      <w:r w:rsidRPr="00193858">
        <w:rPr>
          <w:rFonts w:ascii="仿宋_GB2312" w:eastAsia="仿宋_GB2312" w:hAnsi="宋体" w:cs="宋体" w:hint="eastAsia"/>
          <w:color w:val="000000"/>
          <w:kern w:val="0"/>
          <w:sz w:val="32"/>
        </w:rPr>
        <w:t>主动公开政府信息的形式主要包括：在政府网站的政府信息公开栏进行网上信息公开；印制信息公开指南，在东城区</w:t>
      </w:r>
      <w:r w:rsidR="008447DD">
        <w:rPr>
          <w:rFonts w:ascii="仿宋_GB2312" w:eastAsia="仿宋_GB2312" w:hAnsi="宋体" w:cs="宋体" w:hint="eastAsia"/>
          <w:color w:val="000000"/>
          <w:kern w:val="0"/>
          <w:sz w:val="32"/>
        </w:rPr>
        <w:t>政务服务中心</w:t>
      </w:r>
      <w:r w:rsidR="00805941">
        <w:rPr>
          <w:rFonts w:ascii="仿宋_GB2312" w:eastAsia="仿宋_GB2312" w:hAnsi="宋体" w:cs="宋体" w:hint="eastAsia"/>
          <w:color w:val="000000"/>
          <w:kern w:val="0"/>
          <w:sz w:val="32"/>
        </w:rPr>
        <w:t>、</w:t>
      </w:r>
      <w:r w:rsidRPr="00193858">
        <w:rPr>
          <w:rFonts w:ascii="仿宋_GB2312" w:eastAsia="仿宋_GB2312" w:hAnsi="宋体" w:cs="宋体" w:hint="eastAsia"/>
          <w:color w:val="000000"/>
          <w:kern w:val="0"/>
          <w:sz w:val="32"/>
        </w:rPr>
        <w:t>东城区档案馆信息公开阅览室</w:t>
      </w:r>
      <w:r w:rsidR="00805941">
        <w:rPr>
          <w:rFonts w:ascii="仿宋_GB2312" w:eastAsia="仿宋_GB2312" w:hAnsi="宋体" w:cs="宋体" w:hint="eastAsia"/>
          <w:color w:val="000000"/>
          <w:kern w:val="0"/>
          <w:sz w:val="32"/>
        </w:rPr>
        <w:t>、东城区图书馆</w:t>
      </w:r>
      <w:r w:rsidRPr="00193858">
        <w:rPr>
          <w:rFonts w:ascii="仿宋_GB2312" w:eastAsia="仿宋_GB2312" w:hAnsi="宋体" w:cs="宋体" w:hint="eastAsia"/>
          <w:color w:val="000000"/>
          <w:kern w:val="0"/>
          <w:sz w:val="32"/>
        </w:rPr>
        <w:t>设立信息公开查阅点；在机关大厅设立信息公开查询电子屏幕，</w:t>
      </w:r>
      <w:proofErr w:type="gramStart"/>
      <w:r w:rsidRPr="00193858">
        <w:rPr>
          <w:rFonts w:ascii="仿宋_GB2312" w:eastAsia="仿宋_GB2312" w:hAnsi="宋体" w:cs="宋体" w:hint="eastAsia"/>
          <w:color w:val="000000"/>
          <w:kern w:val="0"/>
          <w:sz w:val="32"/>
        </w:rPr>
        <w:t>放置</w:t>
      </w:r>
      <w:r w:rsidR="0080278C" w:rsidRPr="00193858">
        <w:rPr>
          <w:rFonts w:ascii="仿宋_GB2312" w:eastAsia="仿宋_GB2312" w:hAnsi="宋体" w:cs="宋体" w:hint="eastAsia"/>
          <w:color w:val="000000"/>
          <w:kern w:val="0"/>
          <w:sz w:val="32"/>
        </w:rPr>
        <w:t>局</w:t>
      </w:r>
      <w:proofErr w:type="gramEnd"/>
      <w:r w:rsidRPr="00193858">
        <w:rPr>
          <w:rFonts w:ascii="仿宋_GB2312" w:eastAsia="仿宋_GB2312" w:hAnsi="宋体" w:cs="宋体" w:hint="eastAsia"/>
          <w:color w:val="000000"/>
          <w:kern w:val="0"/>
          <w:sz w:val="32"/>
        </w:rPr>
        <w:t>法制宣传、便民服务等资料；通过城管队员进社区、进学校、进工地，印制《致居民的一封信》等多种形式广泛开展政府信息公开工作。</w:t>
      </w:r>
      <w:r w:rsidR="00594DCD" w:rsidRPr="00193858">
        <w:rPr>
          <w:rFonts w:ascii="仿宋_GB2312" w:eastAsia="仿宋_GB2312" w:hAnsi="宋体" w:cs="宋体" w:hint="eastAsia"/>
          <w:color w:val="000000"/>
          <w:kern w:val="0"/>
          <w:sz w:val="32"/>
        </w:rPr>
        <w:t>同时，</w:t>
      </w:r>
      <w:r w:rsidR="00CA39DF" w:rsidRPr="00193858">
        <w:rPr>
          <w:rFonts w:ascii="仿宋_GB2312" w:eastAsia="仿宋_GB2312" w:hAnsi="宋体" w:cs="宋体" w:hint="eastAsia"/>
          <w:color w:val="000000"/>
          <w:kern w:val="0"/>
          <w:sz w:val="32"/>
        </w:rPr>
        <w:t>区城管执法监察局</w:t>
      </w:r>
      <w:r w:rsidR="00594DCD" w:rsidRPr="00193858">
        <w:rPr>
          <w:rFonts w:ascii="仿宋_GB2312" w:eastAsia="仿宋_GB2312" w:hAnsi="宋体" w:cs="宋体" w:hint="eastAsia"/>
          <w:color w:val="000000"/>
          <w:kern w:val="0"/>
          <w:sz w:val="32"/>
        </w:rPr>
        <w:t>严格执行</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政府信息公开管理办法</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w:t>
      </w:r>
      <w:r w:rsidRPr="00193858">
        <w:rPr>
          <w:rFonts w:ascii="仿宋_GB2312" w:eastAsia="仿宋_GB2312" w:hAnsi="宋体" w:cs="宋体" w:hint="eastAsia"/>
          <w:color w:val="000000"/>
          <w:kern w:val="0"/>
          <w:sz w:val="32"/>
        </w:rPr>
        <w:t>《</w:t>
      </w:r>
      <w:r w:rsidR="00A66B9A" w:rsidRPr="00A66B9A">
        <w:rPr>
          <w:rFonts w:ascii="仿宋_GB2312" w:eastAsia="仿宋_GB2312" w:hAnsi="宋体" w:cs="宋体" w:hint="eastAsia"/>
          <w:color w:val="000000"/>
          <w:kern w:val="0"/>
          <w:sz w:val="32"/>
        </w:rPr>
        <w:t>办理依申请信息公开工作规定</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等各项工作制度，以制度建设推进政府信息公开工作，为政府信息公开工作常态化管理奠定了良好基础。</w:t>
      </w:r>
      <w:r w:rsidRPr="00193858">
        <w:rPr>
          <w:rFonts w:ascii="仿宋_GB2312" w:eastAsia="仿宋_GB2312" w:hAnsi="宋体" w:cs="宋体" w:hint="eastAsia"/>
          <w:color w:val="000000"/>
          <w:kern w:val="0"/>
          <w:sz w:val="32"/>
        </w:rPr>
        <w:t xml:space="preserve"> </w:t>
      </w:r>
    </w:p>
    <w:p w:rsidR="00E22B85" w:rsidRDefault="00594DCD" w:rsidP="00E22B85">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二、主动公开情况</w:t>
      </w:r>
    </w:p>
    <w:p w:rsidR="00594DCD" w:rsidRPr="00E22B85" w:rsidRDefault="00E22B85" w:rsidP="00E22B85">
      <w:pPr>
        <w:widowControl/>
        <w:spacing w:line="560" w:lineRule="exact"/>
        <w:ind w:firstLineChars="200" w:firstLine="632"/>
        <w:rPr>
          <w:rFonts w:ascii="黑体" w:eastAsia="黑体" w:hAnsi="宋体" w:cs="宋体"/>
          <w:color w:val="000000"/>
          <w:kern w:val="0"/>
          <w:sz w:val="32"/>
        </w:rPr>
      </w:pPr>
      <w:r w:rsidRPr="00193858">
        <w:rPr>
          <w:rFonts w:ascii="仿宋_GB2312" w:eastAsia="仿宋_GB2312" w:hAnsi="宋体" w:cs="宋体" w:hint="eastAsia"/>
          <w:color w:val="000000"/>
          <w:kern w:val="0"/>
          <w:sz w:val="32"/>
        </w:rPr>
        <w:lastRenderedPageBreak/>
        <w:t>201</w:t>
      </w:r>
      <w:r>
        <w:rPr>
          <w:rFonts w:ascii="仿宋_GB2312" w:eastAsia="仿宋_GB2312" w:hAnsi="宋体" w:cs="宋体" w:hint="eastAsia"/>
          <w:color w:val="000000"/>
          <w:kern w:val="0"/>
          <w:sz w:val="32"/>
        </w:rPr>
        <w:t>7</w:t>
      </w:r>
      <w:r w:rsidR="00594DCD" w:rsidRPr="00193858">
        <w:rPr>
          <w:rFonts w:ascii="仿宋_GB2312" w:eastAsia="仿宋_GB2312" w:hAnsi="宋体" w:cs="宋体" w:hint="eastAsia"/>
          <w:color w:val="000000"/>
          <w:kern w:val="0"/>
          <w:sz w:val="32"/>
        </w:rPr>
        <w:t>年1月至</w:t>
      </w:r>
      <w:r w:rsidR="00933273" w:rsidRPr="00193858">
        <w:rPr>
          <w:rFonts w:ascii="仿宋_GB2312" w:eastAsia="仿宋_GB2312" w:hAnsi="宋体" w:cs="宋体" w:hint="eastAsia"/>
          <w:color w:val="000000"/>
          <w:kern w:val="0"/>
          <w:sz w:val="32"/>
        </w:rPr>
        <w:t>1</w:t>
      </w:r>
      <w:r w:rsidR="00883746">
        <w:rPr>
          <w:rFonts w:ascii="仿宋_GB2312" w:eastAsia="仿宋_GB2312" w:hAnsi="宋体" w:cs="宋体" w:hint="eastAsia"/>
          <w:color w:val="000000"/>
          <w:kern w:val="0"/>
          <w:sz w:val="32"/>
        </w:rPr>
        <w:t>2</w:t>
      </w:r>
      <w:r w:rsidR="00594DCD" w:rsidRPr="00193858">
        <w:rPr>
          <w:rFonts w:ascii="仿宋_GB2312" w:eastAsia="仿宋_GB2312" w:hAnsi="宋体" w:cs="宋体" w:hint="eastAsia"/>
          <w:color w:val="000000"/>
          <w:kern w:val="0"/>
          <w:sz w:val="32"/>
        </w:rPr>
        <w:t>月，</w:t>
      </w:r>
      <w:r w:rsidR="0080278C" w:rsidRPr="00193858">
        <w:rPr>
          <w:rFonts w:ascii="仿宋_GB2312" w:eastAsia="仿宋_GB2312" w:hAnsi="宋体" w:cs="宋体" w:hint="eastAsia"/>
          <w:color w:val="000000"/>
          <w:kern w:val="0"/>
          <w:sz w:val="32"/>
        </w:rPr>
        <w:t>区城管执法监察局</w:t>
      </w:r>
      <w:r w:rsidR="00594DCD" w:rsidRPr="00193858">
        <w:rPr>
          <w:rFonts w:ascii="仿宋_GB2312" w:eastAsia="仿宋_GB2312" w:hAnsi="宋体" w:cs="宋体" w:hint="eastAsia"/>
          <w:color w:val="000000"/>
          <w:kern w:val="0"/>
          <w:sz w:val="32"/>
        </w:rPr>
        <w:t>共主动公开政府信息</w:t>
      </w:r>
      <w:r>
        <w:rPr>
          <w:rFonts w:ascii="仿宋_GB2312" w:eastAsia="仿宋_GB2312" w:hAnsi="宋体" w:cs="宋体" w:hint="eastAsia"/>
          <w:color w:val="000000"/>
          <w:kern w:val="0"/>
          <w:sz w:val="32"/>
        </w:rPr>
        <w:t>7561</w:t>
      </w:r>
      <w:r w:rsidRPr="00E22B85">
        <w:rPr>
          <w:rFonts w:ascii="仿宋_GB2312" w:eastAsia="仿宋_GB2312" w:hAnsi="宋体" w:cs="宋体" w:hint="eastAsia"/>
          <w:color w:val="000000"/>
          <w:kern w:val="0"/>
          <w:sz w:val="32"/>
        </w:rPr>
        <w:t>条</w:t>
      </w:r>
      <w:r>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其中全文电子化率达100%。在主动公开的信息中，</w:t>
      </w:r>
      <w:r w:rsidR="00560B7D">
        <w:rPr>
          <w:rFonts w:ascii="仿宋_GB2312" w:eastAsia="仿宋_GB2312" w:hAnsi="宋体" w:cs="宋体" w:hint="eastAsia"/>
          <w:color w:val="000000"/>
          <w:kern w:val="0"/>
          <w:sz w:val="32"/>
        </w:rPr>
        <w:t>本单位门户网站</w:t>
      </w:r>
      <w:r w:rsidR="000231A7">
        <w:rPr>
          <w:rFonts w:ascii="仿宋_GB2312" w:eastAsia="仿宋_GB2312" w:hAnsi="宋体" w:cs="宋体" w:hint="eastAsia"/>
          <w:color w:val="000000"/>
          <w:kern w:val="0"/>
          <w:sz w:val="32"/>
        </w:rPr>
        <w:t>公开政府信息</w:t>
      </w:r>
      <w:r>
        <w:rPr>
          <w:rFonts w:ascii="仿宋_GB2312" w:eastAsia="仿宋_GB2312" w:hAnsi="宋体" w:cs="宋体" w:hint="eastAsia"/>
          <w:kern w:val="0"/>
          <w:sz w:val="32"/>
        </w:rPr>
        <w:t>422</w:t>
      </w:r>
      <w:r w:rsidR="00594DCD" w:rsidRPr="000811AA">
        <w:rPr>
          <w:rFonts w:ascii="仿宋_GB2312" w:eastAsia="仿宋_GB2312" w:hAnsi="宋体" w:cs="宋体" w:hint="eastAsia"/>
          <w:kern w:val="0"/>
          <w:sz w:val="32"/>
        </w:rPr>
        <w:t>条</w:t>
      </w:r>
      <w:r w:rsidR="00E809FB" w:rsidRPr="00193858">
        <w:rPr>
          <w:rFonts w:ascii="仿宋_GB2312" w:eastAsia="仿宋_GB2312" w:hAnsi="宋体" w:cs="宋体" w:hint="eastAsia"/>
          <w:color w:val="000000"/>
          <w:kern w:val="0"/>
          <w:sz w:val="32"/>
        </w:rPr>
        <w:t>，</w:t>
      </w:r>
      <w:r w:rsidR="00560B7D">
        <w:rPr>
          <w:rFonts w:ascii="仿宋_GB2312" w:eastAsia="仿宋_GB2312" w:hAnsi="宋体" w:cs="宋体" w:hint="eastAsia"/>
          <w:color w:val="000000"/>
          <w:kern w:val="0"/>
          <w:sz w:val="32"/>
        </w:rPr>
        <w:t>区政府网站公开政府信息5733条，</w:t>
      </w:r>
      <w:proofErr w:type="gramStart"/>
      <w:r>
        <w:rPr>
          <w:rFonts w:ascii="仿宋_GB2312" w:eastAsia="仿宋_GB2312" w:hAnsi="宋体" w:cs="宋体" w:hint="eastAsia"/>
          <w:color w:val="000000"/>
          <w:kern w:val="0"/>
          <w:sz w:val="32"/>
        </w:rPr>
        <w:t>政务微信公开</w:t>
      </w:r>
      <w:proofErr w:type="gramEnd"/>
      <w:r>
        <w:rPr>
          <w:rFonts w:ascii="仿宋_GB2312" w:eastAsia="仿宋_GB2312" w:hAnsi="宋体" w:cs="宋体" w:hint="eastAsia"/>
          <w:color w:val="000000"/>
          <w:kern w:val="0"/>
          <w:sz w:val="32"/>
        </w:rPr>
        <w:t>政府信息110条，</w:t>
      </w:r>
      <w:r w:rsidR="000231A7">
        <w:rPr>
          <w:rFonts w:ascii="仿宋_GB2312" w:eastAsia="仿宋_GB2312" w:hAnsi="宋体" w:cs="宋体" w:hint="eastAsia"/>
          <w:color w:val="000000"/>
          <w:kern w:val="0"/>
          <w:sz w:val="32"/>
        </w:rPr>
        <w:t>其他方式公开政府信息</w:t>
      </w:r>
      <w:r>
        <w:rPr>
          <w:rFonts w:ascii="仿宋_GB2312" w:eastAsia="仿宋_GB2312" w:hAnsi="宋体" w:cs="宋体" w:hint="eastAsia"/>
          <w:kern w:val="0"/>
          <w:sz w:val="32"/>
        </w:rPr>
        <w:t>1296</w:t>
      </w:r>
      <w:r w:rsidR="000231A7">
        <w:rPr>
          <w:rFonts w:ascii="仿宋_GB2312" w:eastAsia="仿宋_GB2312" w:hAnsi="宋体" w:cs="宋体" w:hint="eastAsia"/>
          <w:color w:val="000000"/>
          <w:kern w:val="0"/>
          <w:sz w:val="32"/>
        </w:rPr>
        <w:t>条。</w:t>
      </w:r>
      <w:r w:rsidR="00CF5E61">
        <w:rPr>
          <w:rFonts w:ascii="仿宋_GB2312" w:eastAsia="仿宋_GB2312" w:hAnsi="宋体" w:cs="宋体" w:hint="eastAsia"/>
          <w:color w:val="000000"/>
          <w:kern w:val="0"/>
          <w:sz w:val="32"/>
        </w:rPr>
        <w:t>信息内容涉及</w:t>
      </w:r>
      <w:r w:rsidR="0080278C" w:rsidRPr="00193858">
        <w:rPr>
          <w:rFonts w:ascii="仿宋_GB2312" w:eastAsia="仿宋_GB2312" w:hAnsi="宋体" w:cs="宋体" w:hint="eastAsia"/>
          <w:color w:val="000000"/>
          <w:kern w:val="0"/>
          <w:sz w:val="32"/>
        </w:rPr>
        <w:t>区</w:t>
      </w:r>
      <w:r w:rsidR="00594DCD" w:rsidRPr="00193858">
        <w:rPr>
          <w:rFonts w:ascii="仿宋_GB2312" w:eastAsia="仿宋_GB2312" w:hAnsi="宋体" w:cs="宋体" w:hint="eastAsia"/>
          <w:color w:val="000000"/>
          <w:kern w:val="0"/>
          <w:sz w:val="32"/>
        </w:rPr>
        <w:t>城管</w:t>
      </w:r>
      <w:r w:rsidR="0080278C" w:rsidRPr="00193858">
        <w:rPr>
          <w:rFonts w:ascii="仿宋_GB2312" w:eastAsia="仿宋_GB2312" w:hAnsi="宋体" w:cs="宋体" w:hint="eastAsia"/>
          <w:color w:val="000000"/>
          <w:kern w:val="0"/>
          <w:sz w:val="32"/>
        </w:rPr>
        <w:t>执法监察局</w:t>
      </w:r>
      <w:r w:rsidR="00594DCD" w:rsidRPr="00193858">
        <w:rPr>
          <w:rFonts w:ascii="仿宋_GB2312" w:eastAsia="仿宋_GB2312" w:hAnsi="宋体" w:cs="宋体" w:hint="eastAsia"/>
          <w:color w:val="000000"/>
          <w:kern w:val="0"/>
          <w:sz w:val="32"/>
        </w:rPr>
        <w:t>的</w:t>
      </w:r>
      <w:r w:rsidR="00573102">
        <w:rPr>
          <w:rFonts w:ascii="仿宋_GB2312" w:eastAsia="仿宋_GB2312" w:hAnsi="宋体" w:cs="宋体" w:hint="eastAsia"/>
          <w:color w:val="000000"/>
          <w:kern w:val="0"/>
          <w:sz w:val="32"/>
        </w:rPr>
        <w:t>行政职责、机构设置、执法</w:t>
      </w:r>
      <w:r w:rsidR="00E1632C">
        <w:rPr>
          <w:rFonts w:ascii="仿宋_GB2312" w:eastAsia="仿宋_GB2312" w:hAnsi="宋体" w:cs="宋体" w:hint="eastAsia"/>
          <w:color w:val="000000"/>
          <w:kern w:val="0"/>
          <w:sz w:val="32"/>
        </w:rPr>
        <w:t>动态、行政处罚信息公示、双随机公示</w:t>
      </w:r>
      <w:r w:rsidR="00573102">
        <w:rPr>
          <w:rFonts w:ascii="仿宋_GB2312" w:eastAsia="仿宋_GB2312" w:hAnsi="宋体" w:cs="宋体" w:hint="eastAsia"/>
          <w:color w:val="000000"/>
          <w:kern w:val="0"/>
          <w:sz w:val="32"/>
        </w:rPr>
        <w:t>等内容</w:t>
      </w:r>
      <w:r w:rsidR="00594DCD" w:rsidRPr="00193858">
        <w:rPr>
          <w:rFonts w:ascii="仿宋_GB2312" w:eastAsia="仿宋_GB2312" w:hAnsi="宋体" w:cs="宋体" w:hint="eastAsia"/>
          <w:color w:val="000000"/>
          <w:kern w:val="0"/>
          <w:sz w:val="32"/>
        </w:rPr>
        <w:t>，</w:t>
      </w:r>
      <w:r w:rsidR="00573102" w:rsidRPr="00193858">
        <w:rPr>
          <w:rFonts w:ascii="仿宋_GB2312" w:eastAsia="仿宋_GB2312" w:hAnsi="宋体" w:cs="宋体" w:hint="eastAsia"/>
          <w:color w:val="000000"/>
          <w:kern w:val="0"/>
          <w:sz w:val="32"/>
        </w:rPr>
        <w:t>使百姓较全面地了解了区城管执法监察局的工作职责及工作情况，拓宽与百姓沟通的渠道</w:t>
      </w:r>
      <w:r w:rsidR="00573102">
        <w:rPr>
          <w:rFonts w:ascii="仿宋_GB2312" w:eastAsia="仿宋_GB2312" w:hAnsi="宋体" w:cs="宋体" w:hint="eastAsia"/>
          <w:color w:val="000000"/>
          <w:kern w:val="0"/>
          <w:sz w:val="32"/>
        </w:rPr>
        <w:t>，</w:t>
      </w:r>
      <w:r w:rsidR="00573102" w:rsidRPr="00193858">
        <w:rPr>
          <w:rFonts w:ascii="仿宋_GB2312" w:eastAsia="仿宋_GB2312" w:hAnsi="宋体" w:cs="宋体" w:hint="eastAsia"/>
          <w:color w:val="000000"/>
          <w:kern w:val="0"/>
          <w:sz w:val="32"/>
        </w:rPr>
        <w:t>同时</w:t>
      </w:r>
      <w:r w:rsidR="00573102">
        <w:rPr>
          <w:rFonts w:ascii="仿宋_GB2312" w:eastAsia="仿宋_GB2312" w:hAnsi="宋体" w:cs="宋体" w:hint="eastAsia"/>
          <w:color w:val="000000"/>
          <w:kern w:val="0"/>
          <w:sz w:val="32"/>
        </w:rPr>
        <w:t>对其</w:t>
      </w:r>
      <w:r w:rsidR="00594DCD" w:rsidRPr="00193858">
        <w:rPr>
          <w:rFonts w:ascii="仿宋_GB2312" w:eastAsia="仿宋_GB2312" w:hAnsi="宋体" w:cs="宋体" w:hint="eastAsia"/>
          <w:color w:val="000000"/>
          <w:kern w:val="0"/>
          <w:sz w:val="32"/>
        </w:rPr>
        <w:t>行使</w:t>
      </w:r>
      <w:r w:rsidR="00E809FB" w:rsidRPr="00193858">
        <w:rPr>
          <w:rFonts w:ascii="仿宋_GB2312" w:eastAsia="仿宋_GB2312" w:hAnsi="宋体" w:cs="宋体" w:hint="eastAsia"/>
          <w:color w:val="000000"/>
          <w:kern w:val="0"/>
          <w:sz w:val="32"/>
        </w:rPr>
        <w:t>自身权利</w:t>
      </w:r>
      <w:r w:rsidR="00573102">
        <w:rPr>
          <w:rFonts w:ascii="仿宋_GB2312" w:eastAsia="仿宋_GB2312" w:hAnsi="宋体" w:cs="宋体" w:hint="eastAsia"/>
          <w:color w:val="000000"/>
          <w:kern w:val="0"/>
          <w:sz w:val="32"/>
        </w:rPr>
        <w:t>、维护切身利益</w:t>
      </w:r>
      <w:r w:rsidR="00E809FB" w:rsidRPr="00193858">
        <w:rPr>
          <w:rFonts w:ascii="仿宋_GB2312" w:eastAsia="仿宋_GB2312" w:hAnsi="宋体" w:cs="宋体" w:hint="eastAsia"/>
          <w:color w:val="000000"/>
          <w:kern w:val="0"/>
          <w:sz w:val="32"/>
        </w:rPr>
        <w:t>具有积极的指导意义</w:t>
      </w:r>
      <w:r w:rsidR="00594DCD" w:rsidRPr="00193858">
        <w:rPr>
          <w:rFonts w:ascii="仿宋_GB2312" w:eastAsia="仿宋_GB2312" w:hAnsi="宋体" w:cs="宋体" w:hint="eastAsia"/>
          <w:color w:val="000000"/>
          <w:kern w:val="0"/>
          <w:sz w:val="32"/>
        </w:rPr>
        <w:t>。</w:t>
      </w:r>
    </w:p>
    <w:p w:rsidR="00594DCD" w:rsidRPr="007C1E77" w:rsidRDefault="00594DCD"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三、依申请公开情况</w:t>
      </w:r>
    </w:p>
    <w:p w:rsidR="00594DCD" w:rsidRPr="00193858" w:rsidRDefault="00594DCD" w:rsidP="00193858">
      <w:pPr>
        <w:widowControl/>
        <w:spacing w:line="560" w:lineRule="exact"/>
        <w:ind w:firstLineChars="200" w:firstLine="632"/>
        <w:outlineLvl w:val="0"/>
        <w:rPr>
          <w:rFonts w:ascii="仿宋_GB2312" w:eastAsia="仿宋_GB2312" w:hAnsi="宋体" w:cs="宋体"/>
          <w:color w:val="000000"/>
          <w:kern w:val="0"/>
          <w:sz w:val="32"/>
        </w:rPr>
      </w:pPr>
      <w:r w:rsidRPr="00193858">
        <w:rPr>
          <w:rFonts w:ascii="仿宋_GB2312" w:eastAsia="仿宋_GB2312" w:hAnsi="宋体" w:cs="宋体" w:hint="eastAsia"/>
          <w:color w:val="000000"/>
          <w:kern w:val="0"/>
          <w:sz w:val="32"/>
        </w:rPr>
        <w:t>201</w:t>
      </w:r>
      <w:r w:rsidR="00CF5E61">
        <w:rPr>
          <w:rFonts w:ascii="仿宋_GB2312" w:eastAsia="仿宋_GB2312" w:hAnsi="宋体" w:cs="宋体" w:hint="eastAsia"/>
          <w:color w:val="000000"/>
          <w:kern w:val="0"/>
          <w:sz w:val="32"/>
        </w:rPr>
        <w:t>7</w:t>
      </w:r>
      <w:r w:rsidRPr="00193858">
        <w:rPr>
          <w:rFonts w:ascii="仿宋_GB2312" w:eastAsia="仿宋_GB2312" w:hAnsi="宋体" w:cs="宋体" w:hint="eastAsia"/>
          <w:color w:val="000000"/>
          <w:kern w:val="0"/>
          <w:sz w:val="32"/>
        </w:rPr>
        <w:t>年，</w:t>
      </w:r>
      <w:r w:rsidR="001C16E1" w:rsidRPr="00193858">
        <w:rPr>
          <w:rFonts w:ascii="仿宋_GB2312" w:eastAsia="仿宋_GB2312" w:hAnsi="宋体" w:cs="宋体" w:hint="eastAsia"/>
          <w:color w:val="000000"/>
          <w:kern w:val="0"/>
          <w:sz w:val="32"/>
        </w:rPr>
        <w:t>区城管执法监察局</w:t>
      </w:r>
      <w:r w:rsidRPr="00193858">
        <w:rPr>
          <w:rFonts w:ascii="仿宋_GB2312" w:eastAsia="仿宋_GB2312" w:hAnsi="宋体" w:cs="宋体" w:hint="eastAsia"/>
          <w:color w:val="000000"/>
          <w:kern w:val="0"/>
          <w:sz w:val="32"/>
        </w:rPr>
        <w:t>共接到</w:t>
      </w:r>
      <w:r w:rsidR="00CF5E61">
        <w:rPr>
          <w:rFonts w:ascii="仿宋_GB2312" w:eastAsia="仿宋_GB2312" w:hAnsi="宋体" w:cs="宋体" w:hint="eastAsia"/>
          <w:color w:val="000000" w:themeColor="text1"/>
          <w:kern w:val="0"/>
          <w:sz w:val="32"/>
        </w:rPr>
        <w:t>55</w:t>
      </w:r>
      <w:r w:rsidR="00EE5C27" w:rsidRPr="00193858">
        <w:rPr>
          <w:rFonts w:ascii="仿宋_GB2312" w:eastAsia="仿宋_GB2312" w:hAnsi="宋体" w:cs="宋体" w:hint="eastAsia"/>
          <w:color w:val="000000"/>
          <w:kern w:val="0"/>
          <w:sz w:val="32"/>
        </w:rPr>
        <w:t>件公民提出政府</w:t>
      </w:r>
      <w:r w:rsidRPr="00193858">
        <w:rPr>
          <w:rFonts w:ascii="仿宋_GB2312" w:eastAsia="仿宋_GB2312" w:hAnsi="宋体" w:cs="宋体" w:hint="eastAsia"/>
          <w:color w:val="000000"/>
          <w:kern w:val="0"/>
          <w:sz w:val="32"/>
        </w:rPr>
        <w:t>信息</w:t>
      </w:r>
      <w:r w:rsidR="00EE5C27" w:rsidRPr="00193858">
        <w:rPr>
          <w:rFonts w:ascii="仿宋_GB2312" w:eastAsia="仿宋_GB2312" w:hAnsi="宋体" w:cs="宋体" w:hint="eastAsia"/>
          <w:color w:val="000000"/>
          <w:kern w:val="0"/>
          <w:sz w:val="32"/>
        </w:rPr>
        <w:t>公开</w:t>
      </w:r>
      <w:r w:rsidRPr="00193858">
        <w:rPr>
          <w:rFonts w:ascii="仿宋_GB2312" w:eastAsia="仿宋_GB2312" w:hAnsi="宋体" w:cs="宋体" w:hint="eastAsia"/>
          <w:color w:val="000000"/>
          <w:kern w:val="0"/>
          <w:sz w:val="32"/>
        </w:rPr>
        <w:t>的申请，均已按期答复，并提供</w:t>
      </w:r>
      <w:r w:rsidR="00EE5C27" w:rsidRPr="00193858">
        <w:rPr>
          <w:rFonts w:ascii="仿宋_GB2312" w:eastAsia="仿宋_GB2312" w:hAnsi="宋体" w:cs="宋体" w:hint="eastAsia"/>
          <w:color w:val="000000"/>
          <w:kern w:val="0"/>
          <w:sz w:val="32"/>
        </w:rPr>
        <w:t>相关</w:t>
      </w:r>
      <w:r w:rsidRPr="00193858">
        <w:rPr>
          <w:rFonts w:ascii="仿宋_GB2312" w:eastAsia="仿宋_GB2312" w:hAnsi="宋体" w:cs="宋体" w:hint="eastAsia"/>
          <w:color w:val="000000"/>
          <w:kern w:val="0"/>
          <w:sz w:val="32"/>
        </w:rPr>
        <w:t>材料。</w:t>
      </w:r>
    </w:p>
    <w:p w:rsidR="00594DCD" w:rsidRPr="007C1E77" w:rsidRDefault="00594DCD"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四、</w:t>
      </w:r>
      <w:r w:rsidR="00E809FB" w:rsidRPr="007C1E77">
        <w:rPr>
          <w:rFonts w:ascii="黑体" w:eastAsia="黑体" w:hAnsi="宋体" w:cs="宋体" w:hint="eastAsia"/>
          <w:color w:val="000000"/>
          <w:kern w:val="0"/>
          <w:sz w:val="32"/>
        </w:rPr>
        <w:t>人员和收支情况</w:t>
      </w:r>
    </w:p>
    <w:p w:rsidR="00503E3F" w:rsidRPr="00193858" w:rsidRDefault="00503E3F"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193858">
        <w:rPr>
          <w:rFonts w:ascii="仿宋_GB2312" w:eastAsia="仿宋_GB2312" w:hint="eastAsia"/>
          <w:color w:val="000000"/>
          <w:kern w:val="0"/>
          <w:sz w:val="32"/>
          <w:szCs w:val="32"/>
        </w:rPr>
        <w:t>201</w:t>
      </w:r>
      <w:r w:rsidR="00CF5E61">
        <w:rPr>
          <w:rFonts w:ascii="仿宋_GB2312" w:eastAsia="仿宋_GB2312" w:hint="eastAsia"/>
          <w:color w:val="000000"/>
          <w:kern w:val="0"/>
          <w:sz w:val="32"/>
          <w:szCs w:val="32"/>
        </w:rPr>
        <w:t>7</w:t>
      </w:r>
      <w:r w:rsidRPr="00193858">
        <w:rPr>
          <w:rFonts w:ascii="仿宋_GB2312" w:eastAsia="仿宋_GB2312" w:hAnsi="宋体" w:cs="宋体" w:hint="eastAsia"/>
          <w:color w:val="000000"/>
          <w:kern w:val="0"/>
          <w:sz w:val="32"/>
          <w:szCs w:val="32"/>
        </w:rPr>
        <w:t>年，本机关从事政府信息公开工作的</w:t>
      </w:r>
      <w:r w:rsidR="000811AA">
        <w:rPr>
          <w:rFonts w:ascii="仿宋_GB2312" w:eastAsia="仿宋_GB2312" w:hAnsi="宋体" w:cs="宋体" w:hint="eastAsia"/>
          <w:color w:val="000000"/>
          <w:kern w:val="0"/>
          <w:sz w:val="32"/>
          <w:szCs w:val="32"/>
        </w:rPr>
        <w:t>兼职</w:t>
      </w:r>
      <w:r w:rsidRPr="001B50BA">
        <w:rPr>
          <w:rFonts w:ascii="仿宋_GB2312" w:eastAsia="仿宋_GB2312" w:hAnsi="宋体" w:cs="宋体" w:hint="eastAsia"/>
          <w:color w:val="000000"/>
          <w:kern w:val="0"/>
          <w:sz w:val="32"/>
          <w:szCs w:val="32"/>
        </w:rPr>
        <w:t>人员共</w:t>
      </w:r>
      <w:r w:rsidR="00B14EED">
        <w:rPr>
          <w:rFonts w:ascii="仿宋_GB2312" w:eastAsia="仿宋_GB2312" w:hAnsi="宋体" w:cs="宋体" w:hint="eastAsia"/>
          <w:color w:val="000000"/>
          <w:kern w:val="0"/>
          <w:sz w:val="32"/>
          <w:szCs w:val="32"/>
        </w:rPr>
        <w:t>4</w:t>
      </w:r>
      <w:r w:rsidRPr="001B50BA">
        <w:rPr>
          <w:rFonts w:ascii="仿宋_GB2312" w:eastAsia="仿宋_GB2312" w:hAnsi="宋体" w:cs="宋体" w:hint="eastAsia"/>
          <w:color w:val="000000"/>
          <w:kern w:val="0"/>
          <w:sz w:val="32"/>
          <w:szCs w:val="32"/>
        </w:rPr>
        <w:t>人</w:t>
      </w:r>
      <w:r w:rsidRPr="00193858">
        <w:rPr>
          <w:rFonts w:ascii="仿宋_GB2312" w:eastAsia="仿宋_GB2312" w:hAnsi="宋体" w:cs="宋体" w:hint="eastAsia"/>
          <w:color w:val="000000"/>
          <w:kern w:val="0"/>
          <w:sz w:val="32"/>
          <w:szCs w:val="32"/>
        </w:rPr>
        <w:t>；未发生收支情况。</w:t>
      </w:r>
    </w:p>
    <w:p w:rsidR="00503E3F"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五、咨询情况</w:t>
      </w:r>
    </w:p>
    <w:p w:rsidR="00594DCD" w:rsidRPr="00540128" w:rsidRDefault="00594DCD"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540128">
        <w:rPr>
          <w:rFonts w:ascii="仿宋_GB2312" w:eastAsia="仿宋_GB2312" w:hAnsi="宋体" w:cs="宋体" w:hint="eastAsia"/>
          <w:color w:val="000000"/>
          <w:kern w:val="0"/>
          <w:sz w:val="32"/>
          <w:szCs w:val="32"/>
        </w:rPr>
        <w:t>201</w:t>
      </w:r>
      <w:r w:rsidR="00B14EED">
        <w:rPr>
          <w:rFonts w:ascii="仿宋_GB2312" w:eastAsia="仿宋_GB2312" w:hAnsi="宋体" w:cs="宋体" w:hint="eastAsia"/>
          <w:color w:val="000000"/>
          <w:kern w:val="0"/>
          <w:sz w:val="32"/>
          <w:szCs w:val="32"/>
        </w:rPr>
        <w:t>7</w:t>
      </w:r>
      <w:r w:rsidR="00EE5C27" w:rsidRPr="00540128">
        <w:rPr>
          <w:rFonts w:ascii="仿宋_GB2312" w:eastAsia="仿宋_GB2312" w:hAnsi="宋体" w:cs="宋体" w:hint="eastAsia"/>
          <w:color w:val="000000"/>
          <w:kern w:val="0"/>
          <w:sz w:val="32"/>
          <w:szCs w:val="32"/>
        </w:rPr>
        <w:t>年，本机关</w:t>
      </w:r>
      <w:r w:rsidRPr="00540128">
        <w:rPr>
          <w:rFonts w:ascii="仿宋_GB2312" w:eastAsia="仿宋_GB2312" w:hAnsi="宋体" w:cs="宋体" w:hint="eastAsia"/>
          <w:color w:val="000000"/>
          <w:kern w:val="0"/>
          <w:sz w:val="32"/>
          <w:szCs w:val="32"/>
        </w:rPr>
        <w:t>接受公民</w:t>
      </w:r>
      <w:r w:rsidRPr="003A2A75">
        <w:rPr>
          <w:rFonts w:ascii="仿宋_GB2312" w:eastAsia="仿宋_GB2312" w:hAnsi="宋体" w:cs="宋体" w:hint="eastAsia"/>
          <w:color w:val="000000" w:themeColor="text1"/>
          <w:kern w:val="0"/>
          <w:sz w:val="32"/>
          <w:szCs w:val="32"/>
        </w:rPr>
        <w:t>政府信息公开方面的咨询</w:t>
      </w:r>
      <w:r w:rsidR="00B14EED">
        <w:rPr>
          <w:rFonts w:ascii="仿宋_GB2312" w:eastAsia="仿宋_GB2312" w:hAnsi="宋体" w:cs="宋体" w:hint="eastAsia"/>
          <w:color w:val="000000" w:themeColor="text1"/>
          <w:kern w:val="0"/>
          <w:sz w:val="32"/>
          <w:szCs w:val="32"/>
        </w:rPr>
        <w:t>10余起</w:t>
      </w:r>
      <w:r w:rsidRPr="003A2A75">
        <w:rPr>
          <w:rFonts w:ascii="仿宋_GB2312" w:eastAsia="仿宋_GB2312" w:hAnsi="宋体" w:cs="宋体" w:hint="eastAsia"/>
          <w:color w:val="000000" w:themeColor="text1"/>
          <w:kern w:val="0"/>
          <w:sz w:val="32"/>
          <w:szCs w:val="32"/>
        </w:rPr>
        <w:t>。</w:t>
      </w:r>
    </w:p>
    <w:p w:rsidR="00ED5C9D"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六</w:t>
      </w:r>
      <w:r w:rsidR="00594DCD" w:rsidRPr="007C1E77">
        <w:rPr>
          <w:rFonts w:ascii="黑体" w:eastAsia="黑体" w:hAnsi="宋体" w:cs="宋体" w:hint="eastAsia"/>
          <w:color w:val="000000"/>
          <w:kern w:val="0"/>
          <w:sz w:val="32"/>
        </w:rPr>
        <w:t>、行政复议和行政诉讼情况</w:t>
      </w:r>
    </w:p>
    <w:p w:rsidR="00594DCD" w:rsidRPr="00540128" w:rsidRDefault="00594DCD"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540128">
        <w:rPr>
          <w:rFonts w:ascii="仿宋_GB2312" w:eastAsia="仿宋_GB2312" w:hAnsi="宋体" w:cs="宋体" w:hint="eastAsia"/>
          <w:color w:val="000000"/>
          <w:kern w:val="0"/>
          <w:sz w:val="32"/>
          <w:szCs w:val="32"/>
        </w:rPr>
        <w:t>201</w:t>
      </w:r>
      <w:r w:rsidR="00B14EED">
        <w:rPr>
          <w:rFonts w:ascii="仿宋_GB2312" w:eastAsia="仿宋_GB2312" w:hAnsi="宋体" w:cs="宋体" w:hint="eastAsia"/>
          <w:color w:val="000000"/>
          <w:kern w:val="0"/>
          <w:sz w:val="32"/>
          <w:szCs w:val="32"/>
        </w:rPr>
        <w:t>7</w:t>
      </w:r>
      <w:r w:rsidRPr="00540128">
        <w:rPr>
          <w:rFonts w:ascii="仿宋_GB2312" w:eastAsia="仿宋_GB2312" w:hAnsi="宋体" w:cs="宋体" w:hint="eastAsia"/>
          <w:color w:val="000000"/>
          <w:kern w:val="0"/>
          <w:sz w:val="32"/>
          <w:szCs w:val="32"/>
        </w:rPr>
        <w:t>年，本机关</w:t>
      </w:r>
      <w:r w:rsidR="00B436B6" w:rsidRPr="00540128">
        <w:rPr>
          <w:rFonts w:ascii="仿宋_GB2312" w:eastAsia="仿宋_GB2312" w:hAnsi="宋体" w:cs="宋体" w:hint="eastAsia"/>
          <w:color w:val="000000"/>
          <w:kern w:val="0"/>
          <w:sz w:val="32"/>
          <w:szCs w:val="32"/>
        </w:rPr>
        <w:t>在政府信息公开工作中</w:t>
      </w:r>
      <w:r w:rsidRPr="00540128">
        <w:rPr>
          <w:rFonts w:ascii="仿宋_GB2312" w:eastAsia="仿宋_GB2312" w:hAnsi="宋体" w:cs="宋体" w:hint="eastAsia"/>
          <w:color w:val="000000"/>
          <w:kern w:val="0"/>
          <w:sz w:val="32"/>
          <w:szCs w:val="32"/>
        </w:rPr>
        <w:t>发生公民、法人、或者其他组织</w:t>
      </w:r>
      <w:r w:rsidR="00B436B6" w:rsidRPr="00540128">
        <w:rPr>
          <w:rFonts w:ascii="仿宋_GB2312" w:eastAsia="仿宋_GB2312" w:hAnsi="宋体" w:cs="宋体" w:hint="eastAsia"/>
          <w:color w:val="000000"/>
          <w:kern w:val="0"/>
          <w:sz w:val="32"/>
          <w:szCs w:val="32"/>
        </w:rPr>
        <w:t>提起</w:t>
      </w:r>
      <w:r w:rsidRPr="00540128">
        <w:rPr>
          <w:rFonts w:ascii="仿宋_GB2312" w:eastAsia="仿宋_GB2312" w:hAnsi="宋体" w:cs="宋体" w:hint="eastAsia"/>
          <w:color w:val="000000"/>
          <w:kern w:val="0"/>
          <w:sz w:val="32"/>
          <w:szCs w:val="32"/>
        </w:rPr>
        <w:t>的</w:t>
      </w:r>
      <w:r w:rsidRPr="003A2A75">
        <w:rPr>
          <w:rFonts w:ascii="仿宋_GB2312" w:eastAsia="仿宋_GB2312" w:hAnsi="宋体" w:cs="宋体" w:hint="eastAsia"/>
          <w:color w:val="000000" w:themeColor="text1"/>
          <w:kern w:val="0"/>
          <w:sz w:val="32"/>
          <w:szCs w:val="32"/>
        </w:rPr>
        <w:t>行政复议</w:t>
      </w:r>
      <w:r w:rsidR="00540128" w:rsidRPr="003A2A75">
        <w:rPr>
          <w:rFonts w:ascii="仿宋_GB2312" w:eastAsia="仿宋_GB2312" w:hAnsi="宋体" w:cs="宋体" w:hint="eastAsia"/>
          <w:color w:val="000000" w:themeColor="text1"/>
          <w:kern w:val="0"/>
          <w:sz w:val="32"/>
          <w:szCs w:val="32"/>
        </w:rPr>
        <w:t>案件</w:t>
      </w:r>
      <w:r w:rsidR="00B14EED">
        <w:rPr>
          <w:rFonts w:ascii="仿宋_GB2312" w:eastAsia="仿宋_GB2312" w:hAnsi="宋体" w:cs="宋体" w:hint="eastAsia"/>
          <w:color w:val="000000" w:themeColor="text1"/>
          <w:kern w:val="0"/>
          <w:sz w:val="32"/>
          <w:szCs w:val="32"/>
        </w:rPr>
        <w:t>1</w:t>
      </w:r>
      <w:r w:rsidR="00540128" w:rsidRPr="003A2A75">
        <w:rPr>
          <w:rFonts w:ascii="仿宋_GB2312" w:eastAsia="仿宋_GB2312" w:hAnsi="宋体" w:cs="宋体" w:hint="eastAsia"/>
          <w:color w:val="000000" w:themeColor="text1"/>
          <w:kern w:val="0"/>
          <w:sz w:val="32"/>
          <w:szCs w:val="32"/>
        </w:rPr>
        <w:t>起</w:t>
      </w:r>
      <w:r w:rsidRPr="003A2A75">
        <w:rPr>
          <w:rFonts w:ascii="仿宋_GB2312" w:eastAsia="仿宋_GB2312" w:hAnsi="宋体" w:cs="宋体" w:hint="eastAsia"/>
          <w:color w:val="000000" w:themeColor="text1"/>
          <w:kern w:val="0"/>
          <w:sz w:val="32"/>
          <w:szCs w:val="32"/>
        </w:rPr>
        <w:t>、行政诉讼案件</w:t>
      </w:r>
      <w:r w:rsidR="00B14EED">
        <w:rPr>
          <w:rFonts w:ascii="仿宋_GB2312" w:eastAsia="仿宋_GB2312" w:hAnsi="宋体" w:cs="宋体" w:hint="eastAsia"/>
          <w:color w:val="000000" w:themeColor="text1"/>
          <w:kern w:val="0"/>
          <w:sz w:val="32"/>
          <w:szCs w:val="32"/>
        </w:rPr>
        <w:t>1</w:t>
      </w:r>
      <w:r w:rsidR="00540128" w:rsidRPr="003A2A75">
        <w:rPr>
          <w:rFonts w:ascii="仿宋_GB2312" w:eastAsia="仿宋_GB2312" w:hAnsi="宋体" w:cs="宋体" w:hint="eastAsia"/>
          <w:color w:val="000000" w:themeColor="text1"/>
          <w:kern w:val="0"/>
          <w:sz w:val="32"/>
          <w:szCs w:val="32"/>
        </w:rPr>
        <w:t>起</w:t>
      </w:r>
      <w:r w:rsidRPr="003A2A75">
        <w:rPr>
          <w:rFonts w:ascii="仿宋_GB2312" w:eastAsia="仿宋_GB2312" w:hAnsi="宋体" w:cs="宋体" w:hint="eastAsia"/>
          <w:color w:val="000000" w:themeColor="text1"/>
          <w:kern w:val="0"/>
          <w:sz w:val="32"/>
          <w:szCs w:val="32"/>
        </w:rPr>
        <w:t>。</w:t>
      </w:r>
    </w:p>
    <w:p w:rsidR="00594DCD"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七</w:t>
      </w:r>
      <w:r w:rsidR="00594DCD" w:rsidRPr="007C1E77">
        <w:rPr>
          <w:rFonts w:ascii="黑体" w:eastAsia="黑体" w:hAnsi="宋体" w:cs="宋体" w:hint="eastAsia"/>
          <w:color w:val="000000"/>
          <w:kern w:val="0"/>
          <w:sz w:val="32"/>
        </w:rPr>
        <w:t>、存在不足及改进措施</w:t>
      </w:r>
    </w:p>
    <w:p w:rsidR="00560B7D" w:rsidRDefault="006F17DC" w:rsidP="006F17DC">
      <w:pPr>
        <w:adjustRightInd w:val="0"/>
        <w:snapToGrid w:val="0"/>
        <w:spacing w:line="560" w:lineRule="exact"/>
        <w:ind w:firstLineChars="200" w:firstLine="632"/>
        <w:rPr>
          <w:rFonts w:ascii="仿宋_GB2312" w:eastAsia="仿宋_GB2312" w:hAnsi="宋体" w:hint="eastAsia"/>
          <w:sz w:val="32"/>
          <w:szCs w:val="32"/>
        </w:rPr>
      </w:pPr>
      <w:r w:rsidRPr="006F17DC">
        <w:rPr>
          <w:rFonts w:ascii="仿宋_GB2312" w:eastAsia="仿宋_GB2312" w:hAnsi="宋体" w:hint="eastAsia"/>
          <w:sz w:val="32"/>
          <w:szCs w:val="32"/>
        </w:rPr>
        <w:t>201</w:t>
      </w:r>
      <w:r w:rsidR="00B14EED">
        <w:rPr>
          <w:rFonts w:ascii="仿宋_GB2312" w:eastAsia="仿宋_GB2312" w:hAnsi="宋体" w:hint="eastAsia"/>
          <w:sz w:val="32"/>
          <w:szCs w:val="32"/>
        </w:rPr>
        <w:t>7</w:t>
      </w:r>
      <w:r w:rsidRPr="006F17DC">
        <w:rPr>
          <w:rFonts w:ascii="仿宋_GB2312" w:eastAsia="仿宋_GB2312" w:hAnsi="宋体" w:hint="eastAsia"/>
          <w:sz w:val="32"/>
          <w:szCs w:val="32"/>
        </w:rPr>
        <w:t>年区城管执法监察局政府信息公开工作</w:t>
      </w:r>
      <w:r w:rsidR="00B14EED">
        <w:rPr>
          <w:rFonts w:ascii="仿宋_GB2312" w:eastAsia="仿宋_GB2312" w:hAnsi="宋体" w:hint="eastAsia"/>
          <w:sz w:val="32"/>
          <w:szCs w:val="32"/>
        </w:rPr>
        <w:t>稳步推进，</w:t>
      </w:r>
      <w:r w:rsidRPr="006F17DC">
        <w:rPr>
          <w:rFonts w:ascii="仿宋_GB2312" w:eastAsia="仿宋_GB2312" w:hAnsi="宋体" w:hint="eastAsia"/>
          <w:sz w:val="32"/>
          <w:szCs w:val="32"/>
        </w:rPr>
        <w:t>服务</w:t>
      </w:r>
      <w:r w:rsidRPr="006F17DC">
        <w:rPr>
          <w:rFonts w:ascii="仿宋_GB2312" w:eastAsia="仿宋_GB2312" w:hAnsi="宋体" w:hint="eastAsia"/>
          <w:sz w:val="32"/>
          <w:szCs w:val="32"/>
        </w:rPr>
        <w:lastRenderedPageBreak/>
        <w:t>意识不断加强，公开内容不断丰富，服务水平得到</w:t>
      </w:r>
      <w:r w:rsidR="00B14EED">
        <w:rPr>
          <w:rFonts w:ascii="仿宋_GB2312" w:eastAsia="仿宋_GB2312" w:hAnsi="宋体" w:hint="eastAsia"/>
          <w:sz w:val="32"/>
          <w:szCs w:val="32"/>
        </w:rPr>
        <w:t>进一步</w:t>
      </w:r>
      <w:r w:rsidRPr="006F17DC">
        <w:rPr>
          <w:rFonts w:ascii="仿宋_GB2312" w:eastAsia="仿宋_GB2312" w:hAnsi="宋体" w:hint="eastAsia"/>
          <w:sz w:val="32"/>
          <w:szCs w:val="32"/>
        </w:rPr>
        <w:t>提高</w:t>
      </w:r>
      <w:r w:rsidR="00095A12">
        <w:rPr>
          <w:rFonts w:ascii="仿宋_GB2312" w:eastAsia="仿宋_GB2312" w:hAnsi="宋体" w:hint="eastAsia"/>
          <w:sz w:val="32"/>
          <w:szCs w:val="32"/>
        </w:rPr>
        <w:t>，公开工作取得了一定成绩。但与区政府、市城管执法局的要求以及人民群众的期待还存在</w:t>
      </w:r>
      <w:r w:rsidRPr="006F17DC">
        <w:rPr>
          <w:rFonts w:ascii="仿宋_GB2312" w:eastAsia="仿宋_GB2312" w:hAnsi="宋体" w:hint="eastAsia"/>
          <w:sz w:val="32"/>
          <w:szCs w:val="32"/>
        </w:rPr>
        <w:t>一定差距，主要存在以下问题：一是目前从事政府信息公开工作的人员</w:t>
      </w:r>
      <w:r w:rsidR="00B14EED">
        <w:rPr>
          <w:rFonts w:ascii="仿宋_GB2312" w:eastAsia="仿宋_GB2312" w:hAnsi="宋体" w:hint="eastAsia"/>
          <w:sz w:val="32"/>
          <w:szCs w:val="32"/>
        </w:rPr>
        <w:t>只是兼职，</w:t>
      </w:r>
      <w:r w:rsidR="00560B7D">
        <w:rPr>
          <w:rFonts w:ascii="仿宋_GB2312" w:eastAsia="仿宋_GB2312" w:hAnsi="宋体" w:hint="eastAsia"/>
          <w:sz w:val="32"/>
          <w:szCs w:val="32"/>
        </w:rPr>
        <w:t>常常同时兼顾信息公开工作与其他业务工作</w:t>
      </w:r>
      <w:r w:rsidR="00B14EED">
        <w:rPr>
          <w:rFonts w:ascii="仿宋_GB2312" w:eastAsia="仿宋_GB2312" w:hAnsi="宋体" w:hint="eastAsia"/>
          <w:sz w:val="32"/>
          <w:szCs w:val="32"/>
        </w:rPr>
        <w:t>，</w:t>
      </w:r>
      <w:r w:rsidR="00560B7D">
        <w:rPr>
          <w:rFonts w:ascii="仿宋_GB2312" w:eastAsia="仿宋_GB2312" w:hAnsi="宋体" w:hint="eastAsia"/>
          <w:sz w:val="32"/>
          <w:szCs w:val="32"/>
        </w:rPr>
        <w:t>因此，对公开工作相关政策总体把握不够及时</w:t>
      </w:r>
      <w:r w:rsidR="00B14EED">
        <w:rPr>
          <w:rFonts w:ascii="仿宋_GB2312" w:eastAsia="仿宋_GB2312" w:hAnsi="宋体" w:hint="eastAsia"/>
          <w:sz w:val="32"/>
          <w:szCs w:val="32"/>
        </w:rPr>
        <w:t>，</w:t>
      </w:r>
      <w:r w:rsidRPr="006F17DC">
        <w:rPr>
          <w:rFonts w:ascii="仿宋_GB2312" w:eastAsia="仿宋_GB2312" w:hAnsi="宋体" w:hint="eastAsia"/>
          <w:sz w:val="32"/>
          <w:szCs w:val="32"/>
        </w:rPr>
        <w:t>在一定程度上影响到政府信息公开工作的深入开展。二是</w:t>
      </w:r>
      <w:r w:rsidR="00ED0B8A">
        <w:rPr>
          <w:rFonts w:ascii="仿宋_GB2312" w:eastAsia="仿宋_GB2312" w:hAnsi="宋体" w:hint="eastAsia"/>
          <w:sz w:val="32"/>
          <w:szCs w:val="32"/>
        </w:rPr>
        <w:t>2017年以来，市区各级单位对政府信息公开尤其是主动公开高度重视，要求和标准较以往都有很大提高，因此，对政府信息公开内容的标准化和规范化还需要进一步提高。</w:t>
      </w:r>
    </w:p>
    <w:p w:rsidR="00621F1A" w:rsidRPr="00621F1A" w:rsidRDefault="006F17DC" w:rsidP="00114E34">
      <w:pPr>
        <w:adjustRightInd w:val="0"/>
        <w:snapToGrid w:val="0"/>
        <w:spacing w:line="560" w:lineRule="exact"/>
        <w:ind w:firstLineChars="200" w:firstLine="632"/>
        <w:rPr>
          <w:rFonts w:ascii="仿宋_GB2312" w:eastAsia="仿宋_GB2312" w:hAnsi="宋体"/>
          <w:sz w:val="32"/>
          <w:szCs w:val="32"/>
        </w:rPr>
      </w:pPr>
      <w:r>
        <w:rPr>
          <w:rFonts w:ascii="仿宋_GB2312" w:eastAsia="仿宋_GB2312" w:hAnsi="宋体" w:hint="eastAsia"/>
          <w:sz w:val="32"/>
          <w:szCs w:val="32"/>
        </w:rPr>
        <w:t>下一步，区城管执法监察局将</w:t>
      </w:r>
      <w:r w:rsidR="002804B2">
        <w:rPr>
          <w:rFonts w:ascii="仿宋_GB2312" w:eastAsia="仿宋_GB2312" w:hAnsi="宋体" w:hint="eastAsia"/>
          <w:sz w:val="32"/>
          <w:szCs w:val="32"/>
        </w:rPr>
        <w:t>重点</w:t>
      </w:r>
      <w:r>
        <w:rPr>
          <w:rFonts w:ascii="仿宋_GB2312" w:eastAsia="仿宋_GB2312" w:hAnsi="宋体" w:hint="eastAsia"/>
          <w:sz w:val="32"/>
          <w:szCs w:val="32"/>
        </w:rPr>
        <w:t>做好以下工作：一是</w:t>
      </w:r>
      <w:r w:rsidRPr="006F17DC">
        <w:rPr>
          <w:rFonts w:ascii="仿宋_GB2312" w:eastAsia="仿宋_GB2312" w:hAnsi="宋体" w:hint="eastAsia"/>
          <w:sz w:val="32"/>
          <w:szCs w:val="32"/>
        </w:rPr>
        <w:t>熟练掌握信息公开工作的</w:t>
      </w:r>
      <w:r w:rsidR="00095A12">
        <w:rPr>
          <w:rFonts w:ascii="仿宋_GB2312" w:eastAsia="仿宋_GB2312" w:hAnsi="宋体" w:hint="eastAsia"/>
          <w:sz w:val="32"/>
          <w:szCs w:val="32"/>
        </w:rPr>
        <w:t>各项</w:t>
      </w:r>
      <w:r w:rsidR="003D65ED">
        <w:rPr>
          <w:rFonts w:ascii="仿宋_GB2312" w:eastAsia="仿宋_GB2312" w:hAnsi="宋体" w:hint="eastAsia"/>
          <w:sz w:val="32"/>
          <w:szCs w:val="32"/>
        </w:rPr>
        <w:t>流程规范，提升工作人员政务公开工作</w:t>
      </w:r>
      <w:r w:rsidR="00D965D7">
        <w:rPr>
          <w:rFonts w:ascii="仿宋_GB2312" w:eastAsia="仿宋_GB2312" w:hAnsi="宋体" w:hint="eastAsia"/>
          <w:sz w:val="32"/>
          <w:szCs w:val="32"/>
        </w:rPr>
        <w:t>能力和</w:t>
      </w:r>
      <w:r w:rsidR="003D65ED">
        <w:rPr>
          <w:rFonts w:ascii="仿宋_GB2312" w:eastAsia="仿宋_GB2312" w:hAnsi="宋体" w:hint="eastAsia"/>
          <w:sz w:val="32"/>
          <w:szCs w:val="32"/>
        </w:rPr>
        <w:t>水平</w:t>
      </w:r>
      <w:r w:rsidR="00E1632C">
        <w:rPr>
          <w:rFonts w:ascii="仿宋_GB2312" w:eastAsia="仿宋_GB2312" w:hAnsi="宋体" w:hint="eastAsia"/>
          <w:sz w:val="32"/>
          <w:szCs w:val="32"/>
        </w:rPr>
        <w:t>；</w:t>
      </w:r>
      <w:r>
        <w:rPr>
          <w:rFonts w:ascii="仿宋_GB2312" w:eastAsia="仿宋_GB2312" w:hAnsi="宋体" w:hint="eastAsia"/>
          <w:sz w:val="32"/>
          <w:szCs w:val="32"/>
        </w:rPr>
        <w:t>进一步优化</w:t>
      </w:r>
      <w:r w:rsidR="00506624">
        <w:rPr>
          <w:rFonts w:ascii="仿宋_GB2312" w:eastAsia="仿宋_GB2312" w:hAnsi="宋体" w:hint="eastAsia"/>
          <w:sz w:val="32"/>
          <w:szCs w:val="32"/>
        </w:rPr>
        <w:t>公开信息的内容和格式，</w:t>
      </w:r>
      <w:r w:rsidR="00E1632C">
        <w:rPr>
          <w:rFonts w:ascii="仿宋_GB2312" w:eastAsia="仿宋_GB2312" w:hAnsi="宋体" w:hint="eastAsia"/>
          <w:sz w:val="32"/>
          <w:szCs w:val="32"/>
        </w:rPr>
        <w:t>做到公开信息内容规范、格式统一。</w:t>
      </w:r>
      <w:r w:rsidR="00205C54">
        <w:rPr>
          <w:rFonts w:ascii="仿宋_GB2312" w:eastAsia="仿宋_GB2312" w:hAnsi="宋体" w:hint="eastAsia"/>
          <w:sz w:val="32"/>
          <w:szCs w:val="32"/>
        </w:rPr>
        <w:t>二</w:t>
      </w:r>
      <w:r w:rsidR="00E1632C">
        <w:rPr>
          <w:rFonts w:ascii="仿宋_GB2312" w:eastAsia="仿宋_GB2312" w:hAnsi="宋体" w:hint="eastAsia"/>
          <w:sz w:val="32"/>
          <w:szCs w:val="32"/>
        </w:rPr>
        <w:t>是我局行政处罚案卷量大，在</w:t>
      </w:r>
      <w:r w:rsidR="00205C54">
        <w:rPr>
          <w:rFonts w:ascii="仿宋_GB2312" w:eastAsia="仿宋_GB2312" w:hAnsi="宋体" w:hint="eastAsia"/>
          <w:sz w:val="32"/>
          <w:szCs w:val="32"/>
        </w:rPr>
        <w:t>行政处罚信息全部公开的前提</w:t>
      </w:r>
      <w:r w:rsidR="00E1632C">
        <w:rPr>
          <w:rFonts w:ascii="仿宋_GB2312" w:eastAsia="仿宋_GB2312" w:hAnsi="宋体" w:hint="eastAsia"/>
          <w:sz w:val="32"/>
          <w:szCs w:val="32"/>
        </w:rPr>
        <w:t>下，研究提高政务信息公开效率的方法，解决目前我单位多系统录入</w:t>
      </w:r>
      <w:r w:rsidR="00205C54">
        <w:rPr>
          <w:rFonts w:ascii="仿宋_GB2312" w:eastAsia="仿宋_GB2312" w:hAnsi="宋体" w:hint="eastAsia"/>
          <w:sz w:val="32"/>
          <w:szCs w:val="32"/>
        </w:rPr>
        <w:t>存在的人力浪费</w:t>
      </w:r>
      <w:r w:rsidR="00E1632C">
        <w:rPr>
          <w:rFonts w:ascii="仿宋_GB2312" w:eastAsia="仿宋_GB2312" w:hAnsi="宋体" w:hint="eastAsia"/>
          <w:sz w:val="32"/>
          <w:szCs w:val="32"/>
        </w:rPr>
        <w:t>问题。三是在体制改革城管执法力量下沉后，</w:t>
      </w:r>
      <w:r w:rsidR="00114E34">
        <w:rPr>
          <w:rFonts w:ascii="仿宋_GB2312" w:eastAsia="仿宋_GB2312" w:hAnsi="宋体" w:hint="eastAsia"/>
          <w:sz w:val="32"/>
          <w:szCs w:val="32"/>
        </w:rPr>
        <w:t>东城区人民政府进一步明确了涉及城管执法</w:t>
      </w:r>
      <w:r w:rsidR="00791E18">
        <w:rPr>
          <w:rFonts w:ascii="仿宋_GB2312" w:eastAsia="仿宋_GB2312" w:hAnsi="宋体" w:hint="eastAsia"/>
          <w:sz w:val="32"/>
          <w:szCs w:val="32"/>
        </w:rPr>
        <w:t>信息公开方面</w:t>
      </w:r>
      <w:r w:rsidR="00114E34">
        <w:rPr>
          <w:rFonts w:ascii="仿宋_GB2312" w:eastAsia="仿宋_GB2312" w:hAnsi="宋体" w:hint="eastAsia"/>
          <w:sz w:val="32"/>
          <w:szCs w:val="32"/>
        </w:rPr>
        <w:t>的职责分工，下一步我单位将继续探索新形势下做好政府信息公开工作的程序和规范。</w:t>
      </w:r>
      <w:bookmarkStart w:id="0" w:name="_GoBack"/>
      <w:bookmarkEnd w:id="0"/>
    </w:p>
    <w:sectPr w:rsidR="00621F1A" w:rsidRPr="00621F1A" w:rsidSect="00193858">
      <w:footerReference w:type="even" r:id="rId7"/>
      <w:footerReference w:type="default" r:id="rId8"/>
      <w:pgSz w:w="11906" w:h="16838"/>
      <w:pgMar w:top="2098" w:right="1474" w:bottom="1985" w:left="1588" w:header="851" w:footer="992" w:gutter="0"/>
      <w:pgNumType w:start="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5B" w:rsidRDefault="00E8705B">
      <w:r>
        <w:separator/>
      </w:r>
    </w:p>
  </w:endnote>
  <w:endnote w:type="continuationSeparator" w:id="0">
    <w:p w:rsidR="00E8705B" w:rsidRDefault="00E8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CD" w:rsidRDefault="00F13EF3" w:rsidP="00C442DD">
    <w:pPr>
      <w:pStyle w:val="a5"/>
      <w:framePr w:wrap="around" w:vAnchor="text" w:hAnchor="margin" w:xAlign="center" w:y="1"/>
      <w:rPr>
        <w:rStyle w:val="a3"/>
      </w:rPr>
    </w:pPr>
    <w:r>
      <w:fldChar w:fldCharType="begin"/>
    </w:r>
    <w:r w:rsidR="00594DCD">
      <w:rPr>
        <w:rStyle w:val="a3"/>
      </w:rPr>
      <w:instrText xml:space="preserve">PAGE  </w:instrText>
    </w:r>
    <w:r>
      <w:fldChar w:fldCharType="end"/>
    </w:r>
  </w:p>
  <w:p w:rsidR="00594DCD" w:rsidRDefault="00594D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CD" w:rsidRDefault="00F13EF3" w:rsidP="00C442DD">
    <w:pPr>
      <w:pStyle w:val="a5"/>
      <w:framePr w:wrap="around" w:vAnchor="text" w:hAnchor="margin" w:xAlign="center" w:y="1"/>
      <w:rPr>
        <w:rStyle w:val="a3"/>
      </w:rPr>
    </w:pPr>
    <w:r>
      <w:fldChar w:fldCharType="begin"/>
    </w:r>
    <w:r w:rsidR="00594DCD">
      <w:rPr>
        <w:rStyle w:val="a3"/>
      </w:rPr>
      <w:instrText xml:space="preserve">PAGE  </w:instrText>
    </w:r>
    <w:r>
      <w:fldChar w:fldCharType="separate"/>
    </w:r>
    <w:r w:rsidR="00205C54">
      <w:rPr>
        <w:rStyle w:val="a3"/>
        <w:noProof/>
      </w:rPr>
      <w:t>4</w:t>
    </w:r>
    <w:r>
      <w:fldChar w:fldCharType="end"/>
    </w:r>
  </w:p>
  <w:p w:rsidR="00594DCD" w:rsidRDefault="00594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5B" w:rsidRDefault="00E8705B">
      <w:r>
        <w:separator/>
      </w:r>
    </w:p>
  </w:footnote>
  <w:footnote w:type="continuationSeparator" w:id="0">
    <w:p w:rsidR="00E8705B" w:rsidRDefault="00E87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D7"/>
    <w:rsid w:val="0001049A"/>
    <w:rsid w:val="000142EC"/>
    <w:rsid w:val="000231A7"/>
    <w:rsid w:val="000811AA"/>
    <w:rsid w:val="000820F7"/>
    <w:rsid w:val="00087EA5"/>
    <w:rsid w:val="00095A12"/>
    <w:rsid w:val="000A4275"/>
    <w:rsid w:val="000E5139"/>
    <w:rsid w:val="000F1AC2"/>
    <w:rsid w:val="00105585"/>
    <w:rsid w:val="00114E34"/>
    <w:rsid w:val="00134F27"/>
    <w:rsid w:val="001463FA"/>
    <w:rsid w:val="00172A27"/>
    <w:rsid w:val="00193858"/>
    <w:rsid w:val="001B50BA"/>
    <w:rsid w:val="001C16E1"/>
    <w:rsid w:val="001C3523"/>
    <w:rsid w:val="001C5DCA"/>
    <w:rsid w:val="001E3C22"/>
    <w:rsid w:val="001E6551"/>
    <w:rsid w:val="00205C54"/>
    <w:rsid w:val="00213901"/>
    <w:rsid w:val="00245373"/>
    <w:rsid w:val="00263AEC"/>
    <w:rsid w:val="002804B2"/>
    <w:rsid w:val="002B7B7E"/>
    <w:rsid w:val="002C1BE5"/>
    <w:rsid w:val="002D0953"/>
    <w:rsid w:val="002D6C6E"/>
    <w:rsid w:val="002E4B26"/>
    <w:rsid w:val="00300161"/>
    <w:rsid w:val="003141AD"/>
    <w:rsid w:val="003855EC"/>
    <w:rsid w:val="003A2A75"/>
    <w:rsid w:val="003B4F76"/>
    <w:rsid w:val="003D021C"/>
    <w:rsid w:val="003D2394"/>
    <w:rsid w:val="003D65ED"/>
    <w:rsid w:val="00430B1D"/>
    <w:rsid w:val="004929E0"/>
    <w:rsid w:val="004E0CB4"/>
    <w:rsid w:val="004E34DE"/>
    <w:rsid w:val="004F1CDB"/>
    <w:rsid w:val="00502CF8"/>
    <w:rsid w:val="00503E3F"/>
    <w:rsid w:val="00505C4A"/>
    <w:rsid w:val="00506624"/>
    <w:rsid w:val="0050713B"/>
    <w:rsid w:val="005149F1"/>
    <w:rsid w:val="00517E59"/>
    <w:rsid w:val="005204D2"/>
    <w:rsid w:val="00520857"/>
    <w:rsid w:val="00525914"/>
    <w:rsid w:val="00534299"/>
    <w:rsid w:val="00540128"/>
    <w:rsid w:val="00560B7D"/>
    <w:rsid w:val="00564C5C"/>
    <w:rsid w:val="00573102"/>
    <w:rsid w:val="00584C68"/>
    <w:rsid w:val="00594DCD"/>
    <w:rsid w:val="005A22D5"/>
    <w:rsid w:val="005D5E70"/>
    <w:rsid w:val="00605871"/>
    <w:rsid w:val="00610B28"/>
    <w:rsid w:val="00621F1A"/>
    <w:rsid w:val="006853B2"/>
    <w:rsid w:val="006D73DC"/>
    <w:rsid w:val="006F17DC"/>
    <w:rsid w:val="00701C52"/>
    <w:rsid w:val="007165B0"/>
    <w:rsid w:val="00741BCB"/>
    <w:rsid w:val="007463BB"/>
    <w:rsid w:val="00776549"/>
    <w:rsid w:val="00791E18"/>
    <w:rsid w:val="007A4232"/>
    <w:rsid w:val="007C1E77"/>
    <w:rsid w:val="007F6850"/>
    <w:rsid w:val="0080278C"/>
    <w:rsid w:val="00805941"/>
    <w:rsid w:val="008447DD"/>
    <w:rsid w:val="008541DD"/>
    <w:rsid w:val="00883746"/>
    <w:rsid w:val="0089596C"/>
    <w:rsid w:val="008A788B"/>
    <w:rsid w:val="008E3338"/>
    <w:rsid w:val="00905D98"/>
    <w:rsid w:val="00933273"/>
    <w:rsid w:val="009477DA"/>
    <w:rsid w:val="0096437A"/>
    <w:rsid w:val="009667BF"/>
    <w:rsid w:val="00993E85"/>
    <w:rsid w:val="009A4701"/>
    <w:rsid w:val="00A00EB2"/>
    <w:rsid w:val="00A66B9A"/>
    <w:rsid w:val="00AE4125"/>
    <w:rsid w:val="00AF33B4"/>
    <w:rsid w:val="00B14EED"/>
    <w:rsid w:val="00B436B6"/>
    <w:rsid w:val="00B53313"/>
    <w:rsid w:val="00B64D6C"/>
    <w:rsid w:val="00B761E8"/>
    <w:rsid w:val="00B91FFB"/>
    <w:rsid w:val="00BB7979"/>
    <w:rsid w:val="00BD5197"/>
    <w:rsid w:val="00BD51C6"/>
    <w:rsid w:val="00BF6230"/>
    <w:rsid w:val="00C442DD"/>
    <w:rsid w:val="00C66546"/>
    <w:rsid w:val="00C800D6"/>
    <w:rsid w:val="00CA39DF"/>
    <w:rsid w:val="00CB39D3"/>
    <w:rsid w:val="00CE2DD8"/>
    <w:rsid w:val="00CF5E61"/>
    <w:rsid w:val="00D37CEE"/>
    <w:rsid w:val="00D94F67"/>
    <w:rsid w:val="00D965D7"/>
    <w:rsid w:val="00DA0AAC"/>
    <w:rsid w:val="00DB439F"/>
    <w:rsid w:val="00DC04B2"/>
    <w:rsid w:val="00DD2D07"/>
    <w:rsid w:val="00E10E99"/>
    <w:rsid w:val="00E1632C"/>
    <w:rsid w:val="00E22B85"/>
    <w:rsid w:val="00E34758"/>
    <w:rsid w:val="00E568ED"/>
    <w:rsid w:val="00E73FF5"/>
    <w:rsid w:val="00E809FB"/>
    <w:rsid w:val="00E8705B"/>
    <w:rsid w:val="00ED0B8A"/>
    <w:rsid w:val="00ED4AF2"/>
    <w:rsid w:val="00ED5C9D"/>
    <w:rsid w:val="00EE5C27"/>
    <w:rsid w:val="00EF3F09"/>
    <w:rsid w:val="00F05829"/>
    <w:rsid w:val="00F13EF3"/>
    <w:rsid w:val="00F9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D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64D6C"/>
  </w:style>
  <w:style w:type="paragraph" w:styleId="a4">
    <w:name w:val="Body Text"/>
    <w:basedOn w:val="a"/>
    <w:rsid w:val="00B64D6C"/>
    <w:pPr>
      <w:suppressAutoHyphens/>
      <w:jc w:val="center"/>
    </w:pPr>
    <w:rPr>
      <w:rFonts w:ascii="方正小标宋简体" w:eastAsia="方正小标宋简体" w:hAnsi="汉仪大宋简"/>
      <w:color w:val="000000"/>
      <w:kern w:val="0"/>
      <w:sz w:val="44"/>
    </w:rPr>
  </w:style>
  <w:style w:type="paragraph" w:styleId="a5">
    <w:name w:val="footer"/>
    <w:basedOn w:val="a"/>
    <w:rsid w:val="00B64D6C"/>
    <w:pPr>
      <w:tabs>
        <w:tab w:val="center" w:pos="4153"/>
        <w:tab w:val="right" w:pos="8306"/>
      </w:tabs>
      <w:snapToGrid w:val="0"/>
      <w:jc w:val="left"/>
    </w:pPr>
    <w:rPr>
      <w:sz w:val="18"/>
    </w:rPr>
  </w:style>
  <w:style w:type="paragraph" w:styleId="a6">
    <w:name w:val="header"/>
    <w:basedOn w:val="a"/>
    <w:rsid w:val="00B64D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E22B85"/>
    <w:rPr>
      <w:sz w:val="18"/>
      <w:szCs w:val="18"/>
    </w:rPr>
  </w:style>
  <w:style w:type="character" w:customStyle="1" w:styleId="Char">
    <w:name w:val="批注框文本 Char"/>
    <w:basedOn w:val="a0"/>
    <w:link w:val="a7"/>
    <w:rsid w:val="00E22B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D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64D6C"/>
  </w:style>
  <w:style w:type="paragraph" w:styleId="a4">
    <w:name w:val="Body Text"/>
    <w:basedOn w:val="a"/>
    <w:rsid w:val="00B64D6C"/>
    <w:pPr>
      <w:suppressAutoHyphens/>
      <w:jc w:val="center"/>
    </w:pPr>
    <w:rPr>
      <w:rFonts w:ascii="方正小标宋简体" w:eastAsia="方正小标宋简体" w:hAnsi="汉仪大宋简"/>
      <w:color w:val="000000"/>
      <w:kern w:val="0"/>
      <w:sz w:val="44"/>
    </w:rPr>
  </w:style>
  <w:style w:type="paragraph" w:styleId="a5">
    <w:name w:val="footer"/>
    <w:basedOn w:val="a"/>
    <w:rsid w:val="00B64D6C"/>
    <w:pPr>
      <w:tabs>
        <w:tab w:val="center" w:pos="4153"/>
        <w:tab w:val="right" w:pos="8306"/>
      </w:tabs>
      <w:snapToGrid w:val="0"/>
      <w:jc w:val="left"/>
    </w:pPr>
    <w:rPr>
      <w:sz w:val="18"/>
    </w:rPr>
  </w:style>
  <w:style w:type="paragraph" w:styleId="a6">
    <w:name w:val="header"/>
    <w:basedOn w:val="a"/>
    <w:rsid w:val="00B64D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E22B85"/>
    <w:rPr>
      <w:sz w:val="18"/>
      <w:szCs w:val="18"/>
    </w:rPr>
  </w:style>
  <w:style w:type="character" w:customStyle="1" w:styleId="Char">
    <w:name w:val="批注框文本 Char"/>
    <w:basedOn w:val="a0"/>
    <w:link w:val="a7"/>
    <w:rsid w:val="00E22B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282</Words>
  <Characters>1613</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2011年北京市东城区城市管理监察大队</dc:title>
  <dc:creator>东城办公室</dc:creator>
  <cp:lastModifiedBy>李荷梦</cp:lastModifiedBy>
  <cp:revision>53</cp:revision>
  <cp:lastPrinted>2015-11-20T09:16:00Z</cp:lastPrinted>
  <dcterms:created xsi:type="dcterms:W3CDTF">2017-01-18T02:56:00Z</dcterms:created>
  <dcterms:modified xsi:type="dcterms:W3CDTF">2018-01-25T07:35:00Z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