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rFonts w:ascii="Arial" w:hAnsi="Arial" w:cs="Arial"/>
          <w:sz w:val="21"/>
          <w:szCs w:val="21"/>
        </w:rPr>
        <w:t>        </w:t>
      </w:r>
      <w:r>
        <w:rPr>
          <w:rFonts w:hint="default" w:ascii="Arial" w:hAnsi="Arial" w:cs="Arial"/>
          <w:color w:val="000000"/>
          <w:sz w:val="31"/>
          <w:szCs w:val="31"/>
        </w:rPr>
        <w:t>2015</w:t>
      </w:r>
      <w:r>
        <w:rPr>
          <w:rFonts w:hint="default" w:ascii="Arial" w:hAnsi="Arial" w:cs="Arial"/>
          <w:color w:val="000000"/>
          <w:sz w:val="31"/>
          <w:szCs w:val="31"/>
        </w:rPr>
        <w:t>年，我街道信息公开工作在区政府信息办的指导下，认真贯彻执行《中华人民共和国政府信息公开条例》等法律、法规和区政府有</w:t>
      </w:r>
      <w:bookmarkStart w:id="0" w:name="_GoBack"/>
      <w:bookmarkEnd w:id="0"/>
      <w:r>
        <w:rPr>
          <w:rFonts w:hint="default" w:ascii="Arial" w:hAnsi="Arial" w:cs="Arial"/>
          <w:color w:val="000000"/>
          <w:sz w:val="31"/>
          <w:szCs w:val="31"/>
        </w:rPr>
        <w:t>关文件精神，通过调整充实工作机构，完善工作制度，开展宣传培训，加强网站和信息公开场所建设等，有序推进政府信息公开工作。</w:t>
      </w:r>
      <w:r>
        <w:rPr>
          <w:rFonts w:hint="default" w:ascii="Arial" w:hAnsi="Arial" w:cs="Arial"/>
          <w:sz w:val="21"/>
          <w:szCs w:val="21"/>
        </w:rPr>
        <w:t xml:space="preserve"> </w:t>
      </w:r>
    </w:p>
    <w:p>
      <w:pPr>
        <w:pStyle w:val="2"/>
        <w:keepNext w:val="0"/>
        <w:keepLines w:val="0"/>
        <w:widowControl/>
        <w:suppressLineNumbers w:val="0"/>
        <w:spacing w:line="560" w:lineRule="atLeast"/>
      </w:pPr>
      <w:r>
        <w:rPr>
          <w:rFonts w:hint="default" w:ascii="Arial" w:hAnsi="Arial" w:cs="Arial"/>
          <w:b/>
          <w:sz w:val="31"/>
          <w:szCs w:val="31"/>
        </w:rPr>
        <w:t>一、基本情况</w:t>
      </w:r>
    </w:p>
    <w:p>
      <w:pPr>
        <w:pStyle w:val="2"/>
        <w:keepNext w:val="0"/>
        <w:keepLines w:val="0"/>
        <w:widowControl/>
        <w:suppressLineNumbers w:val="0"/>
        <w:spacing w:line="560" w:lineRule="atLeast"/>
      </w:pPr>
      <w:r>
        <w:rPr>
          <w:rFonts w:hint="default" w:ascii="Arial" w:hAnsi="Arial" w:cs="Arial"/>
          <w:color w:val="000000"/>
          <w:sz w:val="31"/>
          <w:szCs w:val="31"/>
        </w:rPr>
        <w:t>    2015年，我街道政府信息公开组织机构、制度建设、渠道场所、教育培训等年度工作均得到了顺利开展。</w:t>
      </w:r>
    </w:p>
    <w:p>
      <w:pPr>
        <w:pStyle w:val="2"/>
        <w:keepNext w:val="0"/>
        <w:keepLines w:val="0"/>
        <w:widowControl/>
        <w:suppressLineNumbers w:val="0"/>
        <w:shd w:val="clear" w:fill="FFFFFF"/>
        <w:spacing w:line="360" w:lineRule="atLeast"/>
        <w:jc w:val="left"/>
      </w:pPr>
      <w:r>
        <w:rPr>
          <w:rFonts w:hint="default" w:ascii="Arial" w:hAnsi="Arial" w:cs="Arial"/>
          <w:color w:val="000000"/>
          <w:sz w:val="31"/>
          <w:szCs w:val="31"/>
          <w:shd w:val="clear" w:fill="FFFFFF"/>
        </w:rPr>
        <w:t>   （一）加强组织领导。为确保信息公开工作落到实处，我街道领导高度重视，调整充实了政府信息公开工作领导小组，街道一把手担任组长，其余副主任担任副组长，街道机关各科室为成员单位。领导小组下设办公室，由办事处办公室负责日常工作。建立了网站维护员队伍，精选外包公司共同负责网站安全维护、管理工作。形成了主要领导亲自抓，分管领导具体抓，各职能部门分工明确，责任到人、考核到位的工作机制，确保我街道政府信息公开工作的顺利开展。</w:t>
      </w:r>
    </w:p>
    <w:p>
      <w:pPr>
        <w:pStyle w:val="2"/>
        <w:keepNext w:val="0"/>
        <w:keepLines w:val="0"/>
        <w:widowControl/>
        <w:suppressLineNumbers w:val="0"/>
        <w:shd w:val="clear" w:fill="FFFFFF"/>
        <w:spacing w:line="360" w:lineRule="atLeast"/>
        <w:jc w:val="left"/>
      </w:pPr>
      <w:r>
        <w:rPr>
          <w:rFonts w:hint="default" w:ascii="Arial" w:hAnsi="Arial" w:cs="Arial"/>
          <w:color w:val="000000"/>
          <w:sz w:val="31"/>
          <w:szCs w:val="31"/>
          <w:shd w:val="clear" w:fill="FFFFFF"/>
        </w:rPr>
        <w:t>   （二）抓好制度建设与监督检查。我街道信息公开领导小组根据区政府办相关文件精神和要求，明确我街道政府信息公开的指导思想、公开原则、组织机构、工作职责、工作目标、工作要求，并编制、完善了《安定门街道政府信息公开目录》、《安定门街道政府信息公开指南》等，有效地保障了信息公开工作的顺利开展。工作中严格执行信息依申请公开办法、公开审核办法、公开保密管理暂行规定、信息公开规定行为责任追究办法、信息公开工作考核制度、信息公开工作监督检查制度等工作制度，主动公布监管投诉电话，积极接受相关部门和人民群众的监督和评议，进一步提高了政府信息公开工作规范化程度。</w:t>
      </w:r>
    </w:p>
    <w:p>
      <w:pPr>
        <w:pStyle w:val="2"/>
        <w:keepNext w:val="0"/>
        <w:keepLines w:val="0"/>
        <w:widowControl/>
        <w:suppressLineNumbers w:val="0"/>
        <w:shd w:val="clear" w:fill="FFFFFF"/>
        <w:spacing w:line="360" w:lineRule="atLeast"/>
        <w:jc w:val="left"/>
      </w:pPr>
      <w:r>
        <w:rPr>
          <w:rFonts w:hint="default" w:ascii="Arial" w:hAnsi="Arial" w:cs="Arial"/>
          <w:color w:val="000000"/>
          <w:sz w:val="31"/>
          <w:szCs w:val="31"/>
          <w:shd w:val="clear" w:fill="FFFFFF"/>
        </w:rPr>
        <w:t>   （三）加强政府信息公开工作的宣传。利用街道主任办公会会机会，组织学习《政府信息公开条例》、《北京市政府信息公开规定》、研究公开事项。通过对科室信息公开培训</w:t>
      </w:r>
      <w:r>
        <w:rPr>
          <w:rFonts w:hint="default" w:ascii="Arial" w:hAnsi="Arial" w:cs="Arial"/>
          <w:sz w:val="31"/>
          <w:szCs w:val="31"/>
          <w:shd w:val="clear" w:fill="FFFFFF"/>
        </w:rPr>
        <w:t>学习政府信息公开的相关规定、保密审查以及信息规范发布。</w:t>
      </w:r>
      <w:r>
        <w:rPr>
          <w:rFonts w:hint="default" w:ascii="Arial" w:hAnsi="Arial" w:cs="Arial"/>
          <w:color w:val="000000"/>
          <w:sz w:val="31"/>
          <w:szCs w:val="31"/>
          <w:shd w:val="clear" w:fill="FFFFFF"/>
        </w:rPr>
        <w:t>通过宣传培训，营造政府信息公开工作的良好氛围，提高全街道人员的思想意识和保密意识。通过门户网站和政府门户网站大力宣传我街道行政工作，不断提高群众知晓率和满意率。同时，不断加大网站安全维护力度和信息更新速度和质量，进一步规范了政府信息公开网站建设，提高了我街道信息化工作水平。全年未发生一起网站安全事件。</w:t>
      </w:r>
    </w:p>
    <w:p>
      <w:pPr>
        <w:pStyle w:val="2"/>
        <w:keepNext w:val="0"/>
        <w:keepLines w:val="0"/>
        <w:widowControl/>
        <w:suppressLineNumbers w:val="0"/>
        <w:spacing w:line="560" w:lineRule="atLeast"/>
      </w:pPr>
      <w:r>
        <w:rPr>
          <w:rFonts w:hint="default" w:ascii="Arial" w:hAnsi="Arial" w:cs="Arial"/>
          <w:b/>
          <w:color w:val="000000"/>
          <w:sz w:val="31"/>
          <w:szCs w:val="31"/>
        </w:rPr>
        <w:t>二、主动公开情况</w:t>
      </w:r>
    </w:p>
    <w:p>
      <w:pPr>
        <w:pStyle w:val="2"/>
        <w:keepNext w:val="0"/>
        <w:keepLines w:val="0"/>
        <w:widowControl/>
        <w:suppressLineNumbers w:val="0"/>
        <w:shd w:val="clear" w:fill="FFFFFF"/>
        <w:spacing w:line="360" w:lineRule="atLeast"/>
        <w:jc w:val="left"/>
      </w:pPr>
      <w:r>
        <w:rPr>
          <w:rFonts w:hint="default" w:ascii="Arial" w:hAnsi="Arial" w:cs="Arial"/>
          <w:color w:val="000000"/>
          <w:sz w:val="31"/>
          <w:szCs w:val="31"/>
          <w:shd w:val="clear" w:fill="FFFFFF"/>
        </w:rPr>
        <w:t>    一是明确政府信息公开形式与流程。我街道政府信息公开工作运用门户网站信息公开栏目多种形式实行政府信息公开，全方位为群众及时完整提供公开信息。</w:t>
      </w:r>
    </w:p>
    <w:p>
      <w:pPr>
        <w:pStyle w:val="2"/>
        <w:keepNext w:val="0"/>
        <w:keepLines w:val="0"/>
        <w:widowControl/>
        <w:suppressLineNumbers w:val="0"/>
        <w:shd w:val="clear" w:fill="FFFFFF"/>
        <w:jc w:val="left"/>
      </w:pPr>
      <w:r>
        <w:rPr>
          <w:rFonts w:hint="default" w:ascii="Arial" w:hAnsi="Arial" w:cs="Arial"/>
          <w:color w:val="000000"/>
          <w:sz w:val="31"/>
          <w:szCs w:val="31"/>
          <w:shd w:val="clear" w:fill="FFFFFF"/>
        </w:rPr>
        <w:t>    二是主动公开政府信息工作情况。为能给公众提供快捷方便的服务，保证政府信息畅通和及时有效。我街道能够在规定的期限内，按照规定的范围、规定的程序主动公开政府信息，并及时更新，涉及内容包括本部门机构职能、机构设置、工作动态、法规文件、规划计划、行政职责等。保证制度性、政策性内容长期公开，阶段性工作逐段公开，经常性工作及时公开，动态性工作随时公开，政府信息公开工作走上了规范运行、健康发展的轨道。截止2015年我街道共整理、发布各类信息822条；并积极向区政府信息处报送信息，进一步扩大了政府公开信息的覆盖面。</w:t>
      </w:r>
    </w:p>
    <w:p>
      <w:pPr>
        <w:pStyle w:val="2"/>
        <w:keepNext w:val="0"/>
        <w:keepLines w:val="0"/>
        <w:widowControl/>
        <w:suppressLineNumbers w:val="0"/>
        <w:spacing w:line="640" w:lineRule="atLeast"/>
      </w:pPr>
      <w:r>
        <w:rPr>
          <w:rFonts w:hint="default" w:ascii="Arial" w:hAnsi="Arial" w:cs="Arial"/>
          <w:b/>
          <w:color w:val="000000"/>
          <w:sz w:val="31"/>
          <w:szCs w:val="31"/>
        </w:rPr>
        <w:t>三、依申请公开情况</w:t>
      </w:r>
    </w:p>
    <w:p>
      <w:pPr>
        <w:pStyle w:val="2"/>
        <w:keepNext w:val="0"/>
        <w:keepLines w:val="0"/>
        <w:widowControl/>
        <w:suppressLineNumbers w:val="0"/>
        <w:spacing w:line="640" w:lineRule="atLeast"/>
      </w:pPr>
      <w:r>
        <w:rPr>
          <w:rFonts w:hint="default" w:ascii="Arial" w:hAnsi="Arial" w:cs="Arial"/>
          <w:color w:val="000000"/>
          <w:sz w:val="31"/>
          <w:szCs w:val="31"/>
        </w:rPr>
        <w:t>    2015年，本街道申请数为0件。</w:t>
      </w:r>
    </w:p>
    <w:p>
      <w:pPr>
        <w:pStyle w:val="2"/>
        <w:keepNext w:val="0"/>
        <w:keepLines w:val="0"/>
        <w:widowControl/>
        <w:suppressLineNumbers w:val="0"/>
        <w:spacing w:line="640" w:lineRule="atLeast"/>
      </w:pPr>
      <w:r>
        <w:rPr>
          <w:rFonts w:hint="default" w:ascii="Arial" w:hAnsi="Arial" w:cs="Arial"/>
          <w:b/>
          <w:color w:val="000000"/>
          <w:sz w:val="31"/>
          <w:szCs w:val="31"/>
        </w:rPr>
        <w:t>四、行政复议和行政诉讼情况</w:t>
      </w:r>
    </w:p>
    <w:p>
      <w:pPr>
        <w:pStyle w:val="2"/>
        <w:keepNext w:val="0"/>
        <w:keepLines w:val="0"/>
        <w:widowControl/>
        <w:suppressLineNumbers w:val="0"/>
        <w:spacing w:line="640" w:lineRule="atLeast"/>
      </w:pPr>
      <w:r>
        <w:rPr>
          <w:rFonts w:hint="default" w:ascii="Arial" w:hAnsi="Arial" w:cs="Arial"/>
          <w:color w:val="000000"/>
          <w:sz w:val="31"/>
          <w:szCs w:val="31"/>
        </w:rPr>
        <w:t>    2015年，针对本街道政府信息公开的行政复议申请0件。</w:t>
      </w:r>
    </w:p>
    <w:p>
      <w:pPr>
        <w:pStyle w:val="2"/>
        <w:keepNext w:val="0"/>
        <w:keepLines w:val="0"/>
        <w:widowControl/>
        <w:suppressLineNumbers w:val="0"/>
        <w:spacing w:line="560" w:lineRule="atLeast"/>
      </w:pPr>
      <w:r>
        <w:rPr>
          <w:rFonts w:hint="default" w:ascii="Arial" w:hAnsi="Arial" w:cs="Arial"/>
          <w:b/>
          <w:color w:val="000000"/>
          <w:sz w:val="31"/>
          <w:szCs w:val="31"/>
        </w:rPr>
        <w:t>五、存在的不足及改进措施</w:t>
      </w:r>
    </w:p>
    <w:p>
      <w:pPr>
        <w:pStyle w:val="2"/>
        <w:keepNext w:val="0"/>
        <w:keepLines w:val="0"/>
        <w:widowControl/>
        <w:suppressLineNumbers w:val="0"/>
        <w:spacing w:line="540" w:lineRule="atLeast"/>
      </w:pPr>
      <w:r>
        <w:rPr>
          <w:rFonts w:hint="default" w:ascii="Arial" w:hAnsi="Arial" w:cs="Arial"/>
          <w:color w:val="000000"/>
          <w:sz w:val="31"/>
          <w:szCs w:val="31"/>
        </w:rPr>
        <w:t>    1、政府信息公开工作规范化有待于进一步加强。</w:t>
      </w:r>
    </w:p>
    <w:p>
      <w:pPr>
        <w:pStyle w:val="2"/>
        <w:keepNext w:val="0"/>
        <w:keepLines w:val="0"/>
        <w:widowControl/>
        <w:suppressLineNumbers w:val="0"/>
        <w:spacing w:line="540" w:lineRule="atLeast"/>
      </w:pPr>
      <w:r>
        <w:rPr>
          <w:rFonts w:hint="default" w:ascii="Arial" w:hAnsi="Arial" w:cs="Arial"/>
          <w:color w:val="000000"/>
          <w:sz w:val="31"/>
          <w:szCs w:val="31"/>
        </w:rPr>
        <w:t>    2、主动向社会公开的信息领域有待于进一步拓展</w:t>
      </w:r>
    </w:p>
    <w:p>
      <w:pPr>
        <w:pStyle w:val="2"/>
        <w:keepNext w:val="0"/>
        <w:keepLines w:val="0"/>
        <w:widowControl/>
        <w:suppressLineNumbers w:val="0"/>
        <w:spacing w:line="540" w:lineRule="atLeast"/>
      </w:pPr>
      <w:r>
        <w:rPr>
          <w:rFonts w:hint="default" w:ascii="Arial" w:hAnsi="Arial" w:cs="Arial"/>
          <w:color w:val="000000"/>
          <w:sz w:val="31"/>
          <w:szCs w:val="31"/>
        </w:rPr>
        <w:t>    2016年，我街道将按照市政府政务公开领导小组办公室的要求，进一步加强政府信息公开工作，力争在规范化、制度化、程序化等方面取得新进展。在创新工作思路，完善工作平台上取得新突破，不断推进政府信息公开工作，切实提升政府信息公开的效果和水平。</w:t>
      </w:r>
    </w:p>
    <w:p>
      <w:pPr>
        <w:pStyle w:val="2"/>
        <w:keepNext w:val="0"/>
        <w:keepLines w:val="0"/>
        <w:widowControl/>
        <w:suppressLineNumbers w:val="0"/>
        <w:spacing w:line="540" w:lineRule="atLeast"/>
      </w:pPr>
      <w:r>
        <w:rPr>
          <w:rFonts w:hint="default" w:ascii="Arial" w:hAnsi="Arial" w:cs="Arial"/>
          <w:color w:val="000000"/>
          <w:sz w:val="31"/>
          <w:szCs w:val="31"/>
        </w:rPr>
        <w:t>                                                           北京市东城区安定门街道</w:t>
      </w:r>
    </w:p>
    <w:p>
      <w:pPr>
        <w:pStyle w:val="2"/>
        <w:keepNext w:val="0"/>
        <w:keepLines w:val="0"/>
        <w:widowControl/>
        <w:suppressLineNumbers w:val="0"/>
        <w:spacing w:line="540" w:lineRule="atLeast"/>
      </w:pPr>
      <w:r>
        <w:rPr>
          <w:rFonts w:hint="default" w:ascii="Arial" w:hAnsi="Arial" w:cs="Arial"/>
          <w:color w:val="000000"/>
          <w:sz w:val="31"/>
          <w:szCs w:val="31"/>
        </w:rPr>
        <w:t>                                                                   2016年3月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5C7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2020-12-16T03:22:27Z</dcterms:created>
  <dc:creator>lenovo</dc:creator>
  <cp:lastModifiedBy>lenovo</cp:lastModifiedBy>
  <dcterms:modified xsi:type="dcterms:W3CDTF">2020-12-16T03:23:22Z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