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4DCD" w:rsidRDefault="00594DCD">
      <w:pPr>
        <w:pStyle w:val="a4"/>
        <w:adjustRightInd w:val="0"/>
        <w:spacing w:line="640" w:lineRule="exact"/>
        <w:rPr>
          <w:rFonts w:ascii="华文中宋" w:eastAsia="华文中宋" w:hAnsi="华文中宋"/>
          <w:b/>
          <w:color w:val="auto"/>
          <w:sz w:val="32"/>
          <w:szCs w:val="36"/>
        </w:rPr>
      </w:pPr>
    </w:p>
    <w:p w:rsidR="007C1E77" w:rsidRDefault="007C1E77">
      <w:pPr>
        <w:pStyle w:val="a4"/>
        <w:adjustRightInd w:val="0"/>
        <w:spacing w:line="640" w:lineRule="exact"/>
        <w:rPr>
          <w:rFonts w:ascii="华文中宋" w:eastAsia="华文中宋" w:hAnsi="华文中宋"/>
          <w:b/>
          <w:color w:val="auto"/>
          <w:sz w:val="32"/>
          <w:szCs w:val="36"/>
        </w:rPr>
      </w:pPr>
    </w:p>
    <w:p w:rsidR="007C1E77" w:rsidRDefault="007C1E77">
      <w:pPr>
        <w:pStyle w:val="a4"/>
        <w:adjustRightInd w:val="0"/>
        <w:spacing w:line="640" w:lineRule="exact"/>
        <w:rPr>
          <w:rFonts w:ascii="华文中宋" w:eastAsia="华文中宋" w:hAnsi="华文中宋"/>
          <w:b/>
          <w:color w:val="auto"/>
          <w:sz w:val="32"/>
          <w:szCs w:val="36"/>
        </w:rPr>
      </w:pPr>
    </w:p>
    <w:p w:rsidR="007C1E77" w:rsidRDefault="007C1E77">
      <w:pPr>
        <w:pStyle w:val="a4"/>
        <w:adjustRightInd w:val="0"/>
        <w:spacing w:line="640" w:lineRule="exact"/>
        <w:rPr>
          <w:rFonts w:ascii="华文中宋" w:eastAsia="华文中宋" w:hAnsi="华文中宋"/>
          <w:b/>
          <w:color w:val="auto"/>
          <w:sz w:val="32"/>
          <w:szCs w:val="36"/>
        </w:rPr>
      </w:pPr>
    </w:p>
    <w:p w:rsidR="00594DCD" w:rsidRPr="0096437A" w:rsidRDefault="00594DCD">
      <w:pPr>
        <w:pStyle w:val="a4"/>
        <w:adjustRightInd w:val="0"/>
        <w:spacing w:line="640" w:lineRule="exact"/>
        <w:rPr>
          <w:rFonts w:ascii="华文中宋" w:eastAsia="华文中宋" w:hAnsi="华文中宋"/>
          <w:b/>
          <w:color w:val="auto"/>
          <w:spacing w:val="-24"/>
          <w:szCs w:val="44"/>
        </w:rPr>
      </w:pPr>
      <w:r w:rsidRPr="0096437A">
        <w:rPr>
          <w:rFonts w:ascii="华文中宋" w:eastAsia="华文中宋" w:hAnsi="华文中宋" w:hint="eastAsia"/>
          <w:b/>
          <w:color w:val="auto"/>
          <w:spacing w:val="-24"/>
          <w:szCs w:val="44"/>
        </w:rPr>
        <w:t>北京市东城区城市管理</w:t>
      </w:r>
      <w:r w:rsidR="0080278C" w:rsidRPr="0096437A">
        <w:rPr>
          <w:rFonts w:ascii="华文中宋" w:eastAsia="华文中宋" w:hAnsi="华文中宋" w:hint="eastAsia"/>
          <w:b/>
          <w:color w:val="auto"/>
          <w:spacing w:val="-24"/>
          <w:szCs w:val="44"/>
        </w:rPr>
        <w:t>综合行政执法监察局</w:t>
      </w:r>
    </w:p>
    <w:p w:rsidR="00594DCD" w:rsidRPr="00C442DD" w:rsidRDefault="002D0953">
      <w:pPr>
        <w:pStyle w:val="a4"/>
        <w:adjustRightInd w:val="0"/>
        <w:spacing w:line="640" w:lineRule="exact"/>
        <w:rPr>
          <w:rFonts w:ascii="华文中宋" w:eastAsia="华文中宋" w:hAnsi="华文中宋"/>
          <w:b/>
          <w:color w:val="auto"/>
          <w:szCs w:val="44"/>
        </w:rPr>
      </w:pPr>
      <w:r w:rsidRPr="0096437A">
        <w:rPr>
          <w:rFonts w:ascii="华文中宋" w:eastAsia="华文中宋" w:hAnsi="华文中宋" w:hint="eastAsia"/>
          <w:b/>
          <w:color w:val="auto"/>
          <w:spacing w:val="-24"/>
          <w:szCs w:val="44"/>
        </w:rPr>
        <w:t>2014年</w:t>
      </w:r>
      <w:r w:rsidR="00594DCD" w:rsidRPr="00C442DD">
        <w:rPr>
          <w:rFonts w:ascii="华文中宋" w:eastAsia="华文中宋" w:hAnsi="华文中宋" w:hint="eastAsia"/>
          <w:b/>
          <w:color w:val="auto"/>
          <w:szCs w:val="44"/>
        </w:rPr>
        <w:t>政府信息公开工作年度报告</w:t>
      </w:r>
    </w:p>
    <w:p w:rsidR="00594DCD" w:rsidRDefault="00594DCD">
      <w:pPr>
        <w:pStyle w:val="a4"/>
        <w:adjustRightInd w:val="0"/>
        <w:spacing w:line="640" w:lineRule="exact"/>
        <w:rPr>
          <w:rFonts w:ascii="华文中宋" w:eastAsia="华文中宋" w:hAnsi="华文中宋"/>
          <w:b/>
          <w:color w:val="auto"/>
          <w:sz w:val="32"/>
          <w:szCs w:val="36"/>
        </w:rPr>
      </w:pPr>
    </w:p>
    <w:p w:rsidR="00594DCD" w:rsidRDefault="00594DCD">
      <w:pPr>
        <w:pStyle w:val="a4"/>
        <w:adjustRightInd w:val="0"/>
        <w:spacing w:line="640" w:lineRule="exact"/>
        <w:rPr>
          <w:rFonts w:ascii="华文中宋" w:eastAsia="华文中宋" w:hAnsi="华文中宋"/>
          <w:b/>
          <w:color w:val="auto"/>
          <w:sz w:val="32"/>
          <w:szCs w:val="36"/>
        </w:rPr>
      </w:pPr>
    </w:p>
    <w:p w:rsidR="00594DCD" w:rsidRDefault="00594DCD">
      <w:pPr>
        <w:pStyle w:val="a4"/>
        <w:adjustRightInd w:val="0"/>
        <w:spacing w:line="640" w:lineRule="exact"/>
        <w:rPr>
          <w:rFonts w:ascii="华文中宋" w:eastAsia="华文中宋" w:hAnsi="华文中宋"/>
          <w:b/>
          <w:color w:val="auto"/>
          <w:sz w:val="32"/>
          <w:szCs w:val="36"/>
        </w:rPr>
      </w:pPr>
    </w:p>
    <w:p w:rsidR="00594DCD" w:rsidRDefault="00594DCD">
      <w:pPr>
        <w:pStyle w:val="a4"/>
        <w:adjustRightInd w:val="0"/>
        <w:spacing w:line="640" w:lineRule="exact"/>
        <w:rPr>
          <w:rFonts w:ascii="华文中宋" w:eastAsia="华文中宋" w:hAnsi="华文中宋"/>
          <w:b/>
          <w:color w:val="auto"/>
          <w:sz w:val="32"/>
          <w:szCs w:val="36"/>
        </w:rPr>
      </w:pPr>
    </w:p>
    <w:p w:rsidR="00594DCD" w:rsidRDefault="00594DCD">
      <w:pPr>
        <w:pStyle w:val="a4"/>
        <w:adjustRightInd w:val="0"/>
        <w:spacing w:line="640" w:lineRule="exact"/>
        <w:rPr>
          <w:rFonts w:ascii="华文中宋" w:eastAsia="华文中宋" w:hAnsi="华文中宋"/>
          <w:b/>
          <w:color w:val="auto"/>
          <w:sz w:val="32"/>
          <w:szCs w:val="36"/>
        </w:rPr>
      </w:pPr>
    </w:p>
    <w:p w:rsidR="00594DCD" w:rsidRDefault="00594DCD">
      <w:pPr>
        <w:pStyle w:val="a4"/>
        <w:adjustRightInd w:val="0"/>
        <w:spacing w:line="640" w:lineRule="exact"/>
        <w:rPr>
          <w:rFonts w:ascii="华文中宋" w:eastAsia="华文中宋" w:hAnsi="华文中宋"/>
          <w:b/>
          <w:color w:val="auto"/>
          <w:sz w:val="32"/>
          <w:szCs w:val="36"/>
        </w:rPr>
      </w:pPr>
    </w:p>
    <w:p w:rsidR="00594DCD" w:rsidRDefault="00594DCD" w:rsidP="00D94F67">
      <w:pPr>
        <w:pStyle w:val="a4"/>
        <w:adjustRightInd w:val="0"/>
        <w:spacing w:line="640" w:lineRule="exact"/>
        <w:jc w:val="both"/>
        <w:rPr>
          <w:rFonts w:ascii="华文中宋" w:eastAsia="华文中宋" w:hAnsi="华文中宋"/>
          <w:b/>
          <w:color w:val="auto"/>
          <w:sz w:val="32"/>
          <w:szCs w:val="36"/>
        </w:rPr>
      </w:pPr>
    </w:p>
    <w:p w:rsidR="00594DCD" w:rsidRDefault="00594DCD">
      <w:pPr>
        <w:pStyle w:val="a4"/>
        <w:adjustRightInd w:val="0"/>
        <w:spacing w:line="640" w:lineRule="exact"/>
        <w:rPr>
          <w:rFonts w:ascii="华文中宋" w:eastAsia="华文中宋" w:hAnsi="华文中宋"/>
          <w:b/>
          <w:color w:val="auto"/>
          <w:sz w:val="32"/>
          <w:szCs w:val="36"/>
        </w:rPr>
      </w:pPr>
    </w:p>
    <w:p w:rsidR="007C1E77" w:rsidRDefault="007C1E77">
      <w:pPr>
        <w:pStyle w:val="a4"/>
        <w:adjustRightInd w:val="0"/>
        <w:spacing w:line="640" w:lineRule="exact"/>
        <w:rPr>
          <w:rFonts w:ascii="华文中宋" w:eastAsia="华文中宋" w:hAnsi="华文中宋"/>
          <w:b/>
          <w:color w:val="auto"/>
          <w:sz w:val="32"/>
          <w:szCs w:val="36"/>
        </w:rPr>
      </w:pPr>
    </w:p>
    <w:p w:rsidR="0080278C" w:rsidRPr="00D94F67" w:rsidRDefault="0080278C">
      <w:pPr>
        <w:pStyle w:val="a4"/>
        <w:adjustRightInd w:val="0"/>
        <w:spacing w:line="640" w:lineRule="exact"/>
        <w:rPr>
          <w:rFonts w:ascii="楷体_GB2312" w:eastAsia="楷体_GB2312" w:hAnsi="宋体"/>
          <w:color w:val="auto"/>
          <w:kern w:val="2"/>
          <w:sz w:val="30"/>
          <w:szCs w:val="30"/>
        </w:rPr>
      </w:pPr>
      <w:r w:rsidRPr="00D94F67">
        <w:rPr>
          <w:rFonts w:ascii="楷体_GB2312" w:eastAsia="楷体_GB2312" w:hAnsi="宋体" w:hint="eastAsia"/>
          <w:color w:val="auto"/>
          <w:kern w:val="2"/>
          <w:sz w:val="30"/>
          <w:szCs w:val="30"/>
        </w:rPr>
        <w:t>北京市东城区城市管理综合行政执法监察局</w:t>
      </w:r>
    </w:p>
    <w:p w:rsidR="00D94F67" w:rsidRDefault="00D94F67" w:rsidP="00087EA5">
      <w:pPr>
        <w:pStyle w:val="a4"/>
        <w:adjustRightInd w:val="0"/>
        <w:spacing w:beforeLines="50" w:before="289" w:afterLines="50" w:after="289" w:line="560" w:lineRule="exact"/>
        <w:rPr>
          <w:rFonts w:ascii="楷体_GB2312" w:eastAsia="楷体_GB2312" w:hAnsi="Dotum" w:cs="Dotum"/>
          <w:sz w:val="30"/>
          <w:szCs w:val="30"/>
        </w:rPr>
      </w:pPr>
      <w:r w:rsidRPr="00D94F67">
        <w:rPr>
          <w:rFonts w:ascii="楷体_GB2312" w:eastAsia="楷体_GB2312" w:hAnsi="华文中宋" w:hint="eastAsia"/>
          <w:sz w:val="30"/>
          <w:szCs w:val="30"/>
        </w:rPr>
        <w:t>二</w:t>
      </w:r>
      <w:r w:rsidRPr="00D94F67">
        <w:rPr>
          <w:rFonts w:ascii="楷体_GB2312" w:eastAsia="楷体_GB2312" w:hAnsi="宋体" w:cs="宋体" w:hint="eastAsia"/>
          <w:sz w:val="30"/>
          <w:szCs w:val="30"/>
        </w:rPr>
        <w:t>〇</w:t>
      </w:r>
      <w:r w:rsidRPr="00D94F67">
        <w:rPr>
          <w:rFonts w:ascii="楷体_GB2312" w:eastAsia="楷体_GB2312" w:hAnsi="Dotum" w:cs="Dotum" w:hint="eastAsia"/>
          <w:sz w:val="30"/>
          <w:szCs w:val="30"/>
        </w:rPr>
        <w:t>一</w:t>
      </w:r>
      <w:r w:rsidR="00564C5C">
        <w:rPr>
          <w:rFonts w:ascii="楷体_GB2312" w:eastAsia="楷体_GB2312" w:hAnsi="Dotum" w:cs="Dotum" w:hint="eastAsia"/>
          <w:sz w:val="30"/>
          <w:szCs w:val="30"/>
        </w:rPr>
        <w:t>五</w:t>
      </w:r>
      <w:r w:rsidRPr="00D94F67">
        <w:rPr>
          <w:rFonts w:ascii="楷体_GB2312" w:eastAsia="楷体_GB2312" w:hAnsi="Dotum" w:cs="Dotum" w:hint="eastAsia"/>
          <w:sz w:val="30"/>
          <w:szCs w:val="30"/>
        </w:rPr>
        <w:t>年</w:t>
      </w:r>
      <w:r w:rsidR="007C1E77">
        <w:rPr>
          <w:rFonts w:ascii="楷体_GB2312" w:eastAsia="楷体_GB2312" w:hAnsi="Dotum" w:cs="Dotum" w:hint="eastAsia"/>
          <w:sz w:val="30"/>
          <w:szCs w:val="30"/>
        </w:rPr>
        <w:t>三</w:t>
      </w:r>
      <w:r w:rsidRPr="00D94F67">
        <w:rPr>
          <w:rFonts w:ascii="楷体_GB2312" w:eastAsia="楷体_GB2312" w:hAnsi="Dotum" w:cs="Dotum" w:hint="eastAsia"/>
          <w:sz w:val="30"/>
          <w:szCs w:val="30"/>
        </w:rPr>
        <w:t>月</w:t>
      </w:r>
    </w:p>
    <w:p w:rsidR="00D94F67" w:rsidRPr="00D94F67" w:rsidRDefault="00D94F67" w:rsidP="00087EA5">
      <w:pPr>
        <w:pStyle w:val="a4"/>
        <w:adjustRightInd w:val="0"/>
        <w:spacing w:beforeLines="50" w:before="289" w:afterLines="50" w:after="289" w:line="560" w:lineRule="exact"/>
        <w:jc w:val="both"/>
        <w:rPr>
          <w:rFonts w:ascii="楷体_GB2312" w:eastAsia="楷体_GB2312" w:hAnsi="华文中宋"/>
          <w:sz w:val="30"/>
          <w:szCs w:val="30"/>
        </w:rPr>
      </w:pPr>
    </w:p>
    <w:p w:rsidR="00594DCD" w:rsidRPr="00193858" w:rsidRDefault="007C1E77" w:rsidP="00193858">
      <w:pPr>
        <w:widowControl/>
        <w:spacing w:line="560" w:lineRule="exact"/>
        <w:ind w:firstLineChars="200" w:firstLine="632"/>
        <w:rPr>
          <w:rFonts w:ascii="仿宋_GB2312" w:eastAsia="仿宋_GB2312" w:hAnsi="宋体" w:cs="宋体"/>
          <w:color w:val="000000"/>
          <w:kern w:val="0"/>
          <w:sz w:val="32"/>
        </w:rPr>
      </w:pPr>
      <w:r>
        <w:rPr>
          <w:rFonts w:ascii="仿宋_GB2312" w:eastAsia="仿宋_GB2312" w:hAnsi="宋体"/>
          <w:sz w:val="32"/>
        </w:rPr>
        <w:br w:type="page"/>
      </w:r>
      <w:r w:rsidR="00594DCD" w:rsidRPr="00193858">
        <w:rPr>
          <w:rFonts w:ascii="仿宋_GB2312" w:eastAsia="仿宋_GB2312" w:hAnsi="宋体" w:hint="eastAsia"/>
          <w:sz w:val="32"/>
        </w:rPr>
        <w:lastRenderedPageBreak/>
        <w:t>本报告是根据《中华人民共和国政府信息公开条例》</w:t>
      </w:r>
      <w:r w:rsidR="00594DCD" w:rsidRPr="00193858">
        <w:rPr>
          <w:rFonts w:ascii="仿宋_GB2312" w:eastAsia="仿宋_GB2312" w:hAnsi="宋体" w:cs="宋体" w:hint="eastAsia"/>
          <w:color w:val="000000"/>
          <w:kern w:val="0"/>
          <w:sz w:val="32"/>
        </w:rPr>
        <w:t>（</w:t>
      </w:r>
      <w:r w:rsidR="00594DCD" w:rsidRPr="00193858">
        <w:rPr>
          <w:rFonts w:ascii="仿宋_GB2312" w:eastAsia="仿宋_GB2312" w:hAnsi="宋体" w:hint="eastAsia"/>
          <w:sz w:val="32"/>
        </w:rPr>
        <w:t>以下简称《条例》）要求</w:t>
      </w:r>
      <w:r w:rsidR="00594DCD" w:rsidRPr="00193858">
        <w:rPr>
          <w:rFonts w:ascii="仿宋_GB2312" w:eastAsia="仿宋_GB2312" w:hAnsi="宋体" w:hint="eastAsia"/>
          <w:color w:val="000000"/>
          <w:sz w:val="32"/>
        </w:rPr>
        <w:t>，由</w:t>
      </w:r>
      <w:r w:rsidR="0080278C" w:rsidRPr="00193858">
        <w:rPr>
          <w:rFonts w:ascii="仿宋_GB2312" w:eastAsia="仿宋_GB2312" w:hAnsi="宋体" w:hint="eastAsia"/>
          <w:color w:val="000000"/>
          <w:sz w:val="32"/>
        </w:rPr>
        <w:t>北京市东城区城市管理综合行政执法监察局</w:t>
      </w:r>
      <w:r w:rsidR="00594DCD" w:rsidRPr="00193858">
        <w:rPr>
          <w:rFonts w:ascii="仿宋_GB2312" w:eastAsia="仿宋_GB2312" w:hAnsi="宋体" w:cs="宋体" w:hint="eastAsia"/>
          <w:color w:val="000000"/>
          <w:kern w:val="0"/>
          <w:sz w:val="32"/>
        </w:rPr>
        <w:t>编制的</w:t>
      </w:r>
      <w:r w:rsidR="00245373" w:rsidRPr="00193858">
        <w:rPr>
          <w:rFonts w:ascii="仿宋_GB2312" w:eastAsia="仿宋_GB2312" w:hAnsi="宋体" w:cs="宋体" w:hint="eastAsia"/>
          <w:color w:val="000000"/>
          <w:kern w:val="0"/>
          <w:sz w:val="32"/>
        </w:rPr>
        <w:t>201</w:t>
      </w:r>
      <w:r w:rsidR="007F6850">
        <w:rPr>
          <w:rFonts w:ascii="仿宋_GB2312" w:eastAsia="仿宋_GB2312" w:hAnsi="宋体" w:cs="宋体" w:hint="eastAsia"/>
          <w:color w:val="000000"/>
          <w:kern w:val="0"/>
          <w:sz w:val="32"/>
        </w:rPr>
        <w:t>4</w:t>
      </w:r>
      <w:r w:rsidR="00594DCD" w:rsidRPr="00193858">
        <w:rPr>
          <w:rFonts w:ascii="仿宋_GB2312" w:eastAsia="仿宋_GB2312" w:hAnsi="宋体" w:cs="宋体" w:hint="eastAsia"/>
          <w:color w:val="000000"/>
          <w:kern w:val="0"/>
          <w:sz w:val="32"/>
        </w:rPr>
        <w:t>年度政府信息公开年度报告。</w:t>
      </w:r>
    </w:p>
    <w:p w:rsidR="00B53313" w:rsidRPr="00193858" w:rsidRDefault="00594DCD" w:rsidP="00193858">
      <w:pPr>
        <w:widowControl/>
        <w:spacing w:line="560" w:lineRule="exact"/>
        <w:ind w:firstLineChars="200" w:firstLine="632"/>
        <w:rPr>
          <w:rFonts w:ascii="仿宋_GB2312" w:eastAsia="仿宋_GB2312" w:hAnsi="宋体" w:cs="宋体"/>
          <w:color w:val="000000"/>
          <w:kern w:val="0"/>
          <w:sz w:val="32"/>
        </w:rPr>
      </w:pPr>
      <w:r w:rsidRPr="00193858">
        <w:rPr>
          <w:rFonts w:ascii="仿宋_GB2312" w:eastAsia="仿宋_GB2312" w:hAnsi="宋体" w:cs="宋体" w:hint="eastAsia"/>
          <w:color w:val="000000"/>
          <w:kern w:val="0"/>
          <w:sz w:val="32"/>
        </w:rPr>
        <w:t>全文包括概</w:t>
      </w:r>
      <w:r w:rsidR="005149F1" w:rsidRPr="00193858">
        <w:rPr>
          <w:rFonts w:ascii="仿宋_GB2312" w:eastAsia="仿宋_GB2312" w:hAnsi="宋体" w:cs="宋体" w:hint="eastAsia"/>
          <w:color w:val="000000"/>
          <w:kern w:val="0"/>
          <w:sz w:val="32"/>
        </w:rPr>
        <w:t>述，主动公开政府信息的情况，依申请公开政府信息的情况，政府信息公开的人员和收支</w:t>
      </w:r>
      <w:r w:rsidRPr="00193858">
        <w:rPr>
          <w:rFonts w:ascii="仿宋_GB2312" w:eastAsia="仿宋_GB2312" w:hAnsi="宋体" w:cs="宋体" w:hint="eastAsia"/>
          <w:color w:val="000000"/>
          <w:kern w:val="0"/>
          <w:sz w:val="32"/>
        </w:rPr>
        <w:t>情况，政府信息公开咨询情况，因政府信息公开申</w:t>
      </w:r>
      <w:r w:rsidR="005149F1" w:rsidRPr="00193858">
        <w:rPr>
          <w:rFonts w:ascii="仿宋_GB2312" w:eastAsia="仿宋_GB2312" w:hAnsi="宋体" w:cs="宋体" w:hint="eastAsia"/>
          <w:color w:val="000000"/>
          <w:kern w:val="0"/>
          <w:sz w:val="32"/>
        </w:rPr>
        <w:t>请行政复议、提起行政诉讼的情况，政府信息公开工作存在的</w:t>
      </w:r>
      <w:r w:rsidR="002E4B26" w:rsidRPr="00193858">
        <w:rPr>
          <w:rFonts w:ascii="仿宋_GB2312" w:eastAsia="仿宋_GB2312" w:hAnsi="宋体" w:cs="宋体" w:hint="eastAsia"/>
          <w:color w:val="000000"/>
          <w:kern w:val="0"/>
          <w:sz w:val="32"/>
        </w:rPr>
        <w:t>不足</w:t>
      </w:r>
      <w:r w:rsidR="005149F1" w:rsidRPr="00193858">
        <w:rPr>
          <w:rFonts w:ascii="仿宋_GB2312" w:eastAsia="仿宋_GB2312" w:hAnsi="宋体" w:cs="宋体" w:hint="eastAsia"/>
          <w:color w:val="000000"/>
          <w:kern w:val="0"/>
          <w:sz w:val="32"/>
        </w:rPr>
        <w:t>及改进措施</w:t>
      </w:r>
      <w:r w:rsidR="00ED5C9D" w:rsidRPr="00193858">
        <w:rPr>
          <w:rFonts w:ascii="仿宋_GB2312" w:eastAsia="仿宋_GB2312" w:hAnsi="宋体" w:cs="宋体" w:hint="eastAsia"/>
          <w:color w:val="000000"/>
          <w:kern w:val="0"/>
          <w:sz w:val="32"/>
        </w:rPr>
        <w:t>。</w:t>
      </w:r>
    </w:p>
    <w:p w:rsidR="00594DCD" w:rsidRPr="00193858" w:rsidRDefault="00594DCD" w:rsidP="00193858">
      <w:pPr>
        <w:pStyle w:val="a4"/>
        <w:adjustRightInd w:val="0"/>
        <w:spacing w:line="560" w:lineRule="exact"/>
        <w:ind w:firstLineChars="200" w:firstLine="632"/>
        <w:jc w:val="both"/>
        <w:rPr>
          <w:rFonts w:ascii="仿宋_GB2312" w:eastAsia="仿宋_GB2312" w:hAnsi="宋体" w:cs="宋体"/>
          <w:sz w:val="32"/>
          <w:szCs w:val="32"/>
        </w:rPr>
      </w:pPr>
      <w:r w:rsidRPr="00193858">
        <w:rPr>
          <w:rFonts w:ascii="仿宋_GB2312" w:eastAsia="仿宋_GB2312" w:hAnsi="宋体" w:cs="宋体" w:hint="eastAsia"/>
          <w:sz w:val="32"/>
        </w:rPr>
        <w:t>本报告中所列数据的统计期限自</w:t>
      </w:r>
      <w:r w:rsidR="00245373" w:rsidRPr="00193858">
        <w:rPr>
          <w:rFonts w:ascii="仿宋_GB2312" w:eastAsia="仿宋_GB2312" w:hAnsi="宋体" w:cs="宋体" w:hint="eastAsia"/>
          <w:sz w:val="32"/>
        </w:rPr>
        <w:t>201</w:t>
      </w:r>
      <w:r w:rsidR="007F6850">
        <w:rPr>
          <w:rFonts w:ascii="仿宋_GB2312" w:eastAsia="仿宋_GB2312" w:hAnsi="宋体" w:cs="宋体" w:hint="eastAsia"/>
          <w:sz w:val="32"/>
        </w:rPr>
        <w:t>4</w:t>
      </w:r>
      <w:r w:rsidRPr="00193858">
        <w:rPr>
          <w:rFonts w:ascii="仿宋_GB2312" w:eastAsia="仿宋_GB2312" w:hAnsi="宋体" w:cs="宋体" w:hint="eastAsia"/>
          <w:sz w:val="32"/>
        </w:rPr>
        <w:t>年1月1日至</w:t>
      </w:r>
      <w:r w:rsidR="00245373" w:rsidRPr="00193858">
        <w:rPr>
          <w:rFonts w:ascii="仿宋_GB2312" w:eastAsia="仿宋_GB2312" w:hAnsi="宋体" w:cs="宋体" w:hint="eastAsia"/>
          <w:sz w:val="32"/>
        </w:rPr>
        <w:t>201</w:t>
      </w:r>
      <w:r w:rsidR="007F6850">
        <w:rPr>
          <w:rFonts w:ascii="仿宋_GB2312" w:eastAsia="仿宋_GB2312" w:hAnsi="宋体" w:cs="宋体" w:hint="eastAsia"/>
          <w:sz w:val="32"/>
        </w:rPr>
        <w:t>4</w:t>
      </w:r>
      <w:r w:rsidRPr="00193858">
        <w:rPr>
          <w:rFonts w:ascii="仿宋_GB2312" w:eastAsia="仿宋_GB2312" w:hAnsi="宋体" w:cs="宋体" w:hint="eastAsia"/>
          <w:sz w:val="32"/>
        </w:rPr>
        <w:t>年12月31日止。如对本报告有任何疑问，请与</w:t>
      </w:r>
      <w:r w:rsidR="0080278C" w:rsidRPr="00193858">
        <w:rPr>
          <w:rFonts w:ascii="仿宋_GB2312" w:eastAsia="仿宋_GB2312" w:hAnsi="宋体" w:cs="宋体" w:hint="eastAsia"/>
          <w:sz w:val="32"/>
        </w:rPr>
        <w:t>东城区城市管理综合行政执法监察局（以下简称区城管执法监察局）</w:t>
      </w:r>
      <w:r w:rsidRPr="00193858">
        <w:rPr>
          <w:rFonts w:ascii="仿宋_GB2312" w:eastAsia="仿宋_GB2312" w:hAnsi="宋体" w:cs="宋体" w:hint="eastAsia"/>
          <w:sz w:val="32"/>
        </w:rPr>
        <w:t>办公室联系（地址：北京市东城区老钱局胡同甲14号；邮编：100005；联系电话：010—85120652；电子邮箱：</w:t>
      </w:r>
      <w:r w:rsidR="002E4B26" w:rsidRPr="00193858">
        <w:rPr>
          <w:rFonts w:ascii="仿宋_GB2312" w:eastAsia="仿宋_GB2312" w:hAnsi="宋体" w:cs="宋体" w:hint="eastAsia"/>
          <w:sz w:val="32"/>
        </w:rPr>
        <w:t>dccgbgs</w:t>
      </w:r>
      <w:r w:rsidRPr="00193858">
        <w:rPr>
          <w:rFonts w:ascii="仿宋_GB2312" w:eastAsia="仿宋_GB2312" w:hAnsi="宋体" w:cs="宋体" w:hint="eastAsia"/>
          <w:sz w:val="32"/>
        </w:rPr>
        <w:t>@1</w:t>
      </w:r>
      <w:r w:rsidR="002E4B26" w:rsidRPr="00193858">
        <w:rPr>
          <w:rFonts w:ascii="仿宋_GB2312" w:eastAsia="仿宋_GB2312" w:hAnsi="宋体" w:cs="宋体" w:hint="eastAsia"/>
          <w:sz w:val="32"/>
        </w:rPr>
        <w:t>63</w:t>
      </w:r>
      <w:r w:rsidRPr="00193858">
        <w:rPr>
          <w:rFonts w:ascii="仿宋_GB2312" w:eastAsia="仿宋_GB2312" w:hAnsi="宋体" w:cs="宋体" w:hint="eastAsia"/>
          <w:sz w:val="32"/>
        </w:rPr>
        <w:t>.com）。</w:t>
      </w:r>
    </w:p>
    <w:p w:rsidR="00594DCD" w:rsidRPr="00193858" w:rsidRDefault="00594DCD" w:rsidP="00193858">
      <w:pPr>
        <w:pStyle w:val="a4"/>
        <w:adjustRightInd w:val="0"/>
        <w:spacing w:line="560" w:lineRule="exact"/>
        <w:jc w:val="both"/>
        <w:rPr>
          <w:rFonts w:ascii="仿宋_GB2312" w:eastAsia="仿宋_GB2312" w:hAnsi="宋体" w:cs="宋体"/>
          <w:sz w:val="32"/>
          <w:szCs w:val="32"/>
        </w:rPr>
      </w:pPr>
    </w:p>
    <w:p w:rsidR="00594DCD" w:rsidRPr="00193858" w:rsidRDefault="00594DCD" w:rsidP="00193858">
      <w:pPr>
        <w:pStyle w:val="a4"/>
        <w:adjustRightInd w:val="0"/>
        <w:spacing w:line="560" w:lineRule="exact"/>
        <w:jc w:val="both"/>
        <w:rPr>
          <w:rFonts w:ascii="仿宋_GB2312" w:eastAsia="仿宋_GB2312" w:hAnsi="宋体" w:cs="宋体"/>
          <w:sz w:val="32"/>
          <w:szCs w:val="32"/>
        </w:rPr>
      </w:pPr>
    </w:p>
    <w:p w:rsidR="00594DCD" w:rsidRPr="00193858" w:rsidRDefault="00594DCD" w:rsidP="00193858">
      <w:pPr>
        <w:pStyle w:val="a4"/>
        <w:adjustRightInd w:val="0"/>
        <w:spacing w:line="560" w:lineRule="exact"/>
        <w:jc w:val="both"/>
        <w:rPr>
          <w:rFonts w:ascii="仿宋_GB2312" w:eastAsia="仿宋_GB2312" w:hAnsi="宋体" w:cs="宋体"/>
          <w:sz w:val="32"/>
          <w:szCs w:val="32"/>
        </w:rPr>
      </w:pPr>
    </w:p>
    <w:p w:rsidR="00594DCD" w:rsidRPr="00193858" w:rsidRDefault="00594DCD" w:rsidP="00193858">
      <w:pPr>
        <w:pStyle w:val="a4"/>
        <w:adjustRightInd w:val="0"/>
        <w:spacing w:line="560" w:lineRule="exact"/>
        <w:jc w:val="both"/>
        <w:rPr>
          <w:rFonts w:ascii="仿宋_GB2312" w:eastAsia="仿宋_GB2312" w:hAnsi="宋体" w:cs="宋体"/>
          <w:sz w:val="32"/>
          <w:szCs w:val="32"/>
        </w:rPr>
      </w:pPr>
    </w:p>
    <w:p w:rsidR="00594DCD" w:rsidRPr="00193858" w:rsidRDefault="00594DCD" w:rsidP="00193858">
      <w:pPr>
        <w:widowControl/>
        <w:spacing w:line="560" w:lineRule="exact"/>
        <w:rPr>
          <w:rFonts w:ascii="仿宋_GB2312" w:eastAsia="仿宋_GB2312" w:hAnsi="宋体" w:cs="宋体"/>
          <w:b/>
          <w:color w:val="000000"/>
          <w:kern w:val="0"/>
          <w:sz w:val="32"/>
        </w:rPr>
      </w:pPr>
    </w:p>
    <w:p w:rsidR="00ED5C9D" w:rsidRPr="00193858" w:rsidRDefault="00ED5C9D" w:rsidP="00193858">
      <w:pPr>
        <w:widowControl/>
        <w:spacing w:line="560" w:lineRule="exact"/>
        <w:rPr>
          <w:rFonts w:ascii="仿宋_GB2312" w:eastAsia="仿宋_GB2312" w:hAnsi="宋体" w:cs="宋体"/>
          <w:b/>
          <w:color w:val="000000"/>
          <w:kern w:val="0"/>
          <w:sz w:val="32"/>
        </w:rPr>
      </w:pPr>
    </w:p>
    <w:p w:rsidR="005149F1" w:rsidRDefault="005149F1" w:rsidP="00193858">
      <w:pPr>
        <w:widowControl/>
        <w:spacing w:line="560" w:lineRule="exact"/>
        <w:rPr>
          <w:rFonts w:ascii="仿宋_GB2312" w:eastAsia="仿宋_GB2312" w:hAnsi="宋体" w:cs="宋体"/>
          <w:b/>
          <w:color w:val="000000"/>
          <w:kern w:val="0"/>
          <w:sz w:val="32"/>
        </w:rPr>
      </w:pPr>
    </w:p>
    <w:p w:rsidR="00193858" w:rsidRDefault="00193858" w:rsidP="00193858">
      <w:pPr>
        <w:widowControl/>
        <w:spacing w:line="560" w:lineRule="exact"/>
        <w:rPr>
          <w:rFonts w:ascii="仿宋_GB2312" w:eastAsia="仿宋_GB2312" w:hAnsi="宋体" w:cs="宋体"/>
          <w:b/>
          <w:color w:val="000000"/>
          <w:kern w:val="0"/>
          <w:sz w:val="32"/>
        </w:rPr>
      </w:pPr>
    </w:p>
    <w:p w:rsidR="00193858" w:rsidRDefault="00193858" w:rsidP="00193858">
      <w:pPr>
        <w:widowControl/>
        <w:spacing w:line="560" w:lineRule="exact"/>
        <w:rPr>
          <w:rFonts w:ascii="仿宋_GB2312" w:eastAsia="仿宋_GB2312" w:hAnsi="宋体" w:cs="宋体"/>
          <w:b/>
          <w:color w:val="000000"/>
          <w:kern w:val="0"/>
          <w:sz w:val="32"/>
        </w:rPr>
      </w:pPr>
    </w:p>
    <w:p w:rsidR="00193858" w:rsidRPr="00193858" w:rsidRDefault="00193858" w:rsidP="00193858">
      <w:pPr>
        <w:widowControl/>
        <w:spacing w:line="560" w:lineRule="exact"/>
        <w:rPr>
          <w:rFonts w:ascii="仿宋_GB2312" w:eastAsia="仿宋_GB2312" w:hAnsi="宋体" w:cs="宋体"/>
          <w:b/>
          <w:color w:val="000000"/>
          <w:kern w:val="0"/>
          <w:sz w:val="32"/>
        </w:rPr>
      </w:pPr>
    </w:p>
    <w:p w:rsidR="00594DCD" w:rsidRPr="00193858" w:rsidRDefault="00193858" w:rsidP="007C1E77">
      <w:pPr>
        <w:widowControl/>
        <w:spacing w:line="560" w:lineRule="exact"/>
        <w:ind w:firstLineChars="200" w:firstLine="634"/>
        <w:rPr>
          <w:rFonts w:ascii="仿宋_GB2312" w:eastAsia="仿宋_GB2312" w:hAnsi="宋体" w:cs="宋体"/>
          <w:b/>
          <w:color w:val="000000"/>
          <w:kern w:val="0"/>
          <w:sz w:val="32"/>
        </w:rPr>
      </w:pPr>
      <w:r>
        <w:rPr>
          <w:rFonts w:ascii="仿宋_GB2312" w:eastAsia="仿宋_GB2312" w:hAnsi="宋体" w:cs="宋体"/>
          <w:b/>
          <w:color w:val="000000"/>
          <w:kern w:val="0"/>
          <w:sz w:val="32"/>
        </w:rPr>
        <w:br w:type="page"/>
      </w:r>
      <w:r w:rsidR="00594DCD" w:rsidRPr="007C1E77">
        <w:rPr>
          <w:rFonts w:ascii="黑体" w:eastAsia="黑体" w:hAnsi="宋体" w:cs="宋体" w:hint="eastAsia"/>
          <w:color w:val="000000"/>
          <w:kern w:val="0"/>
          <w:sz w:val="32"/>
        </w:rPr>
        <w:lastRenderedPageBreak/>
        <w:t>一、概述</w:t>
      </w:r>
    </w:p>
    <w:p w:rsidR="00594DCD" w:rsidRPr="00193858" w:rsidRDefault="00594DCD" w:rsidP="00193858">
      <w:pPr>
        <w:widowControl/>
        <w:spacing w:line="560" w:lineRule="exact"/>
        <w:ind w:firstLineChars="200" w:firstLine="632"/>
        <w:rPr>
          <w:rFonts w:ascii="仿宋_GB2312" w:eastAsia="仿宋_GB2312" w:hAnsi="宋体" w:cs="宋体"/>
          <w:kern w:val="0"/>
          <w:sz w:val="32"/>
        </w:rPr>
      </w:pPr>
      <w:r w:rsidRPr="00193858">
        <w:rPr>
          <w:rFonts w:ascii="仿宋_GB2312" w:eastAsia="仿宋_GB2312" w:hAnsi="宋体" w:cs="宋体" w:hint="eastAsia"/>
          <w:color w:val="000000"/>
          <w:kern w:val="0"/>
          <w:sz w:val="32"/>
        </w:rPr>
        <w:t>根据</w:t>
      </w:r>
      <w:r w:rsidRPr="00193858">
        <w:rPr>
          <w:rFonts w:ascii="仿宋_GB2312" w:eastAsia="仿宋_GB2312" w:hAnsi="宋体" w:hint="eastAsia"/>
          <w:sz w:val="32"/>
        </w:rPr>
        <w:t>《中华人民共和国政府信息公开条例》</w:t>
      </w:r>
      <w:r w:rsidRPr="00193858">
        <w:rPr>
          <w:rFonts w:ascii="仿宋_GB2312" w:eastAsia="仿宋_GB2312" w:hAnsi="宋体" w:cs="宋体" w:hint="eastAsia"/>
          <w:color w:val="000000"/>
          <w:kern w:val="0"/>
          <w:sz w:val="32"/>
        </w:rPr>
        <w:t>要求，201</w:t>
      </w:r>
      <w:r w:rsidR="000142EC">
        <w:rPr>
          <w:rFonts w:ascii="仿宋_GB2312" w:eastAsia="仿宋_GB2312" w:hAnsi="宋体" w:cs="宋体" w:hint="eastAsia"/>
          <w:color w:val="000000"/>
          <w:kern w:val="0"/>
          <w:sz w:val="32"/>
        </w:rPr>
        <w:t>4</w:t>
      </w:r>
      <w:r w:rsidRPr="00193858">
        <w:rPr>
          <w:rFonts w:ascii="仿宋_GB2312" w:eastAsia="仿宋_GB2312" w:hAnsi="宋体" w:cs="宋体" w:hint="eastAsia"/>
          <w:kern w:val="0"/>
          <w:sz w:val="32"/>
        </w:rPr>
        <w:t>年</w:t>
      </w:r>
      <w:r w:rsidR="0080278C" w:rsidRPr="00193858">
        <w:rPr>
          <w:rFonts w:ascii="仿宋_GB2312" w:eastAsia="仿宋_GB2312" w:hAnsi="宋体" w:cs="宋体" w:hint="eastAsia"/>
          <w:kern w:val="0"/>
          <w:sz w:val="32"/>
        </w:rPr>
        <w:t>区城管执法监察局</w:t>
      </w:r>
      <w:r w:rsidRPr="00193858">
        <w:rPr>
          <w:rFonts w:ascii="仿宋_GB2312" w:eastAsia="仿宋_GB2312" w:hAnsi="宋体" w:cs="宋体" w:hint="eastAsia"/>
          <w:kern w:val="0"/>
          <w:sz w:val="32"/>
        </w:rPr>
        <w:t>继续开展政府信息公开工作。办公室为</w:t>
      </w:r>
      <w:r w:rsidR="00C442DD" w:rsidRPr="00193858">
        <w:rPr>
          <w:rFonts w:ascii="仿宋_GB2312" w:eastAsia="仿宋_GB2312" w:hAnsi="宋体" w:cs="宋体" w:hint="eastAsia"/>
          <w:kern w:val="0"/>
          <w:sz w:val="32"/>
        </w:rPr>
        <w:t>本单位</w:t>
      </w:r>
      <w:r w:rsidRPr="00193858">
        <w:rPr>
          <w:rFonts w:ascii="仿宋_GB2312" w:eastAsia="仿宋_GB2312" w:hAnsi="宋体" w:cs="宋体" w:hint="eastAsia"/>
          <w:kern w:val="0"/>
          <w:sz w:val="32"/>
        </w:rPr>
        <w:t>政府信息公开工作主管部门，负责推进、指导、协调各科室</w:t>
      </w:r>
      <w:r w:rsidR="00C442DD" w:rsidRPr="00193858">
        <w:rPr>
          <w:rFonts w:ascii="仿宋_GB2312" w:eastAsia="仿宋_GB2312" w:hAnsi="宋体" w:cs="宋体" w:hint="eastAsia"/>
          <w:kern w:val="0"/>
          <w:sz w:val="32"/>
        </w:rPr>
        <w:t>、</w:t>
      </w:r>
      <w:r w:rsidR="001C16E1" w:rsidRPr="00193858">
        <w:rPr>
          <w:rFonts w:ascii="仿宋_GB2312" w:eastAsia="仿宋_GB2312" w:hAnsi="宋体" w:cs="宋体" w:hint="eastAsia"/>
          <w:kern w:val="0"/>
          <w:sz w:val="32"/>
        </w:rPr>
        <w:t>执法队</w:t>
      </w:r>
      <w:r w:rsidRPr="00193858">
        <w:rPr>
          <w:rFonts w:ascii="仿宋_GB2312" w:eastAsia="仿宋_GB2312" w:hAnsi="宋体" w:cs="宋体" w:hint="eastAsia"/>
          <w:kern w:val="0"/>
          <w:sz w:val="32"/>
        </w:rPr>
        <w:t>做好政府信息公开工</w:t>
      </w:r>
      <w:r w:rsidR="008A788B" w:rsidRPr="00193858">
        <w:rPr>
          <w:rFonts w:ascii="仿宋_GB2312" w:eastAsia="仿宋_GB2312" w:hAnsi="宋体" w:cs="宋体" w:hint="eastAsia"/>
          <w:kern w:val="0"/>
          <w:sz w:val="32"/>
        </w:rPr>
        <w:t>作</w:t>
      </w:r>
      <w:r w:rsidR="00905D98" w:rsidRPr="00193858">
        <w:rPr>
          <w:rFonts w:ascii="仿宋_GB2312" w:eastAsia="仿宋_GB2312" w:hAnsi="宋体" w:cs="宋体" w:hint="eastAsia"/>
          <w:kern w:val="0"/>
          <w:sz w:val="32"/>
        </w:rPr>
        <w:t>。为此</w:t>
      </w:r>
      <w:r w:rsidR="008A788B" w:rsidRPr="00193858">
        <w:rPr>
          <w:rFonts w:ascii="仿宋_GB2312" w:eastAsia="仿宋_GB2312" w:hAnsi="宋体" w:cs="宋体" w:hint="eastAsia"/>
          <w:kern w:val="0"/>
          <w:sz w:val="32"/>
        </w:rPr>
        <w:t>配备了</w:t>
      </w:r>
      <w:r w:rsidR="00C442DD" w:rsidRPr="00193858">
        <w:rPr>
          <w:rFonts w:ascii="仿宋_GB2312" w:eastAsia="仿宋_GB2312" w:hAnsi="宋体" w:cs="宋体" w:hint="eastAsia"/>
          <w:kern w:val="0"/>
          <w:sz w:val="32"/>
        </w:rPr>
        <w:t>1名</w:t>
      </w:r>
      <w:r w:rsidR="008A788B" w:rsidRPr="00193858">
        <w:rPr>
          <w:rFonts w:ascii="仿宋_GB2312" w:eastAsia="仿宋_GB2312" w:hAnsi="宋体" w:cs="宋体" w:hint="eastAsia"/>
          <w:kern w:val="0"/>
          <w:sz w:val="32"/>
        </w:rPr>
        <w:t>专</w:t>
      </w:r>
      <w:r w:rsidRPr="00193858">
        <w:rPr>
          <w:rFonts w:ascii="仿宋_GB2312" w:eastAsia="仿宋_GB2312" w:hAnsi="宋体" w:cs="宋体" w:hint="eastAsia"/>
          <w:kern w:val="0"/>
          <w:sz w:val="32"/>
        </w:rPr>
        <w:t>职工作人员，设立了1</w:t>
      </w:r>
      <w:r w:rsidR="00B53313" w:rsidRPr="00193858">
        <w:rPr>
          <w:rFonts w:ascii="仿宋_GB2312" w:eastAsia="仿宋_GB2312" w:hAnsi="宋体" w:cs="宋体" w:hint="eastAsia"/>
          <w:kern w:val="0"/>
          <w:sz w:val="32"/>
        </w:rPr>
        <w:t>个专门的信息申请受理点。截至201</w:t>
      </w:r>
      <w:r w:rsidR="000142EC">
        <w:rPr>
          <w:rFonts w:ascii="仿宋_GB2312" w:eastAsia="仿宋_GB2312" w:hAnsi="宋体" w:cs="宋体" w:hint="eastAsia"/>
          <w:kern w:val="0"/>
          <w:sz w:val="32"/>
        </w:rPr>
        <w:t>4</w:t>
      </w:r>
      <w:r w:rsidR="00B53313" w:rsidRPr="00193858">
        <w:rPr>
          <w:rFonts w:ascii="仿宋_GB2312" w:eastAsia="仿宋_GB2312" w:hAnsi="宋体" w:cs="宋体" w:hint="eastAsia"/>
          <w:kern w:val="0"/>
          <w:sz w:val="32"/>
        </w:rPr>
        <w:t>年底</w:t>
      </w:r>
      <w:r w:rsidRPr="00193858">
        <w:rPr>
          <w:rFonts w:ascii="仿宋_GB2312" w:eastAsia="仿宋_GB2312" w:hAnsi="宋体" w:cs="宋体" w:hint="eastAsia"/>
          <w:kern w:val="0"/>
          <w:sz w:val="32"/>
        </w:rPr>
        <w:t>，</w:t>
      </w:r>
      <w:r w:rsidR="0080278C" w:rsidRPr="00193858">
        <w:rPr>
          <w:rFonts w:ascii="仿宋_GB2312" w:eastAsia="仿宋_GB2312" w:hAnsi="宋体" w:cs="宋体" w:hint="eastAsia"/>
          <w:kern w:val="0"/>
          <w:sz w:val="32"/>
        </w:rPr>
        <w:t>局</w:t>
      </w:r>
      <w:r w:rsidRPr="00193858">
        <w:rPr>
          <w:rFonts w:ascii="仿宋_GB2312" w:eastAsia="仿宋_GB2312" w:hAnsi="宋体" w:cs="宋体" w:hint="eastAsia"/>
          <w:kern w:val="0"/>
          <w:sz w:val="32"/>
        </w:rPr>
        <w:t>政府信息公开工作运行正常，政府信息公开咨询、申请以及答复工作均得到了顺利开展。</w:t>
      </w:r>
    </w:p>
    <w:p w:rsidR="002E4B26" w:rsidRPr="00193858" w:rsidRDefault="00ED5C9D" w:rsidP="007C1E77">
      <w:pPr>
        <w:widowControl/>
        <w:spacing w:line="560" w:lineRule="exact"/>
        <w:ind w:firstLineChars="200" w:firstLine="632"/>
        <w:rPr>
          <w:rFonts w:ascii="仿宋_GB2312" w:eastAsia="仿宋_GB2312" w:hAnsi="宋体" w:cs="宋体"/>
          <w:color w:val="000000"/>
          <w:kern w:val="0"/>
          <w:sz w:val="32"/>
        </w:rPr>
      </w:pPr>
      <w:r w:rsidRPr="00193858">
        <w:rPr>
          <w:rFonts w:ascii="仿宋_GB2312" w:eastAsia="仿宋_GB2312" w:hAnsi="宋体" w:cs="宋体" w:hint="eastAsia"/>
          <w:color w:val="000000"/>
          <w:kern w:val="0"/>
          <w:sz w:val="32"/>
        </w:rPr>
        <w:t>为方便公众了解信息，</w:t>
      </w:r>
      <w:r w:rsidR="0080278C" w:rsidRPr="00193858">
        <w:rPr>
          <w:rFonts w:ascii="仿宋_GB2312" w:eastAsia="仿宋_GB2312" w:hAnsi="宋体" w:cs="宋体" w:hint="eastAsia"/>
          <w:color w:val="000000"/>
          <w:kern w:val="0"/>
          <w:sz w:val="32"/>
        </w:rPr>
        <w:t>区城管执法监察局</w:t>
      </w:r>
      <w:r w:rsidRPr="00193858">
        <w:rPr>
          <w:rFonts w:ascii="仿宋_GB2312" w:eastAsia="仿宋_GB2312" w:hAnsi="宋体" w:cs="宋体" w:hint="eastAsia"/>
          <w:color w:val="000000"/>
          <w:kern w:val="0"/>
          <w:sz w:val="32"/>
        </w:rPr>
        <w:t>主动公开政府信息的形式主要包括：在政府网站的政府信息公开栏进行网上信息公开；印制信息公开指南，在东城区行政服务大厅和东城区档案馆信息公开阅览室设立信息公开查阅点；在机关大厅设立信息公开查询电子屏幕，</w:t>
      </w:r>
      <w:proofErr w:type="gramStart"/>
      <w:r w:rsidRPr="00193858">
        <w:rPr>
          <w:rFonts w:ascii="仿宋_GB2312" w:eastAsia="仿宋_GB2312" w:hAnsi="宋体" w:cs="宋体" w:hint="eastAsia"/>
          <w:color w:val="000000"/>
          <w:kern w:val="0"/>
          <w:sz w:val="32"/>
        </w:rPr>
        <w:t>放置</w:t>
      </w:r>
      <w:r w:rsidR="0080278C" w:rsidRPr="00193858">
        <w:rPr>
          <w:rFonts w:ascii="仿宋_GB2312" w:eastAsia="仿宋_GB2312" w:hAnsi="宋体" w:cs="宋体" w:hint="eastAsia"/>
          <w:color w:val="000000"/>
          <w:kern w:val="0"/>
          <w:sz w:val="32"/>
        </w:rPr>
        <w:t>局</w:t>
      </w:r>
      <w:proofErr w:type="gramEnd"/>
      <w:r w:rsidRPr="00193858">
        <w:rPr>
          <w:rFonts w:ascii="仿宋_GB2312" w:eastAsia="仿宋_GB2312" w:hAnsi="宋体" w:cs="宋体" w:hint="eastAsia"/>
          <w:color w:val="000000"/>
          <w:kern w:val="0"/>
          <w:sz w:val="32"/>
        </w:rPr>
        <w:t>法制宣传、便民服务等资料；通过城管队员进社区、进学校、进工地，印制《致居民的一封信》等多种形式广泛开展政府信息公开工作。</w:t>
      </w:r>
      <w:r w:rsidR="00594DCD" w:rsidRPr="00193858">
        <w:rPr>
          <w:rFonts w:ascii="仿宋_GB2312" w:eastAsia="仿宋_GB2312" w:hAnsi="宋体" w:cs="宋体" w:hint="eastAsia"/>
          <w:color w:val="000000"/>
          <w:kern w:val="0"/>
          <w:sz w:val="32"/>
        </w:rPr>
        <w:t>同时，</w:t>
      </w:r>
      <w:r w:rsidR="00CA39DF" w:rsidRPr="00193858">
        <w:rPr>
          <w:rFonts w:ascii="仿宋_GB2312" w:eastAsia="仿宋_GB2312" w:hAnsi="宋体" w:cs="宋体" w:hint="eastAsia"/>
          <w:color w:val="000000"/>
          <w:kern w:val="0"/>
          <w:sz w:val="32"/>
        </w:rPr>
        <w:t>区城管执法监察局</w:t>
      </w:r>
      <w:r w:rsidR="00594DCD" w:rsidRPr="00193858">
        <w:rPr>
          <w:rFonts w:ascii="仿宋_GB2312" w:eastAsia="仿宋_GB2312" w:hAnsi="宋体" w:cs="宋体" w:hint="eastAsia"/>
          <w:color w:val="000000"/>
          <w:kern w:val="0"/>
          <w:sz w:val="32"/>
        </w:rPr>
        <w:t>严格执行</w:t>
      </w:r>
      <w:r w:rsidRPr="00193858">
        <w:rPr>
          <w:rFonts w:ascii="仿宋_GB2312" w:eastAsia="仿宋_GB2312" w:hAnsi="宋体" w:cs="宋体" w:hint="eastAsia"/>
          <w:color w:val="000000"/>
          <w:kern w:val="0"/>
          <w:sz w:val="32"/>
        </w:rPr>
        <w:t>《</w:t>
      </w:r>
      <w:r w:rsidR="00594DCD" w:rsidRPr="00193858">
        <w:rPr>
          <w:rFonts w:ascii="仿宋_GB2312" w:eastAsia="仿宋_GB2312" w:hAnsi="宋体" w:cs="宋体" w:hint="eastAsia"/>
          <w:color w:val="000000"/>
          <w:kern w:val="0"/>
          <w:sz w:val="32"/>
        </w:rPr>
        <w:t>政府信息公开管理办法</w:t>
      </w:r>
      <w:r w:rsidRPr="00193858">
        <w:rPr>
          <w:rFonts w:ascii="仿宋_GB2312" w:eastAsia="仿宋_GB2312" w:hAnsi="宋体" w:cs="宋体" w:hint="eastAsia"/>
          <w:color w:val="000000"/>
          <w:kern w:val="0"/>
          <w:sz w:val="32"/>
        </w:rPr>
        <w:t>》</w:t>
      </w:r>
      <w:r w:rsidR="00594DCD" w:rsidRPr="00193858">
        <w:rPr>
          <w:rFonts w:ascii="仿宋_GB2312" w:eastAsia="仿宋_GB2312" w:hAnsi="宋体" w:cs="宋体" w:hint="eastAsia"/>
          <w:color w:val="000000"/>
          <w:kern w:val="0"/>
          <w:sz w:val="32"/>
        </w:rPr>
        <w:t>、</w:t>
      </w:r>
      <w:r w:rsidRPr="00193858">
        <w:rPr>
          <w:rFonts w:ascii="仿宋_GB2312" w:eastAsia="仿宋_GB2312" w:hAnsi="宋体" w:cs="宋体" w:hint="eastAsia"/>
          <w:color w:val="000000"/>
          <w:kern w:val="0"/>
          <w:sz w:val="32"/>
        </w:rPr>
        <w:t>《</w:t>
      </w:r>
      <w:r w:rsidR="00A66B9A" w:rsidRPr="00A66B9A">
        <w:rPr>
          <w:rFonts w:ascii="仿宋_GB2312" w:eastAsia="仿宋_GB2312" w:hAnsi="宋体" w:cs="宋体" w:hint="eastAsia"/>
          <w:color w:val="000000"/>
          <w:kern w:val="0"/>
          <w:sz w:val="32"/>
        </w:rPr>
        <w:t>办理依申请信息公开工作规定</w:t>
      </w:r>
      <w:r w:rsidRPr="00193858">
        <w:rPr>
          <w:rFonts w:ascii="仿宋_GB2312" w:eastAsia="仿宋_GB2312" w:hAnsi="宋体" w:cs="宋体" w:hint="eastAsia"/>
          <w:color w:val="000000"/>
          <w:kern w:val="0"/>
          <w:sz w:val="32"/>
        </w:rPr>
        <w:t>》</w:t>
      </w:r>
      <w:r w:rsidR="00594DCD" w:rsidRPr="00193858">
        <w:rPr>
          <w:rFonts w:ascii="仿宋_GB2312" w:eastAsia="仿宋_GB2312" w:hAnsi="宋体" w:cs="宋体" w:hint="eastAsia"/>
          <w:color w:val="000000"/>
          <w:kern w:val="0"/>
          <w:sz w:val="32"/>
        </w:rPr>
        <w:t>等各项工作制度，以制度建设推进政府信息公开工作，为政府信息公开工作常态化管理奠定了良好基础。</w:t>
      </w:r>
      <w:r w:rsidRPr="00193858">
        <w:rPr>
          <w:rFonts w:ascii="仿宋_GB2312" w:eastAsia="仿宋_GB2312" w:hAnsi="宋体" w:cs="宋体" w:hint="eastAsia"/>
          <w:color w:val="000000"/>
          <w:kern w:val="0"/>
          <w:sz w:val="32"/>
        </w:rPr>
        <w:t xml:space="preserve"> </w:t>
      </w:r>
    </w:p>
    <w:p w:rsidR="00594DCD" w:rsidRPr="007C1E77" w:rsidRDefault="00594DCD" w:rsidP="007C1E77">
      <w:pPr>
        <w:widowControl/>
        <w:spacing w:line="560" w:lineRule="exact"/>
        <w:ind w:firstLineChars="200" w:firstLine="632"/>
        <w:rPr>
          <w:rFonts w:ascii="黑体" w:eastAsia="黑体" w:hAnsi="宋体" w:cs="宋体"/>
          <w:color w:val="000000"/>
          <w:kern w:val="0"/>
          <w:sz w:val="32"/>
        </w:rPr>
      </w:pPr>
      <w:r w:rsidRPr="007C1E77">
        <w:rPr>
          <w:rFonts w:ascii="黑体" w:eastAsia="黑体" w:hAnsi="宋体" w:cs="宋体" w:hint="eastAsia"/>
          <w:color w:val="000000"/>
          <w:kern w:val="0"/>
          <w:sz w:val="32"/>
        </w:rPr>
        <w:t>二、主动公开情况</w:t>
      </w:r>
    </w:p>
    <w:p w:rsidR="00594DCD" w:rsidRPr="00193858" w:rsidRDefault="00594DCD" w:rsidP="00193858">
      <w:pPr>
        <w:widowControl/>
        <w:spacing w:line="560" w:lineRule="exact"/>
        <w:ind w:firstLineChars="200" w:firstLine="632"/>
        <w:rPr>
          <w:rFonts w:ascii="仿宋_GB2312" w:eastAsia="仿宋_GB2312" w:hAnsi="宋体" w:cs="宋体"/>
          <w:color w:val="000000"/>
          <w:kern w:val="0"/>
          <w:sz w:val="32"/>
        </w:rPr>
      </w:pPr>
      <w:r w:rsidRPr="00193858">
        <w:rPr>
          <w:rFonts w:ascii="仿宋_GB2312" w:eastAsia="仿宋_GB2312" w:hAnsi="宋体" w:cs="宋体" w:hint="eastAsia"/>
          <w:color w:val="000000"/>
          <w:kern w:val="0"/>
          <w:sz w:val="32"/>
        </w:rPr>
        <w:t>201</w:t>
      </w:r>
      <w:r w:rsidR="000142EC">
        <w:rPr>
          <w:rFonts w:ascii="仿宋_GB2312" w:eastAsia="仿宋_GB2312" w:hAnsi="宋体" w:cs="宋体" w:hint="eastAsia"/>
          <w:color w:val="000000"/>
          <w:kern w:val="0"/>
          <w:sz w:val="32"/>
        </w:rPr>
        <w:t>4</w:t>
      </w:r>
      <w:r w:rsidRPr="00193858">
        <w:rPr>
          <w:rFonts w:ascii="仿宋_GB2312" w:eastAsia="仿宋_GB2312" w:hAnsi="宋体" w:cs="宋体" w:hint="eastAsia"/>
          <w:color w:val="000000"/>
          <w:kern w:val="0"/>
          <w:sz w:val="32"/>
        </w:rPr>
        <w:t>年1月至</w:t>
      </w:r>
      <w:r w:rsidR="00933273" w:rsidRPr="00193858">
        <w:rPr>
          <w:rFonts w:ascii="仿宋_GB2312" w:eastAsia="仿宋_GB2312" w:hAnsi="宋体" w:cs="宋体" w:hint="eastAsia"/>
          <w:color w:val="000000"/>
          <w:kern w:val="0"/>
          <w:sz w:val="32"/>
        </w:rPr>
        <w:t>12</w:t>
      </w:r>
      <w:r w:rsidRPr="00193858">
        <w:rPr>
          <w:rFonts w:ascii="仿宋_GB2312" w:eastAsia="仿宋_GB2312" w:hAnsi="宋体" w:cs="宋体" w:hint="eastAsia"/>
          <w:color w:val="000000"/>
          <w:kern w:val="0"/>
          <w:sz w:val="32"/>
        </w:rPr>
        <w:t>月，</w:t>
      </w:r>
      <w:r w:rsidR="0080278C" w:rsidRPr="00193858">
        <w:rPr>
          <w:rFonts w:ascii="仿宋_GB2312" w:eastAsia="仿宋_GB2312" w:hAnsi="宋体" w:cs="宋体" w:hint="eastAsia"/>
          <w:color w:val="000000"/>
          <w:kern w:val="0"/>
          <w:sz w:val="32"/>
        </w:rPr>
        <w:t>区城管执法监察局</w:t>
      </w:r>
      <w:r w:rsidRPr="00193858">
        <w:rPr>
          <w:rFonts w:ascii="仿宋_GB2312" w:eastAsia="仿宋_GB2312" w:hAnsi="宋体" w:cs="宋体" w:hint="eastAsia"/>
          <w:color w:val="000000"/>
          <w:kern w:val="0"/>
          <w:sz w:val="32"/>
        </w:rPr>
        <w:t>共主动公开政府信息</w:t>
      </w:r>
      <w:r w:rsidR="00DA0AAC">
        <w:rPr>
          <w:rFonts w:ascii="仿宋_GB2312" w:eastAsia="仿宋_GB2312" w:hAnsi="宋体" w:cs="宋体" w:hint="eastAsia"/>
          <w:color w:val="000000"/>
          <w:kern w:val="0"/>
          <w:sz w:val="32"/>
        </w:rPr>
        <w:t>282</w:t>
      </w:r>
      <w:r w:rsidRPr="00193858">
        <w:rPr>
          <w:rFonts w:ascii="仿宋_GB2312" w:eastAsia="仿宋_GB2312" w:hAnsi="宋体" w:cs="宋体" w:hint="eastAsia"/>
          <w:color w:val="000000"/>
          <w:kern w:val="0"/>
          <w:sz w:val="32"/>
        </w:rPr>
        <w:t>条，其中全文电子化率达100%。在主动公开的信息中，</w:t>
      </w:r>
      <w:r w:rsidR="000231A7">
        <w:rPr>
          <w:rFonts w:ascii="仿宋_GB2312" w:eastAsia="仿宋_GB2312" w:hAnsi="宋体" w:cs="宋体" w:hint="eastAsia"/>
          <w:color w:val="000000"/>
          <w:kern w:val="0"/>
          <w:sz w:val="32"/>
        </w:rPr>
        <w:t>政府网站公开政府信息180</w:t>
      </w:r>
      <w:r w:rsidRPr="00193858">
        <w:rPr>
          <w:rFonts w:ascii="仿宋_GB2312" w:eastAsia="仿宋_GB2312" w:hAnsi="宋体" w:cs="宋体" w:hint="eastAsia"/>
          <w:color w:val="000000"/>
          <w:kern w:val="0"/>
          <w:sz w:val="32"/>
        </w:rPr>
        <w:t>条</w:t>
      </w:r>
      <w:r w:rsidR="00E809FB" w:rsidRPr="00193858">
        <w:rPr>
          <w:rFonts w:ascii="仿宋_GB2312" w:eastAsia="仿宋_GB2312" w:hAnsi="宋体" w:cs="宋体" w:hint="eastAsia"/>
          <w:color w:val="000000"/>
          <w:kern w:val="0"/>
          <w:sz w:val="32"/>
        </w:rPr>
        <w:t>，</w:t>
      </w:r>
      <w:r w:rsidR="000231A7">
        <w:rPr>
          <w:rFonts w:ascii="仿宋_GB2312" w:eastAsia="仿宋_GB2312" w:hAnsi="宋体" w:cs="宋体" w:hint="eastAsia"/>
          <w:color w:val="000000"/>
          <w:kern w:val="0"/>
          <w:sz w:val="32"/>
        </w:rPr>
        <w:t>其他方式公开政府信息100条。</w:t>
      </w:r>
      <w:r w:rsidRPr="00193858">
        <w:rPr>
          <w:rFonts w:ascii="仿宋_GB2312" w:eastAsia="仿宋_GB2312" w:hAnsi="宋体" w:cs="宋体" w:hint="eastAsia"/>
          <w:color w:val="000000"/>
          <w:kern w:val="0"/>
          <w:sz w:val="32"/>
        </w:rPr>
        <w:lastRenderedPageBreak/>
        <w:t>这些信息对于社会公众了解</w:t>
      </w:r>
      <w:r w:rsidR="0080278C" w:rsidRPr="00193858">
        <w:rPr>
          <w:rFonts w:ascii="仿宋_GB2312" w:eastAsia="仿宋_GB2312" w:hAnsi="宋体" w:cs="宋体" w:hint="eastAsia"/>
          <w:color w:val="000000"/>
          <w:kern w:val="0"/>
          <w:sz w:val="32"/>
        </w:rPr>
        <w:t>区</w:t>
      </w:r>
      <w:r w:rsidRPr="00193858">
        <w:rPr>
          <w:rFonts w:ascii="仿宋_GB2312" w:eastAsia="仿宋_GB2312" w:hAnsi="宋体" w:cs="宋体" w:hint="eastAsia"/>
          <w:color w:val="000000"/>
          <w:kern w:val="0"/>
          <w:sz w:val="32"/>
        </w:rPr>
        <w:t>城管</w:t>
      </w:r>
      <w:r w:rsidR="0080278C" w:rsidRPr="00193858">
        <w:rPr>
          <w:rFonts w:ascii="仿宋_GB2312" w:eastAsia="仿宋_GB2312" w:hAnsi="宋体" w:cs="宋体" w:hint="eastAsia"/>
          <w:color w:val="000000"/>
          <w:kern w:val="0"/>
          <w:sz w:val="32"/>
        </w:rPr>
        <w:t>执法监察局</w:t>
      </w:r>
      <w:r w:rsidRPr="00193858">
        <w:rPr>
          <w:rFonts w:ascii="仿宋_GB2312" w:eastAsia="仿宋_GB2312" w:hAnsi="宋体" w:cs="宋体" w:hint="eastAsia"/>
          <w:color w:val="000000"/>
          <w:kern w:val="0"/>
          <w:sz w:val="32"/>
        </w:rPr>
        <w:t>的各项执法工作，行使</w:t>
      </w:r>
      <w:r w:rsidR="00E809FB" w:rsidRPr="00193858">
        <w:rPr>
          <w:rFonts w:ascii="仿宋_GB2312" w:eastAsia="仿宋_GB2312" w:hAnsi="宋体" w:cs="宋体" w:hint="eastAsia"/>
          <w:color w:val="000000"/>
          <w:kern w:val="0"/>
          <w:sz w:val="32"/>
        </w:rPr>
        <w:t>自身权利具有积极的指导意义，同时使百姓较全面地了解了</w:t>
      </w:r>
      <w:r w:rsidR="001C16E1" w:rsidRPr="00193858">
        <w:rPr>
          <w:rFonts w:ascii="仿宋_GB2312" w:eastAsia="仿宋_GB2312" w:hAnsi="宋体" w:cs="宋体" w:hint="eastAsia"/>
          <w:color w:val="000000"/>
          <w:kern w:val="0"/>
          <w:sz w:val="32"/>
        </w:rPr>
        <w:t>区</w:t>
      </w:r>
      <w:r w:rsidR="00E809FB" w:rsidRPr="00193858">
        <w:rPr>
          <w:rFonts w:ascii="仿宋_GB2312" w:eastAsia="仿宋_GB2312" w:hAnsi="宋体" w:cs="宋体" w:hint="eastAsia"/>
          <w:color w:val="000000"/>
          <w:kern w:val="0"/>
          <w:sz w:val="32"/>
        </w:rPr>
        <w:t>城管</w:t>
      </w:r>
      <w:r w:rsidR="001C16E1" w:rsidRPr="00193858">
        <w:rPr>
          <w:rFonts w:ascii="仿宋_GB2312" w:eastAsia="仿宋_GB2312" w:hAnsi="宋体" w:cs="宋体" w:hint="eastAsia"/>
          <w:color w:val="000000"/>
          <w:kern w:val="0"/>
          <w:sz w:val="32"/>
        </w:rPr>
        <w:t>执法监察局</w:t>
      </w:r>
      <w:r w:rsidRPr="00193858">
        <w:rPr>
          <w:rFonts w:ascii="仿宋_GB2312" w:eastAsia="仿宋_GB2312" w:hAnsi="宋体" w:cs="宋体" w:hint="eastAsia"/>
          <w:color w:val="000000"/>
          <w:kern w:val="0"/>
          <w:sz w:val="32"/>
        </w:rPr>
        <w:t>的工作职责及工作情况，拓宽与百姓沟通的渠道。</w:t>
      </w:r>
    </w:p>
    <w:p w:rsidR="00594DCD" w:rsidRPr="007C1E77" w:rsidRDefault="00594DCD" w:rsidP="007C1E77">
      <w:pPr>
        <w:widowControl/>
        <w:spacing w:line="560" w:lineRule="exact"/>
        <w:ind w:firstLineChars="200" w:firstLine="632"/>
        <w:rPr>
          <w:rFonts w:ascii="黑体" w:eastAsia="黑体" w:hAnsi="宋体" w:cs="宋体"/>
          <w:color w:val="000000"/>
          <w:kern w:val="0"/>
          <w:sz w:val="32"/>
        </w:rPr>
      </w:pPr>
      <w:r w:rsidRPr="007C1E77">
        <w:rPr>
          <w:rFonts w:ascii="黑体" w:eastAsia="黑体" w:hAnsi="宋体" w:cs="宋体" w:hint="eastAsia"/>
          <w:color w:val="000000"/>
          <w:kern w:val="0"/>
          <w:sz w:val="32"/>
        </w:rPr>
        <w:t>三、依申请公开情况</w:t>
      </w:r>
    </w:p>
    <w:p w:rsidR="00594DCD" w:rsidRPr="00193858" w:rsidRDefault="00594DCD" w:rsidP="00193858">
      <w:pPr>
        <w:widowControl/>
        <w:spacing w:line="560" w:lineRule="exact"/>
        <w:ind w:firstLineChars="200" w:firstLine="632"/>
        <w:outlineLvl w:val="0"/>
        <w:rPr>
          <w:rFonts w:ascii="仿宋_GB2312" w:eastAsia="仿宋_GB2312" w:hAnsi="宋体" w:cs="宋体"/>
          <w:color w:val="000000"/>
          <w:kern w:val="0"/>
          <w:sz w:val="32"/>
        </w:rPr>
      </w:pPr>
      <w:r w:rsidRPr="00193858">
        <w:rPr>
          <w:rFonts w:ascii="仿宋_GB2312" w:eastAsia="仿宋_GB2312" w:hAnsi="宋体" w:cs="宋体" w:hint="eastAsia"/>
          <w:color w:val="000000"/>
          <w:kern w:val="0"/>
          <w:sz w:val="32"/>
        </w:rPr>
        <w:t>201</w:t>
      </w:r>
      <w:r w:rsidR="00213901">
        <w:rPr>
          <w:rFonts w:ascii="仿宋_GB2312" w:eastAsia="仿宋_GB2312" w:hAnsi="宋体" w:cs="宋体" w:hint="eastAsia"/>
          <w:color w:val="000000"/>
          <w:kern w:val="0"/>
          <w:sz w:val="32"/>
        </w:rPr>
        <w:t>4</w:t>
      </w:r>
      <w:r w:rsidRPr="00193858">
        <w:rPr>
          <w:rFonts w:ascii="仿宋_GB2312" w:eastAsia="仿宋_GB2312" w:hAnsi="宋体" w:cs="宋体" w:hint="eastAsia"/>
          <w:color w:val="000000"/>
          <w:kern w:val="0"/>
          <w:sz w:val="32"/>
        </w:rPr>
        <w:t>年，</w:t>
      </w:r>
      <w:r w:rsidR="001C16E1" w:rsidRPr="00193858">
        <w:rPr>
          <w:rFonts w:ascii="仿宋_GB2312" w:eastAsia="仿宋_GB2312" w:hAnsi="宋体" w:cs="宋体" w:hint="eastAsia"/>
          <w:color w:val="000000"/>
          <w:kern w:val="0"/>
          <w:sz w:val="32"/>
        </w:rPr>
        <w:t>区城管执法监察局</w:t>
      </w:r>
      <w:r w:rsidRPr="00193858">
        <w:rPr>
          <w:rFonts w:ascii="仿宋_GB2312" w:eastAsia="仿宋_GB2312" w:hAnsi="宋体" w:cs="宋体" w:hint="eastAsia"/>
          <w:color w:val="000000"/>
          <w:kern w:val="0"/>
          <w:sz w:val="32"/>
        </w:rPr>
        <w:t>共接到</w:t>
      </w:r>
      <w:r w:rsidR="00DA0AAC">
        <w:rPr>
          <w:rFonts w:ascii="仿宋_GB2312" w:eastAsia="仿宋_GB2312" w:hAnsi="宋体" w:cs="宋体" w:hint="eastAsia"/>
          <w:color w:val="000000"/>
          <w:kern w:val="0"/>
          <w:sz w:val="32"/>
        </w:rPr>
        <w:t>25</w:t>
      </w:r>
      <w:r w:rsidR="00EE5C27" w:rsidRPr="00193858">
        <w:rPr>
          <w:rFonts w:ascii="仿宋_GB2312" w:eastAsia="仿宋_GB2312" w:hAnsi="宋体" w:cs="宋体" w:hint="eastAsia"/>
          <w:color w:val="000000"/>
          <w:kern w:val="0"/>
          <w:sz w:val="32"/>
        </w:rPr>
        <w:t>件公民提出政府</w:t>
      </w:r>
      <w:r w:rsidRPr="00193858">
        <w:rPr>
          <w:rFonts w:ascii="仿宋_GB2312" w:eastAsia="仿宋_GB2312" w:hAnsi="宋体" w:cs="宋体" w:hint="eastAsia"/>
          <w:color w:val="000000"/>
          <w:kern w:val="0"/>
          <w:sz w:val="32"/>
        </w:rPr>
        <w:t>信息</w:t>
      </w:r>
      <w:r w:rsidR="00EE5C27" w:rsidRPr="00193858">
        <w:rPr>
          <w:rFonts w:ascii="仿宋_GB2312" w:eastAsia="仿宋_GB2312" w:hAnsi="宋体" w:cs="宋体" w:hint="eastAsia"/>
          <w:color w:val="000000"/>
          <w:kern w:val="0"/>
          <w:sz w:val="32"/>
        </w:rPr>
        <w:t>公开</w:t>
      </w:r>
      <w:r w:rsidRPr="00193858">
        <w:rPr>
          <w:rFonts w:ascii="仿宋_GB2312" w:eastAsia="仿宋_GB2312" w:hAnsi="宋体" w:cs="宋体" w:hint="eastAsia"/>
          <w:color w:val="000000"/>
          <w:kern w:val="0"/>
          <w:sz w:val="32"/>
        </w:rPr>
        <w:t>的申请，均已按期答复，并提供</w:t>
      </w:r>
      <w:r w:rsidR="00EE5C27" w:rsidRPr="00193858">
        <w:rPr>
          <w:rFonts w:ascii="仿宋_GB2312" w:eastAsia="仿宋_GB2312" w:hAnsi="宋体" w:cs="宋体" w:hint="eastAsia"/>
          <w:color w:val="000000"/>
          <w:kern w:val="0"/>
          <w:sz w:val="32"/>
        </w:rPr>
        <w:t>相关</w:t>
      </w:r>
      <w:r w:rsidRPr="00193858">
        <w:rPr>
          <w:rFonts w:ascii="仿宋_GB2312" w:eastAsia="仿宋_GB2312" w:hAnsi="宋体" w:cs="宋体" w:hint="eastAsia"/>
          <w:color w:val="000000"/>
          <w:kern w:val="0"/>
          <w:sz w:val="32"/>
        </w:rPr>
        <w:t>材料。</w:t>
      </w:r>
    </w:p>
    <w:p w:rsidR="00594DCD" w:rsidRPr="007C1E77" w:rsidRDefault="00594DCD" w:rsidP="007C1E77">
      <w:pPr>
        <w:widowControl/>
        <w:spacing w:line="560" w:lineRule="exact"/>
        <w:ind w:firstLineChars="200" w:firstLine="632"/>
        <w:rPr>
          <w:rFonts w:ascii="黑体" w:eastAsia="黑体" w:hAnsi="宋体" w:cs="宋体"/>
          <w:color w:val="000000"/>
          <w:kern w:val="0"/>
          <w:sz w:val="32"/>
        </w:rPr>
      </w:pPr>
      <w:r w:rsidRPr="007C1E77">
        <w:rPr>
          <w:rFonts w:ascii="黑体" w:eastAsia="黑体" w:hAnsi="宋体" w:cs="宋体" w:hint="eastAsia"/>
          <w:color w:val="000000"/>
          <w:kern w:val="0"/>
          <w:sz w:val="32"/>
        </w:rPr>
        <w:t>四、</w:t>
      </w:r>
      <w:r w:rsidR="00E809FB" w:rsidRPr="007C1E77">
        <w:rPr>
          <w:rFonts w:ascii="黑体" w:eastAsia="黑体" w:hAnsi="宋体" w:cs="宋体" w:hint="eastAsia"/>
          <w:color w:val="000000"/>
          <w:kern w:val="0"/>
          <w:sz w:val="32"/>
        </w:rPr>
        <w:t>人员和收支情况</w:t>
      </w:r>
    </w:p>
    <w:p w:rsidR="00503E3F" w:rsidRPr="00193858" w:rsidRDefault="00503E3F" w:rsidP="00193858">
      <w:pPr>
        <w:widowControl/>
        <w:spacing w:line="560" w:lineRule="exact"/>
        <w:ind w:firstLineChars="200" w:firstLine="632"/>
        <w:outlineLvl w:val="0"/>
        <w:rPr>
          <w:rFonts w:ascii="仿宋_GB2312" w:eastAsia="仿宋_GB2312" w:hAnsi="宋体" w:cs="宋体"/>
          <w:color w:val="000000"/>
          <w:kern w:val="0"/>
          <w:sz w:val="32"/>
          <w:szCs w:val="32"/>
        </w:rPr>
      </w:pPr>
      <w:r w:rsidRPr="00193858">
        <w:rPr>
          <w:rFonts w:ascii="仿宋_GB2312" w:eastAsia="仿宋_GB2312" w:hint="eastAsia"/>
          <w:color w:val="000000"/>
          <w:kern w:val="0"/>
          <w:sz w:val="32"/>
          <w:szCs w:val="32"/>
        </w:rPr>
        <w:t>201</w:t>
      </w:r>
      <w:r w:rsidR="00213901">
        <w:rPr>
          <w:rFonts w:ascii="仿宋_GB2312" w:eastAsia="仿宋_GB2312" w:hint="eastAsia"/>
          <w:color w:val="000000"/>
          <w:kern w:val="0"/>
          <w:sz w:val="32"/>
          <w:szCs w:val="32"/>
        </w:rPr>
        <w:t>4</w:t>
      </w:r>
      <w:r w:rsidRPr="00193858">
        <w:rPr>
          <w:rFonts w:ascii="仿宋_GB2312" w:eastAsia="仿宋_GB2312" w:hAnsi="宋体" w:cs="宋体" w:hint="eastAsia"/>
          <w:color w:val="000000"/>
          <w:kern w:val="0"/>
          <w:sz w:val="32"/>
          <w:szCs w:val="32"/>
        </w:rPr>
        <w:t>年，本机关从事政府信息公开工作的全职人员共</w:t>
      </w:r>
      <w:r w:rsidR="00002FD7">
        <w:rPr>
          <w:rFonts w:ascii="仿宋_GB2312" w:eastAsia="仿宋_GB2312" w:hAnsi="宋体" w:cs="宋体" w:hint="eastAsia"/>
          <w:color w:val="000000"/>
          <w:kern w:val="0"/>
          <w:sz w:val="32"/>
          <w:szCs w:val="32"/>
        </w:rPr>
        <w:t>1</w:t>
      </w:r>
      <w:r w:rsidRPr="00193858">
        <w:rPr>
          <w:rFonts w:ascii="仿宋_GB2312" w:eastAsia="仿宋_GB2312" w:hAnsi="宋体" w:cs="宋体" w:hint="eastAsia"/>
          <w:color w:val="000000"/>
          <w:kern w:val="0"/>
          <w:sz w:val="32"/>
          <w:szCs w:val="32"/>
        </w:rPr>
        <w:t>人；未发生收支情况。</w:t>
      </w:r>
    </w:p>
    <w:p w:rsidR="00503E3F" w:rsidRPr="007C1E77" w:rsidRDefault="00503E3F" w:rsidP="007C1E77">
      <w:pPr>
        <w:widowControl/>
        <w:spacing w:line="560" w:lineRule="exact"/>
        <w:ind w:firstLineChars="200" w:firstLine="632"/>
        <w:rPr>
          <w:rFonts w:ascii="黑体" w:eastAsia="黑体" w:hAnsi="宋体" w:cs="宋体"/>
          <w:color w:val="000000"/>
          <w:kern w:val="0"/>
          <w:sz w:val="32"/>
        </w:rPr>
      </w:pPr>
      <w:r w:rsidRPr="007C1E77">
        <w:rPr>
          <w:rFonts w:ascii="黑体" w:eastAsia="黑体" w:hAnsi="宋体" w:cs="宋体" w:hint="eastAsia"/>
          <w:color w:val="000000"/>
          <w:kern w:val="0"/>
          <w:sz w:val="32"/>
        </w:rPr>
        <w:t>五、咨询情况</w:t>
      </w:r>
    </w:p>
    <w:p w:rsidR="00594DCD" w:rsidRPr="00540128" w:rsidRDefault="00594DCD" w:rsidP="00193858">
      <w:pPr>
        <w:widowControl/>
        <w:spacing w:line="560" w:lineRule="exact"/>
        <w:ind w:firstLineChars="200" w:firstLine="632"/>
        <w:outlineLvl w:val="0"/>
        <w:rPr>
          <w:rFonts w:ascii="仿宋_GB2312" w:eastAsia="仿宋_GB2312" w:hAnsi="宋体" w:cs="宋体"/>
          <w:color w:val="000000"/>
          <w:kern w:val="0"/>
          <w:sz w:val="32"/>
          <w:szCs w:val="32"/>
        </w:rPr>
      </w:pPr>
      <w:r w:rsidRPr="00540128">
        <w:rPr>
          <w:rFonts w:ascii="仿宋_GB2312" w:eastAsia="仿宋_GB2312" w:hAnsi="宋体" w:cs="宋体" w:hint="eastAsia"/>
          <w:color w:val="000000"/>
          <w:kern w:val="0"/>
          <w:sz w:val="32"/>
          <w:szCs w:val="32"/>
        </w:rPr>
        <w:t>201</w:t>
      </w:r>
      <w:r w:rsidR="00213901" w:rsidRPr="00540128">
        <w:rPr>
          <w:rFonts w:ascii="仿宋_GB2312" w:eastAsia="仿宋_GB2312" w:hAnsi="宋体" w:cs="宋体" w:hint="eastAsia"/>
          <w:color w:val="000000"/>
          <w:kern w:val="0"/>
          <w:sz w:val="32"/>
          <w:szCs w:val="32"/>
        </w:rPr>
        <w:t>4</w:t>
      </w:r>
      <w:r w:rsidR="00EE5C27" w:rsidRPr="00540128">
        <w:rPr>
          <w:rFonts w:ascii="仿宋_GB2312" w:eastAsia="仿宋_GB2312" w:hAnsi="宋体" w:cs="宋体" w:hint="eastAsia"/>
          <w:color w:val="000000"/>
          <w:kern w:val="0"/>
          <w:sz w:val="32"/>
          <w:szCs w:val="32"/>
        </w:rPr>
        <w:t>年，本机关</w:t>
      </w:r>
      <w:r w:rsidRPr="00540128">
        <w:rPr>
          <w:rFonts w:ascii="仿宋_GB2312" w:eastAsia="仿宋_GB2312" w:hAnsi="宋体" w:cs="宋体" w:hint="eastAsia"/>
          <w:color w:val="000000"/>
          <w:kern w:val="0"/>
          <w:sz w:val="32"/>
          <w:szCs w:val="32"/>
        </w:rPr>
        <w:t>接受公民政府信息公开方面的咨询</w:t>
      </w:r>
      <w:r w:rsidR="00BF6230" w:rsidRPr="00540128">
        <w:rPr>
          <w:rFonts w:ascii="仿宋_GB2312" w:eastAsia="仿宋_GB2312" w:hAnsi="宋体" w:cs="宋体" w:hint="eastAsia"/>
          <w:color w:val="000000"/>
          <w:kern w:val="0"/>
          <w:sz w:val="32"/>
          <w:szCs w:val="32"/>
        </w:rPr>
        <w:t>0起</w:t>
      </w:r>
      <w:r w:rsidRPr="00540128">
        <w:rPr>
          <w:rFonts w:ascii="仿宋_GB2312" w:eastAsia="仿宋_GB2312" w:hAnsi="宋体" w:cs="宋体" w:hint="eastAsia"/>
          <w:color w:val="000000"/>
          <w:kern w:val="0"/>
          <w:sz w:val="32"/>
          <w:szCs w:val="32"/>
        </w:rPr>
        <w:t>。</w:t>
      </w:r>
    </w:p>
    <w:p w:rsidR="00ED5C9D" w:rsidRPr="007C1E77" w:rsidRDefault="00503E3F" w:rsidP="007C1E77">
      <w:pPr>
        <w:widowControl/>
        <w:spacing w:line="560" w:lineRule="exact"/>
        <w:ind w:firstLineChars="200" w:firstLine="632"/>
        <w:rPr>
          <w:rFonts w:ascii="黑体" w:eastAsia="黑体" w:hAnsi="宋体" w:cs="宋体"/>
          <w:color w:val="000000"/>
          <w:kern w:val="0"/>
          <w:sz w:val="32"/>
        </w:rPr>
      </w:pPr>
      <w:r w:rsidRPr="007C1E77">
        <w:rPr>
          <w:rFonts w:ascii="黑体" w:eastAsia="黑体" w:hAnsi="宋体" w:cs="宋体" w:hint="eastAsia"/>
          <w:color w:val="000000"/>
          <w:kern w:val="0"/>
          <w:sz w:val="32"/>
        </w:rPr>
        <w:t>六</w:t>
      </w:r>
      <w:r w:rsidR="00594DCD" w:rsidRPr="007C1E77">
        <w:rPr>
          <w:rFonts w:ascii="黑体" w:eastAsia="黑体" w:hAnsi="宋体" w:cs="宋体" w:hint="eastAsia"/>
          <w:color w:val="000000"/>
          <w:kern w:val="0"/>
          <w:sz w:val="32"/>
        </w:rPr>
        <w:t>、行政复议和行政诉讼情况</w:t>
      </w:r>
    </w:p>
    <w:p w:rsidR="00594DCD" w:rsidRPr="00540128" w:rsidRDefault="00594DCD" w:rsidP="00193858">
      <w:pPr>
        <w:widowControl/>
        <w:spacing w:line="560" w:lineRule="exact"/>
        <w:ind w:firstLineChars="200" w:firstLine="632"/>
        <w:outlineLvl w:val="0"/>
        <w:rPr>
          <w:rFonts w:ascii="仿宋_GB2312" w:eastAsia="仿宋_GB2312" w:hAnsi="宋体" w:cs="宋体"/>
          <w:color w:val="000000"/>
          <w:kern w:val="0"/>
          <w:sz w:val="32"/>
          <w:szCs w:val="32"/>
        </w:rPr>
      </w:pPr>
      <w:r w:rsidRPr="00540128">
        <w:rPr>
          <w:rFonts w:ascii="仿宋_GB2312" w:eastAsia="仿宋_GB2312" w:hAnsi="宋体" w:cs="宋体" w:hint="eastAsia"/>
          <w:color w:val="000000"/>
          <w:kern w:val="0"/>
          <w:sz w:val="32"/>
          <w:szCs w:val="32"/>
        </w:rPr>
        <w:t>201</w:t>
      </w:r>
      <w:r w:rsidR="001E3C22" w:rsidRPr="00540128">
        <w:rPr>
          <w:rFonts w:ascii="仿宋_GB2312" w:eastAsia="仿宋_GB2312" w:hAnsi="宋体" w:cs="宋体" w:hint="eastAsia"/>
          <w:color w:val="000000"/>
          <w:kern w:val="0"/>
          <w:sz w:val="32"/>
          <w:szCs w:val="32"/>
        </w:rPr>
        <w:t>4</w:t>
      </w:r>
      <w:r w:rsidRPr="00540128">
        <w:rPr>
          <w:rFonts w:ascii="仿宋_GB2312" w:eastAsia="仿宋_GB2312" w:hAnsi="宋体" w:cs="宋体" w:hint="eastAsia"/>
          <w:color w:val="000000"/>
          <w:kern w:val="0"/>
          <w:sz w:val="32"/>
          <w:szCs w:val="32"/>
        </w:rPr>
        <w:t>年，本机关</w:t>
      </w:r>
      <w:r w:rsidR="00B436B6" w:rsidRPr="00540128">
        <w:rPr>
          <w:rFonts w:ascii="仿宋_GB2312" w:eastAsia="仿宋_GB2312" w:hAnsi="宋体" w:cs="宋体" w:hint="eastAsia"/>
          <w:color w:val="000000"/>
          <w:kern w:val="0"/>
          <w:sz w:val="32"/>
          <w:szCs w:val="32"/>
        </w:rPr>
        <w:t>在政府信息公开工作中</w:t>
      </w:r>
      <w:r w:rsidRPr="00540128">
        <w:rPr>
          <w:rFonts w:ascii="仿宋_GB2312" w:eastAsia="仿宋_GB2312" w:hAnsi="宋体" w:cs="宋体" w:hint="eastAsia"/>
          <w:color w:val="000000"/>
          <w:kern w:val="0"/>
          <w:sz w:val="32"/>
          <w:szCs w:val="32"/>
        </w:rPr>
        <w:t>发生公民、法人、或者其他组织</w:t>
      </w:r>
      <w:r w:rsidR="00B436B6" w:rsidRPr="00540128">
        <w:rPr>
          <w:rFonts w:ascii="仿宋_GB2312" w:eastAsia="仿宋_GB2312" w:hAnsi="宋体" w:cs="宋体" w:hint="eastAsia"/>
          <w:color w:val="000000"/>
          <w:kern w:val="0"/>
          <w:sz w:val="32"/>
          <w:szCs w:val="32"/>
        </w:rPr>
        <w:t>提起</w:t>
      </w:r>
      <w:r w:rsidRPr="00540128">
        <w:rPr>
          <w:rFonts w:ascii="仿宋_GB2312" w:eastAsia="仿宋_GB2312" w:hAnsi="宋体" w:cs="宋体" w:hint="eastAsia"/>
          <w:color w:val="000000"/>
          <w:kern w:val="0"/>
          <w:sz w:val="32"/>
          <w:szCs w:val="32"/>
        </w:rPr>
        <w:t>的行政复议</w:t>
      </w:r>
      <w:r w:rsidR="00540128">
        <w:rPr>
          <w:rFonts w:ascii="仿宋_GB2312" w:eastAsia="仿宋_GB2312" w:hAnsi="宋体" w:cs="宋体" w:hint="eastAsia"/>
          <w:color w:val="000000"/>
          <w:kern w:val="0"/>
          <w:sz w:val="32"/>
          <w:szCs w:val="32"/>
        </w:rPr>
        <w:t>案件2起</w:t>
      </w:r>
      <w:r w:rsidRPr="00540128">
        <w:rPr>
          <w:rFonts w:ascii="仿宋_GB2312" w:eastAsia="仿宋_GB2312" w:hAnsi="宋体" w:cs="宋体" w:hint="eastAsia"/>
          <w:color w:val="000000"/>
          <w:kern w:val="0"/>
          <w:sz w:val="32"/>
          <w:szCs w:val="32"/>
        </w:rPr>
        <w:t>、行政诉讼案件</w:t>
      </w:r>
      <w:r w:rsidR="00540128">
        <w:rPr>
          <w:rFonts w:ascii="仿宋_GB2312" w:eastAsia="仿宋_GB2312" w:hAnsi="宋体" w:cs="宋体" w:hint="eastAsia"/>
          <w:color w:val="000000"/>
          <w:kern w:val="0"/>
          <w:sz w:val="32"/>
          <w:szCs w:val="32"/>
        </w:rPr>
        <w:t>2起</w:t>
      </w:r>
      <w:r w:rsidRPr="00540128">
        <w:rPr>
          <w:rFonts w:ascii="仿宋_GB2312" w:eastAsia="仿宋_GB2312" w:hAnsi="宋体" w:cs="宋体" w:hint="eastAsia"/>
          <w:color w:val="000000"/>
          <w:kern w:val="0"/>
          <w:sz w:val="32"/>
          <w:szCs w:val="32"/>
        </w:rPr>
        <w:t>。</w:t>
      </w:r>
    </w:p>
    <w:p w:rsidR="00594DCD" w:rsidRPr="007C1E77" w:rsidRDefault="00503E3F" w:rsidP="007C1E77">
      <w:pPr>
        <w:widowControl/>
        <w:spacing w:line="560" w:lineRule="exact"/>
        <w:ind w:firstLineChars="200" w:firstLine="632"/>
        <w:rPr>
          <w:rFonts w:ascii="黑体" w:eastAsia="黑体" w:hAnsi="宋体" w:cs="宋体"/>
          <w:color w:val="000000"/>
          <w:kern w:val="0"/>
          <w:sz w:val="32"/>
        </w:rPr>
      </w:pPr>
      <w:r w:rsidRPr="007C1E77">
        <w:rPr>
          <w:rFonts w:ascii="黑体" w:eastAsia="黑体" w:hAnsi="宋体" w:cs="宋体" w:hint="eastAsia"/>
          <w:color w:val="000000"/>
          <w:kern w:val="0"/>
          <w:sz w:val="32"/>
        </w:rPr>
        <w:t>七</w:t>
      </w:r>
      <w:r w:rsidR="00594DCD" w:rsidRPr="007C1E77">
        <w:rPr>
          <w:rFonts w:ascii="黑体" w:eastAsia="黑体" w:hAnsi="宋体" w:cs="宋体" w:hint="eastAsia"/>
          <w:color w:val="000000"/>
          <w:kern w:val="0"/>
          <w:sz w:val="32"/>
        </w:rPr>
        <w:t>、存在不足及改进措施</w:t>
      </w:r>
    </w:p>
    <w:p w:rsidR="006F17DC" w:rsidRPr="006F17DC" w:rsidRDefault="006F17DC" w:rsidP="006F17DC">
      <w:pPr>
        <w:adjustRightInd w:val="0"/>
        <w:snapToGrid w:val="0"/>
        <w:spacing w:line="560" w:lineRule="exact"/>
        <w:ind w:firstLineChars="200" w:firstLine="632"/>
        <w:rPr>
          <w:rFonts w:ascii="仿宋_GB2312" w:eastAsia="仿宋_GB2312" w:hAnsi="宋体"/>
          <w:sz w:val="32"/>
          <w:szCs w:val="32"/>
        </w:rPr>
      </w:pPr>
      <w:r w:rsidRPr="006F17DC">
        <w:rPr>
          <w:rFonts w:ascii="仿宋_GB2312" w:eastAsia="仿宋_GB2312" w:hAnsi="宋体" w:hint="eastAsia"/>
          <w:sz w:val="32"/>
          <w:szCs w:val="32"/>
        </w:rPr>
        <w:t>2014年区城管执法监察局政府信息公开工作扎实推进，服务意识不断加强，公开内容不断丰富，服务水平得到提高。但与区政府、市城管执法局的要求以及人民群众的期待还有一定差距，主要存在以下问题：一是工作基础需进一步夯实</w:t>
      </w:r>
      <w:r w:rsidR="000A4275">
        <w:rPr>
          <w:rFonts w:ascii="仿宋_GB2312" w:eastAsia="仿宋_GB2312" w:hAnsi="宋体" w:hint="eastAsia"/>
          <w:sz w:val="32"/>
          <w:szCs w:val="32"/>
        </w:rPr>
        <w:t>，</w:t>
      </w:r>
      <w:r w:rsidRPr="006F17DC">
        <w:rPr>
          <w:rFonts w:ascii="仿宋_GB2312" w:eastAsia="仿宋_GB2312" w:hAnsi="宋体" w:hint="eastAsia"/>
          <w:sz w:val="32"/>
          <w:szCs w:val="32"/>
        </w:rPr>
        <w:t>目前从事政府信息公开工作的人员</w:t>
      </w:r>
      <w:r w:rsidR="002804B2">
        <w:rPr>
          <w:rFonts w:ascii="仿宋_GB2312" w:eastAsia="仿宋_GB2312" w:hAnsi="宋体" w:hint="eastAsia"/>
          <w:sz w:val="32"/>
          <w:szCs w:val="32"/>
        </w:rPr>
        <w:t>不足</w:t>
      </w:r>
      <w:r w:rsidRPr="006F17DC">
        <w:rPr>
          <w:rFonts w:ascii="仿宋_GB2312" w:eastAsia="仿宋_GB2312" w:hAnsi="宋体" w:hint="eastAsia"/>
          <w:sz w:val="32"/>
          <w:szCs w:val="32"/>
        </w:rPr>
        <w:t>，在一定程度上影响到政府信息公开工作的深入开展。二是公开内容需进一步深化，公开形式需进一步</w:t>
      </w:r>
      <w:r w:rsidRPr="006F17DC">
        <w:rPr>
          <w:rFonts w:ascii="仿宋_GB2312" w:eastAsia="仿宋_GB2312" w:hAnsi="宋体" w:hint="eastAsia"/>
          <w:sz w:val="32"/>
          <w:szCs w:val="32"/>
        </w:rPr>
        <w:lastRenderedPageBreak/>
        <w:t>优化，信息公开的有效性、便民性需进一步提高。三是长效工作机制需进一步健全完善，工作考核和监督评议等工作仍需加强。</w:t>
      </w:r>
    </w:p>
    <w:p w:rsidR="00621F1A" w:rsidRPr="00621F1A" w:rsidRDefault="006F17DC" w:rsidP="006F17DC">
      <w:pPr>
        <w:adjustRightInd w:val="0"/>
        <w:snapToGrid w:val="0"/>
        <w:spacing w:line="560" w:lineRule="exact"/>
        <w:ind w:firstLineChars="200" w:firstLine="632"/>
        <w:rPr>
          <w:rFonts w:ascii="仿宋_GB2312" w:eastAsia="仿宋_GB2312" w:hAnsi="宋体"/>
          <w:sz w:val="32"/>
          <w:szCs w:val="32"/>
        </w:rPr>
      </w:pPr>
      <w:r>
        <w:rPr>
          <w:rFonts w:ascii="仿宋_GB2312" w:eastAsia="仿宋_GB2312" w:hAnsi="宋体" w:hint="eastAsia"/>
          <w:sz w:val="32"/>
          <w:szCs w:val="32"/>
        </w:rPr>
        <w:t>下一步，区城管执法监察局将</w:t>
      </w:r>
      <w:r w:rsidR="002804B2">
        <w:rPr>
          <w:rFonts w:ascii="仿宋_GB2312" w:eastAsia="仿宋_GB2312" w:hAnsi="宋体" w:hint="eastAsia"/>
          <w:sz w:val="32"/>
          <w:szCs w:val="32"/>
        </w:rPr>
        <w:t>重点</w:t>
      </w:r>
      <w:r>
        <w:rPr>
          <w:rFonts w:ascii="仿宋_GB2312" w:eastAsia="仿宋_GB2312" w:hAnsi="宋体" w:hint="eastAsia"/>
          <w:sz w:val="32"/>
          <w:szCs w:val="32"/>
        </w:rPr>
        <w:t>做好以下工作：一是</w:t>
      </w:r>
      <w:r w:rsidRPr="006F17DC">
        <w:rPr>
          <w:rFonts w:ascii="仿宋_GB2312" w:eastAsia="仿宋_GB2312" w:hAnsi="宋体" w:hint="eastAsia"/>
          <w:sz w:val="32"/>
          <w:szCs w:val="32"/>
        </w:rPr>
        <w:t>进一步加强对工作人员的培训，熟练掌握信息公开工作的流程规范，提升工作人员政务公开工作水平。二是深入完善政府信息公开内容，</w:t>
      </w:r>
      <w:r>
        <w:rPr>
          <w:rFonts w:ascii="仿宋_GB2312" w:eastAsia="仿宋_GB2312" w:hAnsi="宋体" w:hint="eastAsia"/>
          <w:sz w:val="32"/>
          <w:szCs w:val="32"/>
        </w:rPr>
        <w:t>进一步优化政府信息公开渠道，丰富公开形式，深化公开内容</w:t>
      </w:r>
      <w:r w:rsidRPr="006F17DC">
        <w:rPr>
          <w:rFonts w:ascii="仿宋_GB2312" w:eastAsia="仿宋_GB2312" w:hAnsi="宋体" w:hint="eastAsia"/>
          <w:sz w:val="32"/>
          <w:szCs w:val="32"/>
        </w:rPr>
        <w:t>。</w:t>
      </w:r>
      <w:r>
        <w:rPr>
          <w:rFonts w:ascii="仿宋_GB2312" w:eastAsia="仿宋_GB2312" w:hAnsi="宋体" w:hint="eastAsia"/>
          <w:sz w:val="32"/>
          <w:szCs w:val="32"/>
        </w:rPr>
        <w:t>三</w:t>
      </w:r>
      <w:r w:rsidRPr="006F17DC">
        <w:rPr>
          <w:rFonts w:ascii="仿宋_GB2312" w:eastAsia="仿宋_GB2312" w:hAnsi="宋体" w:hint="eastAsia"/>
          <w:sz w:val="32"/>
          <w:szCs w:val="32"/>
        </w:rPr>
        <w:t>是继续加强政府信息公开监督检查</w:t>
      </w:r>
      <w:r>
        <w:rPr>
          <w:rFonts w:ascii="仿宋_GB2312" w:eastAsia="仿宋_GB2312" w:hAnsi="宋体" w:hint="eastAsia"/>
          <w:sz w:val="32"/>
          <w:szCs w:val="32"/>
        </w:rPr>
        <w:t>和</w:t>
      </w:r>
      <w:r w:rsidRPr="006F17DC">
        <w:rPr>
          <w:rFonts w:ascii="仿宋_GB2312" w:eastAsia="仿宋_GB2312" w:hAnsi="宋体" w:hint="eastAsia"/>
          <w:sz w:val="32"/>
          <w:szCs w:val="32"/>
        </w:rPr>
        <w:t>工作考核，继续将政府信息公开工作纳入绩效管理体系，完善信息公开工作长效机制，把政府信息公开工作作为长期的动态工作落到实处，确保公开信息的及时性、准确性和有</w:t>
      </w:r>
      <w:bookmarkStart w:id="0" w:name="_GoBack"/>
      <w:bookmarkEnd w:id="0"/>
      <w:r w:rsidRPr="006F17DC">
        <w:rPr>
          <w:rFonts w:ascii="仿宋_GB2312" w:eastAsia="仿宋_GB2312" w:hAnsi="宋体" w:hint="eastAsia"/>
          <w:sz w:val="32"/>
          <w:szCs w:val="32"/>
        </w:rPr>
        <w:t>效性。</w:t>
      </w:r>
    </w:p>
    <w:p w:rsidR="00621F1A" w:rsidRPr="00621F1A" w:rsidRDefault="00621F1A" w:rsidP="00621F1A">
      <w:pPr>
        <w:adjustRightInd w:val="0"/>
        <w:snapToGrid w:val="0"/>
        <w:spacing w:line="360" w:lineRule="auto"/>
        <w:ind w:firstLineChars="200" w:firstLine="632"/>
        <w:rPr>
          <w:rFonts w:ascii="仿宋_GB2312" w:eastAsia="仿宋_GB2312" w:hAnsi="宋体"/>
          <w:sz w:val="32"/>
          <w:szCs w:val="32"/>
        </w:rPr>
      </w:pPr>
      <w:r w:rsidRPr="00621F1A">
        <w:rPr>
          <w:rFonts w:ascii="仿宋_GB2312" w:eastAsia="仿宋_GB2312" w:hAnsi="宋体"/>
          <w:sz w:val="32"/>
          <w:szCs w:val="32"/>
        </w:rPr>
        <w:t xml:space="preserve"> </w:t>
      </w:r>
    </w:p>
    <w:p w:rsidR="00621F1A" w:rsidRPr="00621F1A" w:rsidRDefault="00621F1A" w:rsidP="009A4701">
      <w:pPr>
        <w:adjustRightInd w:val="0"/>
        <w:snapToGrid w:val="0"/>
        <w:spacing w:line="360" w:lineRule="auto"/>
        <w:ind w:firstLineChars="200" w:firstLine="632"/>
        <w:rPr>
          <w:rFonts w:ascii="仿宋_GB2312" w:eastAsia="仿宋_GB2312" w:hAnsi="宋体"/>
          <w:sz w:val="32"/>
          <w:szCs w:val="32"/>
        </w:rPr>
      </w:pPr>
    </w:p>
    <w:sectPr w:rsidR="00621F1A" w:rsidRPr="00621F1A" w:rsidSect="00193858">
      <w:footerReference w:type="even" r:id="rId7"/>
      <w:footerReference w:type="default" r:id="rId8"/>
      <w:pgSz w:w="11906" w:h="16838"/>
      <w:pgMar w:top="2098" w:right="1474" w:bottom="1985" w:left="1588" w:header="851" w:footer="992" w:gutter="0"/>
      <w:pgNumType w:start="0"/>
      <w:cols w:space="720"/>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394" w:rsidRDefault="003D2394">
      <w:r>
        <w:separator/>
      </w:r>
    </w:p>
  </w:endnote>
  <w:endnote w:type="continuationSeparator" w:id="0">
    <w:p w:rsidR="003D2394" w:rsidRDefault="003D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汉仪大宋简">
    <w:altName w:val="Arial"/>
    <w:charset w:val="00"/>
    <w:family w:val="swiss"/>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CD" w:rsidRDefault="00F13EF3" w:rsidP="00C442DD">
    <w:pPr>
      <w:pStyle w:val="a5"/>
      <w:framePr w:wrap="around" w:vAnchor="text" w:hAnchor="margin" w:xAlign="center" w:y="1"/>
      <w:rPr>
        <w:rStyle w:val="a3"/>
      </w:rPr>
    </w:pPr>
    <w:r>
      <w:fldChar w:fldCharType="begin"/>
    </w:r>
    <w:r w:rsidR="00594DCD">
      <w:rPr>
        <w:rStyle w:val="a3"/>
      </w:rPr>
      <w:instrText xml:space="preserve">PAGE  </w:instrText>
    </w:r>
    <w:r>
      <w:fldChar w:fldCharType="end"/>
    </w:r>
  </w:p>
  <w:p w:rsidR="00594DCD" w:rsidRDefault="00594D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CD" w:rsidRDefault="00F13EF3" w:rsidP="00C442DD">
    <w:pPr>
      <w:pStyle w:val="a5"/>
      <w:framePr w:wrap="around" w:vAnchor="text" w:hAnchor="margin" w:xAlign="center" w:y="1"/>
      <w:rPr>
        <w:rStyle w:val="a3"/>
      </w:rPr>
    </w:pPr>
    <w:r>
      <w:fldChar w:fldCharType="begin"/>
    </w:r>
    <w:r w:rsidR="00594DCD">
      <w:rPr>
        <w:rStyle w:val="a3"/>
      </w:rPr>
      <w:instrText xml:space="preserve">PAGE  </w:instrText>
    </w:r>
    <w:r>
      <w:fldChar w:fldCharType="separate"/>
    </w:r>
    <w:r w:rsidR="000A4275">
      <w:rPr>
        <w:rStyle w:val="a3"/>
        <w:noProof/>
      </w:rPr>
      <w:t>4</w:t>
    </w:r>
    <w:r>
      <w:fldChar w:fldCharType="end"/>
    </w:r>
  </w:p>
  <w:p w:rsidR="00594DCD" w:rsidRDefault="00594D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394" w:rsidRDefault="003D2394">
      <w:r>
        <w:separator/>
      </w:r>
    </w:p>
  </w:footnote>
  <w:footnote w:type="continuationSeparator" w:id="0">
    <w:p w:rsidR="003D2394" w:rsidRDefault="003D2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D7"/>
    <w:rsid w:val="000142EC"/>
    <w:rsid w:val="000231A7"/>
    <w:rsid w:val="00087EA5"/>
    <w:rsid w:val="000A4275"/>
    <w:rsid w:val="000E5139"/>
    <w:rsid w:val="000F1AC2"/>
    <w:rsid w:val="00105585"/>
    <w:rsid w:val="001463FA"/>
    <w:rsid w:val="00172A27"/>
    <w:rsid w:val="00193858"/>
    <w:rsid w:val="001C16E1"/>
    <w:rsid w:val="001E3C22"/>
    <w:rsid w:val="00213901"/>
    <w:rsid w:val="00245373"/>
    <w:rsid w:val="00263AEC"/>
    <w:rsid w:val="002804B2"/>
    <w:rsid w:val="002C1BE5"/>
    <w:rsid w:val="002D0953"/>
    <w:rsid w:val="002D6C6E"/>
    <w:rsid w:val="002E4B26"/>
    <w:rsid w:val="003141AD"/>
    <w:rsid w:val="003855EC"/>
    <w:rsid w:val="003B4F76"/>
    <w:rsid w:val="003D2394"/>
    <w:rsid w:val="00430B1D"/>
    <w:rsid w:val="004929E0"/>
    <w:rsid w:val="004E34DE"/>
    <w:rsid w:val="00503E3F"/>
    <w:rsid w:val="00505C4A"/>
    <w:rsid w:val="0050713B"/>
    <w:rsid w:val="005149F1"/>
    <w:rsid w:val="00517E59"/>
    <w:rsid w:val="005204D2"/>
    <w:rsid w:val="00534299"/>
    <w:rsid w:val="00540128"/>
    <w:rsid w:val="00564C5C"/>
    <w:rsid w:val="00594DCD"/>
    <w:rsid w:val="005A22D5"/>
    <w:rsid w:val="005D5E70"/>
    <w:rsid w:val="00605871"/>
    <w:rsid w:val="00621F1A"/>
    <w:rsid w:val="006F17DC"/>
    <w:rsid w:val="00701C52"/>
    <w:rsid w:val="007165B0"/>
    <w:rsid w:val="007C1E77"/>
    <w:rsid w:val="007F6850"/>
    <w:rsid w:val="0080278C"/>
    <w:rsid w:val="008A788B"/>
    <w:rsid w:val="008E3338"/>
    <w:rsid w:val="00905D98"/>
    <w:rsid w:val="00933273"/>
    <w:rsid w:val="009477DA"/>
    <w:rsid w:val="0096437A"/>
    <w:rsid w:val="00993E85"/>
    <w:rsid w:val="009A4701"/>
    <w:rsid w:val="00A00EB2"/>
    <w:rsid w:val="00A66B9A"/>
    <w:rsid w:val="00AE4125"/>
    <w:rsid w:val="00B436B6"/>
    <w:rsid w:val="00B53313"/>
    <w:rsid w:val="00B64D6C"/>
    <w:rsid w:val="00B761E8"/>
    <w:rsid w:val="00B91FFB"/>
    <w:rsid w:val="00BD5197"/>
    <w:rsid w:val="00BD51C6"/>
    <w:rsid w:val="00BF6230"/>
    <w:rsid w:val="00C442DD"/>
    <w:rsid w:val="00C66546"/>
    <w:rsid w:val="00C800D6"/>
    <w:rsid w:val="00CA39DF"/>
    <w:rsid w:val="00CB39D3"/>
    <w:rsid w:val="00D37CEE"/>
    <w:rsid w:val="00D94F67"/>
    <w:rsid w:val="00DA0AAC"/>
    <w:rsid w:val="00DD2D07"/>
    <w:rsid w:val="00E10E99"/>
    <w:rsid w:val="00E34758"/>
    <w:rsid w:val="00E809FB"/>
    <w:rsid w:val="00ED4AF2"/>
    <w:rsid w:val="00ED5C9D"/>
    <w:rsid w:val="00EE5C27"/>
    <w:rsid w:val="00F13EF3"/>
    <w:rsid w:val="00F96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D6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64D6C"/>
  </w:style>
  <w:style w:type="paragraph" w:styleId="a4">
    <w:name w:val="Body Text"/>
    <w:basedOn w:val="a"/>
    <w:rsid w:val="00B64D6C"/>
    <w:pPr>
      <w:suppressAutoHyphens/>
      <w:jc w:val="center"/>
    </w:pPr>
    <w:rPr>
      <w:rFonts w:ascii="方正小标宋简体" w:eastAsia="方正小标宋简体" w:hAnsi="汉仪大宋简"/>
      <w:color w:val="000000"/>
      <w:kern w:val="0"/>
      <w:sz w:val="44"/>
    </w:rPr>
  </w:style>
  <w:style w:type="paragraph" w:styleId="a5">
    <w:name w:val="footer"/>
    <w:basedOn w:val="a"/>
    <w:rsid w:val="00B64D6C"/>
    <w:pPr>
      <w:tabs>
        <w:tab w:val="center" w:pos="4153"/>
        <w:tab w:val="right" w:pos="8306"/>
      </w:tabs>
      <w:snapToGrid w:val="0"/>
      <w:jc w:val="left"/>
    </w:pPr>
    <w:rPr>
      <w:sz w:val="18"/>
    </w:rPr>
  </w:style>
  <w:style w:type="paragraph" w:styleId="a6">
    <w:name w:val="header"/>
    <w:basedOn w:val="a"/>
    <w:rsid w:val="00B64D6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D6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64D6C"/>
  </w:style>
  <w:style w:type="paragraph" w:styleId="a4">
    <w:name w:val="Body Text"/>
    <w:basedOn w:val="a"/>
    <w:rsid w:val="00B64D6C"/>
    <w:pPr>
      <w:suppressAutoHyphens/>
      <w:jc w:val="center"/>
    </w:pPr>
    <w:rPr>
      <w:rFonts w:ascii="方正小标宋简体" w:eastAsia="方正小标宋简体" w:hAnsi="汉仪大宋简"/>
      <w:color w:val="000000"/>
      <w:kern w:val="0"/>
      <w:sz w:val="44"/>
    </w:rPr>
  </w:style>
  <w:style w:type="paragraph" w:styleId="a5">
    <w:name w:val="footer"/>
    <w:basedOn w:val="a"/>
    <w:rsid w:val="00B64D6C"/>
    <w:pPr>
      <w:tabs>
        <w:tab w:val="center" w:pos="4153"/>
        <w:tab w:val="right" w:pos="8306"/>
      </w:tabs>
      <w:snapToGrid w:val="0"/>
      <w:jc w:val="left"/>
    </w:pPr>
    <w:rPr>
      <w:sz w:val="18"/>
    </w:rPr>
  </w:style>
  <w:style w:type="paragraph" w:styleId="a6">
    <w:name w:val="header"/>
    <w:basedOn w:val="a"/>
    <w:rsid w:val="00B64D6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257</Words>
  <Characters>1467</Characters>
  <Application>Microsoft Office Word</Application>
  <DocSecurity>0</DocSecurity>
  <PresentationFormat/>
  <Lines>12</Lines>
  <Paragraphs>3</Paragraphs>
  <Slides>0</Slides>
  <Notes>0</Notes>
  <HiddenSlides>0</HiddenSlides>
  <MMClips>0</MMClips>
  <ScaleCrop>false</ScaleCrop>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2011年北京市东城区城市管理监察大队</dc:title>
  <dc:creator>东城办公室</dc:creator>
  <cp:lastModifiedBy>杨仁忠</cp:lastModifiedBy>
  <cp:revision>13</cp:revision>
  <cp:lastPrinted>2015-03-15T03:26:00Z</cp:lastPrinted>
  <dcterms:created xsi:type="dcterms:W3CDTF">2015-03-06T08:07:00Z</dcterms:created>
  <dcterms:modified xsi:type="dcterms:W3CDTF">2015-03-25T09:33:00Z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