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D7" w:rsidRDefault="00935368" w:rsidP="00A43430">
      <w:pPr>
        <w:widowControl/>
        <w:spacing w:line="560" w:lineRule="atLeast"/>
        <w:jc w:val="center"/>
        <w:rPr>
          <w:rFonts w:ascii="华文中宋" w:eastAsia="华文中宋" w:hAnsi="华文中宋"/>
          <w:sz w:val="48"/>
          <w:szCs w:val="48"/>
        </w:rPr>
      </w:pPr>
      <w:bookmarkStart w:id="0" w:name="OLE_LINK1"/>
      <w:r w:rsidRPr="00F255D7">
        <w:rPr>
          <w:rFonts w:ascii="华文中宋" w:eastAsia="华文中宋" w:hAnsi="华文中宋" w:hint="eastAsia"/>
          <w:sz w:val="48"/>
          <w:szCs w:val="48"/>
        </w:rPr>
        <w:t>东城区统计局　经济社会调查队</w:t>
      </w:r>
    </w:p>
    <w:p w:rsidR="00935368" w:rsidRPr="00F255D7" w:rsidRDefault="00F255D7" w:rsidP="00A43430">
      <w:pPr>
        <w:widowControl/>
        <w:spacing w:line="560" w:lineRule="atLeast"/>
        <w:jc w:val="center"/>
        <w:rPr>
          <w:rFonts w:ascii="华文中宋" w:eastAsia="华文中宋" w:hAnsi="华文中宋" w:cs="宋体"/>
          <w:kern w:val="0"/>
          <w:sz w:val="48"/>
          <w:szCs w:val="48"/>
        </w:rPr>
      </w:pPr>
      <w:r w:rsidRPr="00F255D7">
        <w:rPr>
          <w:rFonts w:ascii="华文中宋" w:eastAsia="华文中宋" w:hAnsi="华文中宋" w:hint="eastAsia"/>
          <w:sz w:val="48"/>
          <w:szCs w:val="48"/>
        </w:rPr>
        <w:t>2010</w:t>
      </w:r>
      <w:r>
        <w:rPr>
          <w:rFonts w:ascii="华文中宋" w:eastAsia="华文中宋" w:hAnsi="华文中宋" w:hint="eastAsia"/>
          <w:sz w:val="48"/>
          <w:szCs w:val="48"/>
        </w:rPr>
        <w:t>年度</w:t>
      </w:r>
      <w:r w:rsidR="00935368" w:rsidRPr="00F255D7">
        <w:rPr>
          <w:rFonts w:ascii="华文中宋" w:eastAsia="华文中宋" w:hAnsi="华文中宋" w:hint="eastAsia"/>
          <w:sz w:val="48"/>
          <w:szCs w:val="48"/>
        </w:rPr>
        <w:t>政府信息公开工作年度报告</w:t>
      </w:r>
    </w:p>
    <w:p w:rsidR="00A43430" w:rsidRPr="00F255D7" w:rsidRDefault="00A43430" w:rsidP="00A43430">
      <w:pPr>
        <w:widowControl/>
        <w:spacing w:line="560" w:lineRule="atLeast"/>
        <w:jc w:val="center"/>
        <w:rPr>
          <w:rFonts w:ascii="黑体" w:eastAsia="黑体" w:hAnsi="黑体" w:cs="宋体"/>
          <w:kern w:val="0"/>
          <w:sz w:val="32"/>
          <w:szCs w:val="32"/>
        </w:rPr>
      </w:pPr>
      <w:r w:rsidRPr="00F255D7">
        <w:rPr>
          <w:rFonts w:ascii="黑体" w:eastAsia="黑体" w:hAnsi="黑体" w:cs="宋体" w:hint="eastAsia"/>
          <w:kern w:val="0"/>
          <w:sz w:val="32"/>
          <w:szCs w:val="32"/>
        </w:rPr>
        <w:t>一、概述</w:t>
      </w:r>
    </w:p>
    <w:p w:rsidR="00A43430" w:rsidRPr="00F255D7" w:rsidRDefault="00A43430" w:rsidP="00A43430">
      <w:pPr>
        <w:widowControl/>
        <w:spacing w:line="560" w:lineRule="atLeast"/>
        <w:ind w:firstLine="640"/>
        <w:jc w:val="left"/>
        <w:rPr>
          <w:rFonts w:ascii="仿宋_GB2312" w:eastAsia="仿宋_GB2312" w:hAnsi="宋体" w:cs="宋体"/>
          <w:kern w:val="0"/>
          <w:sz w:val="32"/>
          <w:szCs w:val="32"/>
        </w:rPr>
      </w:pPr>
      <w:r w:rsidRPr="00F255D7">
        <w:rPr>
          <w:rFonts w:ascii="仿宋_GB2312" w:eastAsia="仿宋_GB2312" w:hAnsi="宋体" w:cs="宋体" w:hint="eastAsia"/>
          <w:kern w:val="0"/>
          <w:sz w:val="32"/>
          <w:szCs w:val="32"/>
        </w:rPr>
        <w:t>根据《政府信息公开条例》要求，2010年东城区统计局、东城区经济社会调查队继续扎实推进政府信息公开工作。</w:t>
      </w:r>
    </w:p>
    <w:p w:rsidR="00A43430" w:rsidRPr="00F255D7" w:rsidRDefault="00A43430" w:rsidP="00A43430">
      <w:pPr>
        <w:widowControl/>
        <w:spacing w:line="560" w:lineRule="atLeast"/>
        <w:ind w:firstLine="643"/>
        <w:jc w:val="left"/>
        <w:rPr>
          <w:rFonts w:ascii="仿宋_GB2312" w:eastAsia="仿宋_GB2312" w:hAnsi="宋体" w:cs="宋体"/>
          <w:kern w:val="0"/>
          <w:sz w:val="32"/>
          <w:szCs w:val="32"/>
        </w:rPr>
      </w:pPr>
      <w:r w:rsidRPr="00F255D7">
        <w:rPr>
          <w:rFonts w:ascii="仿宋_GB2312" w:eastAsia="仿宋_GB2312" w:hAnsi="宋体" w:cs="宋体" w:hint="eastAsia"/>
          <w:b/>
          <w:bCs/>
          <w:kern w:val="0"/>
          <w:sz w:val="32"/>
          <w:szCs w:val="32"/>
        </w:rPr>
        <w:t>（一）领导重视，责任落实</w:t>
      </w:r>
    </w:p>
    <w:p w:rsidR="00A43430" w:rsidRPr="00F255D7" w:rsidRDefault="00A43430" w:rsidP="00A43430">
      <w:pPr>
        <w:widowControl/>
        <w:spacing w:line="560" w:lineRule="atLeast"/>
        <w:ind w:firstLine="640"/>
        <w:jc w:val="left"/>
        <w:rPr>
          <w:rFonts w:ascii="仿宋_GB2312" w:eastAsia="仿宋_GB2312" w:hAnsi="宋体" w:cs="宋体"/>
          <w:kern w:val="0"/>
          <w:sz w:val="32"/>
          <w:szCs w:val="32"/>
        </w:rPr>
      </w:pPr>
      <w:r w:rsidRPr="00F255D7">
        <w:rPr>
          <w:rFonts w:ascii="仿宋_GB2312" w:eastAsia="仿宋_GB2312" w:hAnsi="宋体" w:cs="宋体" w:hint="eastAsia"/>
          <w:kern w:val="0"/>
          <w:sz w:val="32"/>
          <w:szCs w:val="32"/>
        </w:rPr>
        <w:t>局队领导高度重视政府信息公开工作，把该项工作列入了议事日程，召开领导小组会议专题研究有关工作。实行一把手负总责、一名正处级领导具体分管、承办科室牵头负责的工作模式，形成一级抓一级、层层抓落实的工作格局。</w:t>
      </w:r>
    </w:p>
    <w:p w:rsidR="00A43430" w:rsidRPr="00F255D7" w:rsidRDefault="00A43430" w:rsidP="00A43430">
      <w:pPr>
        <w:widowControl/>
        <w:spacing w:line="560" w:lineRule="atLeast"/>
        <w:ind w:firstLine="643"/>
        <w:jc w:val="left"/>
        <w:rPr>
          <w:rFonts w:ascii="仿宋_GB2312" w:eastAsia="仿宋_GB2312" w:hAnsi="宋体" w:cs="宋体"/>
          <w:kern w:val="0"/>
          <w:sz w:val="32"/>
          <w:szCs w:val="32"/>
        </w:rPr>
      </w:pPr>
      <w:r w:rsidRPr="00F255D7">
        <w:rPr>
          <w:rFonts w:ascii="仿宋_GB2312" w:eastAsia="仿宋_GB2312" w:hAnsi="宋体" w:cs="宋体" w:hint="eastAsia"/>
          <w:b/>
          <w:bCs/>
          <w:kern w:val="0"/>
          <w:sz w:val="32"/>
          <w:szCs w:val="32"/>
        </w:rPr>
        <w:t>（二）完善制度，严格执行</w:t>
      </w:r>
    </w:p>
    <w:p w:rsidR="00A43430" w:rsidRPr="00F255D7" w:rsidRDefault="00A43430" w:rsidP="00A43430">
      <w:pPr>
        <w:widowControl/>
        <w:spacing w:line="560" w:lineRule="atLeast"/>
        <w:ind w:firstLine="640"/>
        <w:jc w:val="left"/>
        <w:rPr>
          <w:rFonts w:ascii="仿宋_GB2312" w:eastAsia="仿宋_GB2312" w:hAnsi="宋体" w:cs="宋体"/>
          <w:kern w:val="0"/>
          <w:sz w:val="32"/>
          <w:szCs w:val="32"/>
        </w:rPr>
      </w:pPr>
      <w:r w:rsidRPr="00F255D7">
        <w:rPr>
          <w:rFonts w:ascii="仿宋_GB2312" w:eastAsia="仿宋_GB2312" w:hAnsi="宋体" w:cs="宋体" w:hint="eastAsia"/>
          <w:kern w:val="0"/>
          <w:sz w:val="32"/>
          <w:szCs w:val="32"/>
        </w:rPr>
        <w:t>在制度建设方面，以东城区人民政府信息公开工作办法和北京市统计局、国家统计局北京调查总队政府信息公开工作制度汇编为依托，结合区划调整我单位实际变化情况，对《政府信息公开工作管理办法》、《政府信息公开工作监督检查与责任追究办法》、《政府信息公开指南》、《政府信息依申请公开工作实施细则》、《政府信息公开保密审查办法》、《政府信息公开突发公共事件应对办法》、《政府信息公开虚假或不完整信息澄清工作办法》、《政府信息不予公开工作办法》、《政府信息网“政府信息公开专栏”管理办法》、《政府信息公开清理工作办法》等十项制度进行了</w:t>
      </w:r>
      <w:r w:rsidRPr="00F255D7">
        <w:rPr>
          <w:rFonts w:ascii="仿宋_GB2312" w:eastAsia="仿宋_GB2312" w:hAnsi="宋体" w:cs="宋体" w:hint="eastAsia"/>
          <w:kern w:val="0"/>
          <w:sz w:val="32"/>
          <w:szCs w:val="32"/>
        </w:rPr>
        <w:lastRenderedPageBreak/>
        <w:t>整合与修订，并严格按照制度开展工作，确保了政府信息公开工作的顺利开展。</w:t>
      </w:r>
    </w:p>
    <w:p w:rsidR="00A43430" w:rsidRPr="00F255D7" w:rsidRDefault="00A43430" w:rsidP="00A43430">
      <w:pPr>
        <w:widowControl/>
        <w:spacing w:line="560" w:lineRule="atLeast"/>
        <w:ind w:firstLine="643"/>
        <w:jc w:val="left"/>
        <w:rPr>
          <w:rFonts w:ascii="仿宋_GB2312" w:eastAsia="仿宋_GB2312" w:hAnsi="宋体" w:cs="宋体"/>
          <w:kern w:val="0"/>
          <w:sz w:val="32"/>
          <w:szCs w:val="32"/>
        </w:rPr>
      </w:pPr>
      <w:r w:rsidRPr="00F255D7">
        <w:rPr>
          <w:rFonts w:ascii="仿宋_GB2312" w:eastAsia="仿宋_GB2312" w:hAnsi="宋体" w:cs="宋体" w:hint="eastAsia"/>
          <w:b/>
          <w:bCs/>
          <w:kern w:val="0"/>
          <w:sz w:val="32"/>
          <w:szCs w:val="32"/>
        </w:rPr>
        <w:t>（三）结合实际，推进工作</w:t>
      </w:r>
    </w:p>
    <w:p w:rsidR="00A43430" w:rsidRPr="00F255D7" w:rsidRDefault="00A43430" w:rsidP="00A43430">
      <w:pPr>
        <w:widowControl/>
        <w:spacing w:line="560" w:lineRule="atLeast"/>
        <w:ind w:firstLine="640"/>
        <w:jc w:val="left"/>
        <w:rPr>
          <w:rFonts w:ascii="仿宋_GB2312" w:eastAsia="仿宋_GB2312" w:hAnsi="宋体" w:cs="宋体"/>
          <w:kern w:val="0"/>
          <w:sz w:val="32"/>
          <w:szCs w:val="32"/>
        </w:rPr>
      </w:pPr>
      <w:r w:rsidRPr="00F255D7">
        <w:rPr>
          <w:rFonts w:ascii="仿宋_GB2312" w:eastAsia="仿宋_GB2312" w:hAnsi="宋体" w:cs="宋体" w:hint="eastAsia"/>
          <w:kern w:val="0"/>
          <w:sz w:val="32"/>
          <w:szCs w:val="32"/>
        </w:rPr>
        <w:t>针对统计部门作为全区经济社会发展“数据库”的特点，同时遵照统计数据提供和发布流程和渠道，确定由办公室负责统计政务类信息的保密审查工作，综合统计科负责统计数据类信息的保密审查工作；由办公室统一负责政府信息公开的网上录入工作。既确保了工作的协调顺畅，也确保了政府信息公开的安全性。</w:t>
      </w:r>
    </w:p>
    <w:p w:rsidR="00A43430" w:rsidRPr="00F255D7" w:rsidRDefault="00A43430" w:rsidP="00A43430">
      <w:pPr>
        <w:widowControl/>
        <w:spacing w:line="560" w:lineRule="atLeast"/>
        <w:ind w:firstLine="643"/>
        <w:jc w:val="left"/>
        <w:rPr>
          <w:rFonts w:ascii="仿宋_GB2312" w:eastAsia="仿宋_GB2312" w:hAnsi="宋体" w:cs="宋体"/>
          <w:kern w:val="0"/>
          <w:sz w:val="32"/>
          <w:szCs w:val="32"/>
        </w:rPr>
      </w:pPr>
      <w:r w:rsidRPr="00F255D7">
        <w:rPr>
          <w:rFonts w:ascii="仿宋_GB2312" w:eastAsia="仿宋_GB2312" w:hAnsi="宋体" w:cs="宋体" w:hint="eastAsia"/>
          <w:b/>
          <w:bCs/>
          <w:kern w:val="0"/>
          <w:sz w:val="32"/>
          <w:szCs w:val="32"/>
        </w:rPr>
        <w:t>（四）加强学习，提高水平</w:t>
      </w:r>
    </w:p>
    <w:p w:rsidR="00A43430" w:rsidRPr="00F255D7" w:rsidRDefault="00A43430" w:rsidP="00A43430">
      <w:pPr>
        <w:widowControl/>
        <w:spacing w:line="560" w:lineRule="atLeast"/>
        <w:ind w:firstLine="640"/>
        <w:jc w:val="left"/>
        <w:rPr>
          <w:rFonts w:ascii="仿宋_GB2312" w:eastAsia="仿宋_GB2312" w:hAnsi="宋体" w:cs="宋体"/>
          <w:kern w:val="0"/>
          <w:sz w:val="32"/>
          <w:szCs w:val="32"/>
        </w:rPr>
      </w:pPr>
      <w:r w:rsidRPr="00F255D7">
        <w:rPr>
          <w:rFonts w:ascii="仿宋_GB2312" w:eastAsia="仿宋_GB2312" w:hAnsi="宋体" w:cs="宋体" w:hint="eastAsia"/>
          <w:kern w:val="0"/>
          <w:sz w:val="32"/>
          <w:szCs w:val="32"/>
        </w:rPr>
        <w:t>为进一步加强政府信息公开人员力量，对具体工作人员进行了调整，办公室和综合统计科作为牵头科室，各自确定了一名科级领导干部负责保密审查。我们还积极选派业务骨干参加了北京市统计局、国家统计局北京调查总队召开的政府信息公开工作培训会，会上学习了解了市局、总队以及其他区县局</w:t>
      </w:r>
      <w:proofErr w:type="gramStart"/>
      <w:r w:rsidRPr="00F255D7">
        <w:rPr>
          <w:rFonts w:ascii="仿宋_GB2312" w:eastAsia="仿宋_GB2312" w:hAnsi="宋体" w:cs="宋体" w:hint="eastAsia"/>
          <w:kern w:val="0"/>
          <w:sz w:val="32"/>
          <w:szCs w:val="32"/>
        </w:rPr>
        <w:t>队政府</w:t>
      </w:r>
      <w:proofErr w:type="gramEnd"/>
      <w:r w:rsidRPr="00F255D7">
        <w:rPr>
          <w:rFonts w:ascii="仿宋_GB2312" w:eastAsia="仿宋_GB2312" w:hAnsi="宋体" w:cs="宋体" w:hint="eastAsia"/>
          <w:kern w:val="0"/>
          <w:sz w:val="32"/>
          <w:szCs w:val="32"/>
        </w:rPr>
        <w:t>信息公开工作的经验做法，并在会后结合自身实际加以落实。</w:t>
      </w:r>
    </w:p>
    <w:p w:rsidR="00A43430" w:rsidRPr="00F255D7" w:rsidRDefault="00A43430" w:rsidP="00A43430">
      <w:pPr>
        <w:widowControl/>
        <w:spacing w:line="560" w:lineRule="atLeast"/>
        <w:jc w:val="center"/>
        <w:rPr>
          <w:rFonts w:ascii="黑体" w:eastAsia="黑体" w:hAnsi="黑体" w:cs="宋体"/>
          <w:kern w:val="0"/>
          <w:sz w:val="32"/>
          <w:szCs w:val="32"/>
        </w:rPr>
      </w:pPr>
      <w:r w:rsidRPr="00F255D7">
        <w:rPr>
          <w:rFonts w:ascii="黑体" w:eastAsia="黑体" w:hAnsi="黑体" w:cs="宋体" w:hint="eastAsia"/>
          <w:kern w:val="0"/>
          <w:sz w:val="32"/>
          <w:szCs w:val="32"/>
        </w:rPr>
        <w:t>二、主动公开情况</w:t>
      </w:r>
    </w:p>
    <w:p w:rsidR="00A43430" w:rsidRPr="00F255D7" w:rsidRDefault="00A43430" w:rsidP="00A43430">
      <w:pPr>
        <w:widowControl/>
        <w:spacing w:line="560" w:lineRule="atLeast"/>
        <w:ind w:firstLine="640"/>
        <w:jc w:val="left"/>
        <w:rPr>
          <w:rFonts w:ascii="仿宋_GB2312" w:eastAsia="仿宋_GB2312" w:hAnsi="宋体" w:cs="宋体"/>
          <w:kern w:val="0"/>
          <w:sz w:val="32"/>
          <w:szCs w:val="32"/>
        </w:rPr>
      </w:pPr>
      <w:r w:rsidRPr="00F255D7">
        <w:rPr>
          <w:rFonts w:ascii="仿宋_GB2312" w:eastAsia="仿宋_GB2312" w:hAnsi="宋体" w:cs="宋体" w:hint="eastAsia"/>
          <w:kern w:val="0"/>
          <w:sz w:val="32"/>
          <w:szCs w:val="32"/>
        </w:rPr>
        <w:t>按照区政府信息公开办公室的统一部署，按照《条例》第9至12条规定的主动公开政府信息范围，我局队开展了信息清理和目录编制工作，并按照《条例》第15条规定，通过东城统计信息网等便于公众知晓的方式主动公开。</w:t>
      </w:r>
    </w:p>
    <w:p w:rsidR="00A43430" w:rsidRPr="00F255D7" w:rsidRDefault="00A43430" w:rsidP="001A5C0D">
      <w:pPr>
        <w:widowControl/>
        <w:spacing w:line="560" w:lineRule="atLeast"/>
        <w:ind w:firstLine="645"/>
        <w:jc w:val="left"/>
        <w:rPr>
          <w:rFonts w:ascii="仿宋_GB2312" w:eastAsia="仿宋_GB2312" w:hAnsi="宋体" w:cs="宋体"/>
          <w:kern w:val="0"/>
          <w:sz w:val="32"/>
          <w:szCs w:val="32"/>
        </w:rPr>
      </w:pPr>
      <w:r w:rsidRPr="00F255D7">
        <w:rPr>
          <w:rFonts w:ascii="仿宋_GB2312" w:eastAsia="仿宋_GB2312" w:hAnsi="宋体" w:cs="宋体" w:hint="eastAsia"/>
          <w:kern w:val="0"/>
          <w:sz w:val="32"/>
          <w:szCs w:val="32"/>
        </w:rPr>
        <w:lastRenderedPageBreak/>
        <w:t>在</w:t>
      </w:r>
      <w:r w:rsidR="001A5C0D">
        <w:rPr>
          <w:rFonts w:ascii="仿宋_GB2312" w:eastAsia="仿宋_GB2312" w:hAnsi="宋体" w:cs="宋体" w:hint="eastAsia"/>
          <w:kern w:val="0"/>
          <w:sz w:val="32"/>
          <w:szCs w:val="32"/>
        </w:rPr>
        <w:t>数字东城网站可查阅我局队工作动态以及东城区相关经济数据、</w:t>
      </w:r>
      <w:r w:rsidRPr="00F255D7">
        <w:rPr>
          <w:rFonts w:ascii="仿宋_GB2312" w:eastAsia="仿宋_GB2312" w:hAnsi="宋体" w:cs="宋体" w:hint="eastAsia"/>
          <w:kern w:val="0"/>
          <w:sz w:val="32"/>
          <w:szCs w:val="32"/>
        </w:rPr>
        <w:t>政府信息公开指南、信息公开目录。并且可以在政府信息公开专栏所设置的依申请公开栏目中申请公开我局</w:t>
      </w:r>
      <w:proofErr w:type="gramStart"/>
      <w:r w:rsidRPr="00F255D7">
        <w:rPr>
          <w:rFonts w:ascii="仿宋_GB2312" w:eastAsia="仿宋_GB2312" w:hAnsi="宋体" w:cs="宋体" w:hint="eastAsia"/>
          <w:kern w:val="0"/>
          <w:sz w:val="32"/>
          <w:szCs w:val="32"/>
        </w:rPr>
        <w:t>队相关</w:t>
      </w:r>
      <w:proofErr w:type="gramEnd"/>
      <w:r w:rsidRPr="00F255D7">
        <w:rPr>
          <w:rFonts w:ascii="仿宋_GB2312" w:eastAsia="仿宋_GB2312" w:hAnsi="宋体" w:cs="宋体" w:hint="eastAsia"/>
          <w:kern w:val="0"/>
          <w:sz w:val="32"/>
          <w:szCs w:val="32"/>
        </w:rPr>
        <w:t>信息，可在监督投诉栏目中对我局</w:t>
      </w:r>
      <w:proofErr w:type="gramStart"/>
      <w:r w:rsidRPr="00F255D7">
        <w:rPr>
          <w:rFonts w:ascii="仿宋_GB2312" w:eastAsia="仿宋_GB2312" w:hAnsi="宋体" w:cs="宋体" w:hint="eastAsia"/>
          <w:kern w:val="0"/>
          <w:sz w:val="32"/>
          <w:szCs w:val="32"/>
        </w:rPr>
        <w:t>队政府</w:t>
      </w:r>
      <w:proofErr w:type="gramEnd"/>
      <w:r w:rsidRPr="00F255D7">
        <w:rPr>
          <w:rFonts w:ascii="仿宋_GB2312" w:eastAsia="仿宋_GB2312" w:hAnsi="宋体" w:cs="宋体" w:hint="eastAsia"/>
          <w:kern w:val="0"/>
          <w:sz w:val="32"/>
          <w:szCs w:val="32"/>
        </w:rPr>
        <w:t>信息公开相关行为进行监督。</w:t>
      </w:r>
    </w:p>
    <w:p w:rsidR="00A43430" w:rsidRPr="00F255D7" w:rsidRDefault="00A43430" w:rsidP="00A43430">
      <w:pPr>
        <w:widowControl/>
        <w:spacing w:line="560" w:lineRule="atLeast"/>
        <w:ind w:firstLine="640"/>
        <w:jc w:val="left"/>
        <w:rPr>
          <w:rFonts w:ascii="仿宋_GB2312" w:eastAsia="仿宋_GB2312" w:hAnsi="宋体" w:cs="宋体"/>
          <w:kern w:val="0"/>
          <w:sz w:val="32"/>
          <w:szCs w:val="32"/>
        </w:rPr>
      </w:pPr>
      <w:r w:rsidRPr="00F255D7">
        <w:rPr>
          <w:rFonts w:ascii="仿宋_GB2312" w:eastAsia="仿宋_GB2312" w:hAnsi="宋体" w:cs="宋体" w:hint="eastAsia"/>
          <w:kern w:val="0"/>
          <w:sz w:val="32"/>
          <w:szCs w:val="32"/>
        </w:rPr>
        <w:t>我办通过政府信息公开专栏主动公开政府信息314条，公开数量居全区第三。全文电子化率达100%。其中，业务动态类信息305条，占总体的比例为97.1%；其他类信息9条，占总体的比例为2.9%。</w:t>
      </w:r>
    </w:p>
    <w:p w:rsidR="00A43430" w:rsidRPr="00F255D7" w:rsidRDefault="00A43430" w:rsidP="00A43430">
      <w:pPr>
        <w:widowControl/>
        <w:spacing w:line="560" w:lineRule="atLeast"/>
        <w:jc w:val="center"/>
        <w:rPr>
          <w:rFonts w:ascii="黑体" w:eastAsia="黑体" w:hAnsi="黑体" w:cs="宋体"/>
          <w:kern w:val="0"/>
          <w:sz w:val="32"/>
          <w:szCs w:val="32"/>
        </w:rPr>
      </w:pPr>
      <w:r w:rsidRPr="00F255D7">
        <w:rPr>
          <w:rFonts w:ascii="黑体" w:eastAsia="黑体" w:hAnsi="黑体" w:cs="宋体" w:hint="eastAsia"/>
          <w:kern w:val="0"/>
          <w:sz w:val="32"/>
          <w:szCs w:val="32"/>
        </w:rPr>
        <w:t>三、依申请公开情况</w:t>
      </w:r>
    </w:p>
    <w:p w:rsidR="00A43430" w:rsidRPr="00F255D7" w:rsidRDefault="00A43430" w:rsidP="00A43430">
      <w:pPr>
        <w:widowControl/>
        <w:spacing w:line="560" w:lineRule="atLeast"/>
        <w:ind w:firstLine="645"/>
        <w:jc w:val="left"/>
        <w:rPr>
          <w:rFonts w:ascii="仿宋_GB2312" w:eastAsia="仿宋_GB2312" w:hAnsi="宋体" w:cs="宋体"/>
          <w:kern w:val="0"/>
          <w:sz w:val="32"/>
          <w:szCs w:val="32"/>
        </w:rPr>
      </w:pPr>
      <w:r w:rsidRPr="00F255D7">
        <w:rPr>
          <w:rFonts w:ascii="仿宋_GB2312" w:eastAsia="仿宋_GB2312" w:hAnsi="宋体" w:cs="宋体" w:hint="eastAsia"/>
          <w:kern w:val="0"/>
          <w:sz w:val="32"/>
          <w:szCs w:val="32"/>
        </w:rPr>
        <w:t>按照《条例》第13条规定，我局队自《条例》实施之日起正式受理公民、法人或者其他组织根据自身生产、生活、科研等特殊需要提出的政府信息公开申请。可通过政府信息公开专栏中的“依申请公开”在线提出政府信息公开申请，也可以到我局</w:t>
      </w:r>
      <w:proofErr w:type="gramStart"/>
      <w:r w:rsidRPr="00F255D7">
        <w:rPr>
          <w:rFonts w:ascii="仿宋_GB2312" w:eastAsia="仿宋_GB2312" w:hAnsi="宋体" w:cs="宋体" w:hint="eastAsia"/>
          <w:kern w:val="0"/>
          <w:sz w:val="32"/>
          <w:szCs w:val="32"/>
        </w:rPr>
        <w:t>队政府</w:t>
      </w:r>
      <w:proofErr w:type="gramEnd"/>
      <w:r w:rsidRPr="00F255D7">
        <w:rPr>
          <w:rFonts w:ascii="仿宋_GB2312" w:eastAsia="仿宋_GB2312" w:hAnsi="宋体" w:cs="宋体" w:hint="eastAsia"/>
          <w:kern w:val="0"/>
          <w:sz w:val="32"/>
          <w:szCs w:val="32"/>
        </w:rPr>
        <w:t>信息公开办公室申请公开我局</w:t>
      </w:r>
      <w:proofErr w:type="gramStart"/>
      <w:r w:rsidRPr="00F255D7">
        <w:rPr>
          <w:rFonts w:ascii="仿宋_GB2312" w:eastAsia="仿宋_GB2312" w:hAnsi="宋体" w:cs="宋体" w:hint="eastAsia"/>
          <w:kern w:val="0"/>
          <w:sz w:val="32"/>
          <w:szCs w:val="32"/>
        </w:rPr>
        <w:t>队相关</w:t>
      </w:r>
      <w:proofErr w:type="gramEnd"/>
      <w:r w:rsidRPr="00F255D7">
        <w:rPr>
          <w:rFonts w:ascii="仿宋_GB2312" w:eastAsia="仿宋_GB2312" w:hAnsi="宋体" w:cs="宋体" w:hint="eastAsia"/>
          <w:kern w:val="0"/>
          <w:sz w:val="32"/>
          <w:szCs w:val="32"/>
        </w:rPr>
        <w:t>政府信息。</w:t>
      </w:r>
    </w:p>
    <w:p w:rsidR="00A43430" w:rsidRPr="00F255D7" w:rsidRDefault="00A43430" w:rsidP="00A43430">
      <w:pPr>
        <w:widowControl/>
        <w:spacing w:line="560" w:lineRule="atLeast"/>
        <w:ind w:firstLine="645"/>
        <w:jc w:val="left"/>
        <w:rPr>
          <w:rFonts w:ascii="仿宋_GB2312" w:eastAsia="仿宋_GB2312" w:hAnsi="宋体" w:cs="宋体"/>
          <w:kern w:val="0"/>
          <w:sz w:val="32"/>
          <w:szCs w:val="32"/>
        </w:rPr>
      </w:pPr>
      <w:r w:rsidRPr="00F255D7">
        <w:rPr>
          <w:rFonts w:ascii="仿宋_GB2312" w:eastAsia="仿宋_GB2312" w:hAnsi="宋体" w:cs="宋体" w:hint="eastAsia"/>
          <w:kern w:val="0"/>
          <w:sz w:val="32"/>
          <w:szCs w:val="32"/>
        </w:rPr>
        <w:t>2010年我局队共收到1条政府信息公开申请，为北京市</w:t>
      </w:r>
      <w:proofErr w:type="gramStart"/>
      <w:r w:rsidRPr="00F255D7">
        <w:rPr>
          <w:rFonts w:ascii="仿宋_GB2312" w:eastAsia="仿宋_GB2312" w:hAnsi="宋体" w:cs="宋体" w:hint="eastAsia"/>
          <w:kern w:val="0"/>
          <w:sz w:val="32"/>
          <w:szCs w:val="32"/>
        </w:rPr>
        <w:t>雍鼎律师</w:t>
      </w:r>
      <w:proofErr w:type="gramEnd"/>
      <w:r w:rsidRPr="00F255D7">
        <w:rPr>
          <w:rFonts w:ascii="仿宋_GB2312" w:eastAsia="仿宋_GB2312" w:hAnsi="宋体" w:cs="宋体" w:hint="eastAsia"/>
          <w:kern w:val="0"/>
          <w:sz w:val="32"/>
          <w:szCs w:val="32"/>
        </w:rPr>
        <w:t>事务所申请的东城区2007年10月至今房价增率，我局队的答复为此信息不存在。</w:t>
      </w:r>
    </w:p>
    <w:p w:rsidR="00A43430" w:rsidRPr="00F255D7" w:rsidRDefault="00A43430" w:rsidP="00A43430">
      <w:pPr>
        <w:widowControl/>
        <w:spacing w:line="560" w:lineRule="atLeast"/>
        <w:jc w:val="center"/>
        <w:rPr>
          <w:rFonts w:ascii="黑体" w:eastAsia="黑体" w:hAnsi="黑体" w:cs="宋体"/>
          <w:kern w:val="0"/>
          <w:sz w:val="32"/>
          <w:szCs w:val="32"/>
        </w:rPr>
      </w:pPr>
      <w:r w:rsidRPr="00F255D7">
        <w:rPr>
          <w:rFonts w:ascii="黑体" w:eastAsia="黑体" w:hAnsi="黑体" w:cs="宋体" w:hint="eastAsia"/>
          <w:kern w:val="0"/>
          <w:sz w:val="32"/>
          <w:szCs w:val="32"/>
        </w:rPr>
        <w:t>四、复议、诉讼及举报情况</w:t>
      </w:r>
    </w:p>
    <w:p w:rsidR="00A43430" w:rsidRPr="00F255D7" w:rsidRDefault="00A43430" w:rsidP="00A43430">
      <w:pPr>
        <w:widowControl/>
        <w:spacing w:line="560" w:lineRule="atLeast"/>
        <w:ind w:firstLine="640"/>
        <w:jc w:val="left"/>
        <w:rPr>
          <w:rFonts w:ascii="仿宋_GB2312" w:eastAsia="仿宋_GB2312" w:hAnsi="宋体" w:cs="宋体"/>
          <w:kern w:val="0"/>
          <w:sz w:val="32"/>
          <w:szCs w:val="32"/>
        </w:rPr>
      </w:pPr>
      <w:r w:rsidRPr="00F255D7">
        <w:rPr>
          <w:rFonts w:ascii="仿宋_GB2312" w:eastAsia="仿宋_GB2312" w:hAnsi="宋体" w:cs="宋体" w:hint="eastAsia"/>
          <w:kern w:val="0"/>
          <w:sz w:val="32"/>
          <w:szCs w:val="32"/>
        </w:rPr>
        <w:t>按照《条例》第33条规定，公民、法人或者其他组织认为行政机关在政府信息公开工作中的具体行政行为侵犯其合法权益的，可以依法申请行政复议或者提起行政诉讼。</w:t>
      </w:r>
    </w:p>
    <w:p w:rsidR="00A43430" w:rsidRPr="00F255D7" w:rsidRDefault="00A43430" w:rsidP="00A43430">
      <w:pPr>
        <w:widowControl/>
        <w:spacing w:line="560" w:lineRule="atLeast"/>
        <w:ind w:firstLine="640"/>
        <w:jc w:val="left"/>
        <w:rPr>
          <w:rFonts w:ascii="仿宋_GB2312" w:eastAsia="仿宋_GB2312" w:hAnsi="宋体" w:cs="宋体"/>
          <w:kern w:val="0"/>
          <w:sz w:val="32"/>
          <w:szCs w:val="32"/>
        </w:rPr>
      </w:pPr>
      <w:r w:rsidRPr="00F255D7">
        <w:rPr>
          <w:rFonts w:ascii="仿宋_GB2312" w:eastAsia="仿宋_GB2312" w:hAnsi="宋体" w:cs="宋体" w:hint="eastAsia"/>
          <w:kern w:val="0"/>
          <w:sz w:val="32"/>
          <w:szCs w:val="32"/>
        </w:rPr>
        <w:t>2010年，针对本单位政府信息公开的行政复议申请0件；针对本单位政府信息公开的行政诉讼案0件。针对本单位政府信息公开的举报案0件。</w:t>
      </w:r>
    </w:p>
    <w:p w:rsidR="00A43430" w:rsidRPr="00F255D7" w:rsidRDefault="00A43430" w:rsidP="00A43430">
      <w:pPr>
        <w:widowControl/>
        <w:spacing w:line="560" w:lineRule="atLeast"/>
        <w:jc w:val="center"/>
        <w:rPr>
          <w:rFonts w:ascii="黑体" w:eastAsia="黑体" w:hAnsi="黑体" w:cs="宋体"/>
          <w:kern w:val="0"/>
          <w:sz w:val="32"/>
          <w:szCs w:val="32"/>
        </w:rPr>
      </w:pPr>
      <w:r w:rsidRPr="00F255D7">
        <w:rPr>
          <w:rFonts w:ascii="黑体" w:eastAsia="黑体" w:hAnsi="黑体" w:cs="宋体" w:hint="eastAsia"/>
          <w:kern w:val="0"/>
          <w:sz w:val="32"/>
          <w:szCs w:val="32"/>
        </w:rPr>
        <w:t>五、存在的不足及改进措施</w:t>
      </w:r>
    </w:p>
    <w:p w:rsidR="00A43430" w:rsidRPr="00F255D7" w:rsidRDefault="00A43430" w:rsidP="00A43430">
      <w:pPr>
        <w:widowControl/>
        <w:spacing w:line="560" w:lineRule="atLeast"/>
        <w:ind w:firstLine="640"/>
        <w:jc w:val="left"/>
        <w:rPr>
          <w:rFonts w:ascii="仿宋_GB2312" w:eastAsia="仿宋_GB2312" w:hAnsi="宋体" w:cs="宋体"/>
          <w:kern w:val="0"/>
          <w:sz w:val="32"/>
          <w:szCs w:val="32"/>
        </w:rPr>
      </w:pPr>
      <w:r w:rsidRPr="00F255D7">
        <w:rPr>
          <w:rFonts w:ascii="仿宋_GB2312" w:eastAsia="仿宋_GB2312" w:hAnsi="宋体" w:cs="宋体" w:hint="eastAsia"/>
          <w:kern w:val="0"/>
          <w:sz w:val="32"/>
          <w:szCs w:val="32"/>
        </w:rPr>
        <w:t>我局队按照《条例》要求开展各项工作，在2010年取得了良好的进展。</w:t>
      </w:r>
    </w:p>
    <w:p w:rsidR="00A43430" w:rsidRPr="00F255D7" w:rsidRDefault="00A43430" w:rsidP="00A43430">
      <w:pPr>
        <w:widowControl/>
        <w:spacing w:line="560" w:lineRule="atLeast"/>
        <w:ind w:firstLine="640"/>
        <w:jc w:val="left"/>
        <w:rPr>
          <w:rFonts w:ascii="仿宋_GB2312" w:eastAsia="仿宋_GB2312" w:hAnsi="宋体" w:cs="宋体"/>
          <w:kern w:val="0"/>
          <w:sz w:val="32"/>
          <w:szCs w:val="32"/>
        </w:rPr>
      </w:pPr>
      <w:r w:rsidRPr="00F255D7">
        <w:rPr>
          <w:rFonts w:ascii="仿宋_GB2312" w:eastAsia="仿宋_GB2312" w:hAnsi="宋体" w:cs="宋体" w:hint="eastAsia"/>
          <w:kern w:val="0"/>
          <w:sz w:val="32"/>
          <w:szCs w:val="32"/>
        </w:rPr>
        <w:t>展望2011年的工作，我们计划于年初召开领导小组会专门研究布置全年工作，根据工作需要，调整和补充人员力量，给予信息公开工作坚实的组织保障；并结合科室职责调整和变化，进一步梳理各部门的职责分工，做到各司其职，各负其责。同时，加大培训力度，使具体工作人员熟练掌握和应用系统操作。我们还将进一步加强与区相关部门和其他区县统计部门的沟通和交流，促进我局</w:t>
      </w:r>
      <w:proofErr w:type="gramStart"/>
      <w:r w:rsidRPr="00F255D7">
        <w:rPr>
          <w:rFonts w:ascii="仿宋_GB2312" w:eastAsia="仿宋_GB2312" w:hAnsi="宋体" w:cs="宋体" w:hint="eastAsia"/>
          <w:kern w:val="0"/>
          <w:sz w:val="32"/>
          <w:szCs w:val="32"/>
        </w:rPr>
        <w:t>队政府</w:t>
      </w:r>
      <w:proofErr w:type="gramEnd"/>
      <w:r w:rsidRPr="00F255D7">
        <w:rPr>
          <w:rFonts w:ascii="仿宋_GB2312" w:eastAsia="仿宋_GB2312" w:hAnsi="宋体" w:cs="宋体" w:hint="eastAsia"/>
          <w:kern w:val="0"/>
          <w:sz w:val="32"/>
          <w:szCs w:val="32"/>
        </w:rPr>
        <w:t>信息公开工作水平再上新台阶。</w:t>
      </w:r>
    </w:p>
    <w:p w:rsidR="001351A6" w:rsidRPr="00F255D7" w:rsidRDefault="001351A6">
      <w:pPr>
        <w:rPr>
          <w:rFonts w:ascii="仿宋_GB2312" w:eastAsia="仿宋_GB2312"/>
          <w:sz w:val="32"/>
          <w:szCs w:val="32"/>
        </w:rPr>
      </w:pPr>
    </w:p>
    <w:p w:rsidR="00F614EB" w:rsidRPr="00F255D7" w:rsidRDefault="00E77813" w:rsidP="00F255D7">
      <w:pPr>
        <w:ind w:left="5600" w:hangingChars="1750" w:hanging="5600"/>
        <w:rPr>
          <w:rFonts w:ascii="仿宋_GB2312" w:eastAsia="仿宋_GB2312"/>
          <w:sz w:val="32"/>
          <w:szCs w:val="32"/>
        </w:rPr>
      </w:pPr>
      <w:r w:rsidRPr="00F255D7">
        <w:rPr>
          <w:rFonts w:ascii="仿宋_GB2312" w:eastAsia="仿宋_GB2312" w:hint="eastAsia"/>
          <w:sz w:val="32"/>
          <w:szCs w:val="32"/>
        </w:rPr>
        <w:t xml:space="preserve">                                                            201</w:t>
      </w:r>
      <w:r w:rsidR="00CA02AE" w:rsidRPr="00F255D7">
        <w:rPr>
          <w:rFonts w:ascii="仿宋_GB2312" w:eastAsia="仿宋_GB2312" w:hint="eastAsia"/>
          <w:sz w:val="32"/>
          <w:szCs w:val="32"/>
        </w:rPr>
        <w:t>1</w:t>
      </w:r>
      <w:r w:rsidRPr="00F255D7">
        <w:rPr>
          <w:rFonts w:ascii="仿宋_GB2312" w:eastAsia="仿宋_GB2312" w:hint="eastAsia"/>
          <w:sz w:val="32"/>
          <w:szCs w:val="32"/>
        </w:rPr>
        <w:t>年</w:t>
      </w:r>
      <w:r w:rsidR="003563FF" w:rsidRPr="00F255D7">
        <w:rPr>
          <w:rFonts w:ascii="仿宋_GB2312" w:eastAsia="仿宋_GB2312" w:hint="eastAsia"/>
          <w:sz w:val="32"/>
          <w:szCs w:val="32"/>
        </w:rPr>
        <w:t>3</w:t>
      </w:r>
      <w:r w:rsidRPr="00F255D7">
        <w:rPr>
          <w:rFonts w:ascii="仿宋_GB2312" w:eastAsia="仿宋_GB2312" w:hint="eastAsia"/>
          <w:sz w:val="32"/>
          <w:szCs w:val="32"/>
        </w:rPr>
        <w:t>月</w:t>
      </w:r>
      <w:r w:rsidR="00316A84" w:rsidRPr="00F255D7">
        <w:rPr>
          <w:rFonts w:ascii="仿宋_GB2312" w:eastAsia="仿宋_GB2312" w:hint="eastAsia"/>
          <w:sz w:val="32"/>
          <w:szCs w:val="32"/>
        </w:rPr>
        <w:t>15</w:t>
      </w:r>
      <w:r w:rsidRPr="00F255D7">
        <w:rPr>
          <w:rFonts w:ascii="仿宋_GB2312" w:eastAsia="仿宋_GB2312" w:hint="eastAsia"/>
          <w:sz w:val="32"/>
          <w:szCs w:val="32"/>
        </w:rPr>
        <w:t>日</w:t>
      </w:r>
      <w:bookmarkEnd w:id="0"/>
    </w:p>
    <w:sectPr w:rsidR="00F614EB" w:rsidRPr="00F255D7" w:rsidSect="001351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430" w:rsidRDefault="00A43430" w:rsidP="00A43430">
      <w:r>
        <w:separator/>
      </w:r>
    </w:p>
  </w:endnote>
  <w:endnote w:type="continuationSeparator" w:id="1">
    <w:p w:rsidR="00A43430" w:rsidRDefault="00A43430" w:rsidP="00A434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430" w:rsidRDefault="00A43430" w:rsidP="00A43430">
      <w:r>
        <w:separator/>
      </w:r>
    </w:p>
  </w:footnote>
  <w:footnote w:type="continuationSeparator" w:id="1">
    <w:p w:rsidR="00A43430" w:rsidRDefault="00A43430" w:rsidP="00A434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3430"/>
    <w:rsid w:val="001351A6"/>
    <w:rsid w:val="001A5C0D"/>
    <w:rsid w:val="002349BA"/>
    <w:rsid w:val="002B2DAE"/>
    <w:rsid w:val="00316A84"/>
    <w:rsid w:val="003563FF"/>
    <w:rsid w:val="005268FB"/>
    <w:rsid w:val="007F4B8B"/>
    <w:rsid w:val="00935368"/>
    <w:rsid w:val="00A43430"/>
    <w:rsid w:val="00B61ED3"/>
    <w:rsid w:val="00B633B8"/>
    <w:rsid w:val="00CA02AE"/>
    <w:rsid w:val="00E77813"/>
    <w:rsid w:val="00F255D7"/>
    <w:rsid w:val="00F614EB"/>
    <w:rsid w:val="00F71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3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3430"/>
    <w:rPr>
      <w:sz w:val="18"/>
      <w:szCs w:val="18"/>
    </w:rPr>
  </w:style>
  <w:style w:type="paragraph" w:styleId="a4">
    <w:name w:val="footer"/>
    <w:basedOn w:val="a"/>
    <w:link w:val="Char0"/>
    <w:uiPriority w:val="99"/>
    <w:semiHidden/>
    <w:unhideWhenUsed/>
    <w:rsid w:val="00A434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3430"/>
    <w:rPr>
      <w:sz w:val="18"/>
      <w:szCs w:val="18"/>
    </w:rPr>
  </w:style>
</w:styles>
</file>

<file path=word/webSettings.xml><?xml version="1.0" encoding="utf-8"?>
<w:webSettings xmlns:r="http://schemas.openxmlformats.org/officeDocument/2006/relationships" xmlns:w="http://schemas.openxmlformats.org/wordprocessingml/2006/main">
  <w:divs>
    <w:div w:id="1414862881">
      <w:bodyDiv w:val="1"/>
      <w:marLeft w:val="60"/>
      <w:marRight w:val="0"/>
      <w:marTop w:val="150"/>
      <w:marBottom w:val="60"/>
      <w:divBdr>
        <w:top w:val="none" w:sz="0" w:space="0" w:color="auto"/>
        <w:left w:val="none" w:sz="0" w:space="0" w:color="auto"/>
        <w:bottom w:val="none" w:sz="0" w:space="0" w:color="auto"/>
        <w:right w:val="none" w:sz="0" w:space="0" w:color="auto"/>
      </w:divBdr>
      <w:divsChild>
        <w:div w:id="1709407151">
          <w:marLeft w:val="0"/>
          <w:marRight w:val="0"/>
          <w:marTop w:val="312"/>
          <w:marBottom w:val="312"/>
          <w:divBdr>
            <w:top w:val="none" w:sz="0" w:space="0" w:color="auto"/>
            <w:left w:val="none" w:sz="0" w:space="0" w:color="auto"/>
            <w:bottom w:val="none" w:sz="0" w:space="0" w:color="auto"/>
            <w:right w:val="none" w:sz="0" w:space="0" w:color="auto"/>
          </w:divBdr>
        </w:div>
        <w:div w:id="556472919">
          <w:marLeft w:val="0"/>
          <w:marRight w:val="0"/>
          <w:marTop w:val="0"/>
          <w:marBottom w:val="0"/>
          <w:divBdr>
            <w:top w:val="none" w:sz="0" w:space="0" w:color="auto"/>
            <w:left w:val="none" w:sz="0" w:space="0" w:color="auto"/>
            <w:bottom w:val="none" w:sz="0" w:space="0" w:color="auto"/>
            <w:right w:val="none" w:sz="0" w:space="0" w:color="auto"/>
          </w:divBdr>
        </w:div>
        <w:div w:id="860973">
          <w:marLeft w:val="0"/>
          <w:marRight w:val="0"/>
          <w:marTop w:val="0"/>
          <w:marBottom w:val="0"/>
          <w:divBdr>
            <w:top w:val="none" w:sz="0" w:space="0" w:color="auto"/>
            <w:left w:val="none" w:sz="0" w:space="0" w:color="auto"/>
            <w:bottom w:val="none" w:sz="0" w:space="0" w:color="auto"/>
            <w:right w:val="none" w:sz="0" w:space="0" w:color="auto"/>
          </w:divBdr>
        </w:div>
        <w:div w:id="2010597193">
          <w:marLeft w:val="0"/>
          <w:marRight w:val="0"/>
          <w:marTop w:val="0"/>
          <w:marBottom w:val="0"/>
          <w:divBdr>
            <w:top w:val="none" w:sz="0" w:space="0" w:color="auto"/>
            <w:left w:val="none" w:sz="0" w:space="0" w:color="auto"/>
            <w:bottom w:val="none" w:sz="0" w:space="0" w:color="auto"/>
            <w:right w:val="none" w:sz="0" w:space="0" w:color="auto"/>
          </w:divBdr>
        </w:div>
        <w:div w:id="1808473714">
          <w:marLeft w:val="0"/>
          <w:marRight w:val="0"/>
          <w:marTop w:val="0"/>
          <w:marBottom w:val="0"/>
          <w:divBdr>
            <w:top w:val="none" w:sz="0" w:space="0" w:color="auto"/>
            <w:left w:val="none" w:sz="0" w:space="0" w:color="auto"/>
            <w:bottom w:val="none" w:sz="0" w:space="0" w:color="auto"/>
            <w:right w:val="none" w:sz="0" w:space="0" w:color="auto"/>
          </w:divBdr>
        </w:div>
        <w:div w:id="204217143">
          <w:marLeft w:val="0"/>
          <w:marRight w:val="0"/>
          <w:marTop w:val="0"/>
          <w:marBottom w:val="0"/>
          <w:divBdr>
            <w:top w:val="none" w:sz="0" w:space="0" w:color="auto"/>
            <w:left w:val="none" w:sz="0" w:space="0" w:color="auto"/>
            <w:bottom w:val="none" w:sz="0" w:space="0" w:color="auto"/>
            <w:right w:val="none" w:sz="0" w:space="0" w:color="auto"/>
          </w:divBdr>
        </w:div>
        <w:div w:id="390081920">
          <w:marLeft w:val="0"/>
          <w:marRight w:val="0"/>
          <w:marTop w:val="0"/>
          <w:marBottom w:val="0"/>
          <w:divBdr>
            <w:top w:val="none" w:sz="0" w:space="0" w:color="auto"/>
            <w:left w:val="none" w:sz="0" w:space="0" w:color="auto"/>
            <w:bottom w:val="none" w:sz="0" w:space="0" w:color="auto"/>
            <w:right w:val="none" w:sz="0" w:space="0" w:color="auto"/>
          </w:divBdr>
        </w:div>
        <w:div w:id="766343223">
          <w:marLeft w:val="0"/>
          <w:marRight w:val="0"/>
          <w:marTop w:val="0"/>
          <w:marBottom w:val="0"/>
          <w:divBdr>
            <w:top w:val="none" w:sz="0" w:space="0" w:color="auto"/>
            <w:left w:val="none" w:sz="0" w:space="0" w:color="auto"/>
            <w:bottom w:val="none" w:sz="0" w:space="0" w:color="auto"/>
            <w:right w:val="none" w:sz="0" w:space="0" w:color="auto"/>
          </w:divBdr>
        </w:div>
        <w:div w:id="346827774">
          <w:marLeft w:val="0"/>
          <w:marRight w:val="0"/>
          <w:marTop w:val="0"/>
          <w:marBottom w:val="0"/>
          <w:divBdr>
            <w:top w:val="none" w:sz="0" w:space="0" w:color="auto"/>
            <w:left w:val="none" w:sz="0" w:space="0" w:color="auto"/>
            <w:bottom w:val="none" w:sz="0" w:space="0" w:color="auto"/>
            <w:right w:val="none" w:sz="0" w:space="0" w:color="auto"/>
          </w:divBdr>
        </w:div>
        <w:div w:id="1305768300">
          <w:marLeft w:val="0"/>
          <w:marRight w:val="0"/>
          <w:marTop w:val="0"/>
          <w:marBottom w:val="0"/>
          <w:divBdr>
            <w:top w:val="none" w:sz="0" w:space="0" w:color="auto"/>
            <w:left w:val="none" w:sz="0" w:space="0" w:color="auto"/>
            <w:bottom w:val="none" w:sz="0" w:space="0" w:color="auto"/>
            <w:right w:val="none" w:sz="0" w:space="0" w:color="auto"/>
          </w:divBdr>
        </w:div>
        <w:div w:id="1576479283">
          <w:marLeft w:val="0"/>
          <w:marRight w:val="0"/>
          <w:marTop w:val="312"/>
          <w:marBottom w:val="312"/>
          <w:divBdr>
            <w:top w:val="none" w:sz="0" w:space="0" w:color="auto"/>
            <w:left w:val="none" w:sz="0" w:space="0" w:color="auto"/>
            <w:bottom w:val="none" w:sz="0" w:space="0" w:color="auto"/>
            <w:right w:val="none" w:sz="0" w:space="0" w:color="auto"/>
          </w:divBdr>
        </w:div>
        <w:div w:id="2044089873">
          <w:marLeft w:val="0"/>
          <w:marRight w:val="0"/>
          <w:marTop w:val="0"/>
          <w:marBottom w:val="0"/>
          <w:divBdr>
            <w:top w:val="none" w:sz="0" w:space="0" w:color="auto"/>
            <w:left w:val="none" w:sz="0" w:space="0" w:color="auto"/>
            <w:bottom w:val="none" w:sz="0" w:space="0" w:color="auto"/>
            <w:right w:val="none" w:sz="0" w:space="0" w:color="auto"/>
          </w:divBdr>
        </w:div>
        <w:div w:id="1896963310">
          <w:marLeft w:val="0"/>
          <w:marRight w:val="0"/>
          <w:marTop w:val="0"/>
          <w:marBottom w:val="0"/>
          <w:divBdr>
            <w:top w:val="none" w:sz="0" w:space="0" w:color="auto"/>
            <w:left w:val="none" w:sz="0" w:space="0" w:color="auto"/>
            <w:bottom w:val="none" w:sz="0" w:space="0" w:color="auto"/>
            <w:right w:val="none" w:sz="0" w:space="0" w:color="auto"/>
          </w:divBdr>
        </w:div>
        <w:div w:id="856236934">
          <w:marLeft w:val="0"/>
          <w:marRight w:val="0"/>
          <w:marTop w:val="0"/>
          <w:marBottom w:val="0"/>
          <w:divBdr>
            <w:top w:val="none" w:sz="0" w:space="0" w:color="auto"/>
            <w:left w:val="none" w:sz="0" w:space="0" w:color="auto"/>
            <w:bottom w:val="none" w:sz="0" w:space="0" w:color="auto"/>
            <w:right w:val="none" w:sz="0" w:space="0" w:color="auto"/>
          </w:divBdr>
        </w:div>
        <w:div w:id="1830248511">
          <w:marLeft w:val="0"/>
          <w:marRight w:val="0"/>
          <w:marTop w:val="0"/>
          <w:marBottom w:val="0"/>
          <w:divBdr>
            <w:top w:val="none" w:sz="0" w:space="0" w:color="auto"/>
            <w:left w:val="none" w:sz="0" w:space="0" w:color="auto"/>
            <w:bottom w:val="none" w:sz="0" w:space="0" w:color="auto"/>
            <w:right w:val="none" w:sz="0" w:space="0" w:color="auto"/>
          </w:divBdr>
        </w:div>
        <w:div w:id="2029789271">
          <w:marLeft w:val="0"/>
          <w:marRight w:val="0"/>
          <w:marTop w:val="312"/>
          <w:marBottom w:val="312"/>
          <w:divBdr>
            <w:top w:val="none" w:sz="0" w:space="0" w:color="auto"/>
            <w:left w:val="none" w:sz="0" w:space="0" w:color="auto"/>
            <w:bottom w:val="none" w:sz="0" w:space="0" w:color="auto"/>
            <w:right w:val="none" w:sz="0" w:space="0" w:color="auto"/>
          </w:divBdr>
        </w:div>
        <w:div w:id="1094210142">
          <w:marLeft w:val="0"/>
          <w:marRight w:val="0"/>
          <w:marTop w:val="0"/>
          <w:marBottom w:val="0"/>
          <w:divBdr>
            <w:top w:val="none" w:sz="0" w:space="0" w:color="auto"/>
            <w:left w:val="none" w:sz="0" w:space="0" w:color="auto"/>
            <w:bottom w:val="none" w:sz="0" w:space="0" w:color="auto"/>
            <w:right w:val="none" w:sz="0" w:space="0" w:color="auto"/>
          </w:divBdr>
        </w:div>
        <w:div w:id="280113745">
          <w:marLeft w:val="0"/>
          <w:marRight w:val="0"/>
          <w:marTop w:val="0"/>
          <w:marBottom w:val="0"/>
          <w:divBdr>
            <w:top w:val="none" w:sz="0" w:space="0" w:color="auto"/>
            <w:left w:val="none" w:sz="0" w:space="0" w:color="auto"/>
            <w:bottom w:val="none" w:sz="0" w:space="0" w:color="auto"/>
            <w:right w:val="none" w:sz="0" w:space="0" w:color="auto"/>
          </w:divBdr>
        </w:div>
        <w:div w:id="1439911047">
          <w:marLeft w:val="0"/>
          <w:marRight w:val="0"/>
          <w:marTop w:val="312"/>
          <w:marBottom w:val="312"/>
          <w:divBdr>
            <w:top w:val="none" w:sz="0" w:space="0" w:color="auto"/>
            <w:left w:val="none" w:sz="0" w:space="0" w:color="auto"/>
            <w:bottom w:val="none" w:sz="0" w:space="0" w:color="auto"/>
            <w:right w:val="none" w:sz="0" w:space="0" w:color="auto"/>
          </w:divBdr>
        </w:div>
        <w:div w:id="1913421383">
          <w:marLeft w:val="0"/>
          <w:marRight w:val="0"/>
          <w:marTop w:val="0"/>
          <w:marBottom w:val="0"/>
          <w:divBdr>
            <w:top w:val="none" w:sz="0" w:space="0" w:color="auto"/>
            <w:left w:val="none" w:sz="0" w:space="0" w:color="auto"/>
            <w:bottom w:val="none" w:sz="0" w:space="0" w:color="auto"/>
            <w:right w:val="none" w:sz="0" w:space="0" w:color="auto"/>
          </w:divBdr>
        </w:div>
        <w:div w:id="117451320">
          <w:marLeft w:val="0"/>
          <w:marRight w:val="0"/>
          <w:marTop w:val="0"/>
          <w:marBottom w:val="0"/>
          <w:divBdr>
            <w:top w:val="none" w:sz="0" w:space="0" w:color="auto"/>
            <w:left w:val="none" w:sz="0" w:space="0" w:color="auto"/>
            <w:bottom w:val="none" w:sz="0" w:space="0" w:color="auto"/>
            <w:right w:val="none" w:sz="0" w:space="0" w:color="auto"/>
          </w:divBdr>
        </w:div>
        <w:div w:id="1210529021">
          <w:marLeft w:val="0"/>
          <w:marRight w:val="0"/>
          <w:marTop w:val="312"/>
          <w:marBottom w:val="312"/>
          <w:divBdr>
            <w:top w:val="none" w:sz="0" w:space="0" w:color="auto"/>
            <w:left w:val="none" w:sz="0" w:space="0" w:color="auto"/>
            <w:bottom w:val="none" w:sz="0" w:space="0" w:color="auto"/>
            <w:right w:val="none" w:sz="0" w:space="0" w:color="auto"/>
          </w:divBdr>
        </w:div>
        <w:div w:id="1829445282">
          <w:marLeft w:val="0"/>
          <w:marRight w:val="0"/>
          <w:marTop w:val="0"/>
          <w:marBottom w:val="0"/>
          <w:divBdr>
            <w:top w:val="none" w:sz="0" w:space="0" w:color="auto"/>
            <w:left w:val="none" w:sz="0" w:space="0" w:color="auto"/>
            <w:bottom w:val="none" w:sz="0" w:space="0" w:color="auto"/>
            <w:right w:val="none" w:sz="0" w:space="0" w:color="auto"/>
          </w:divBdr>
        </w:div>
        <w:div w:id="1358845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张祯宜</dc:creator>
  <cp:keywords/>
  <dc:description/>
  <cp:lastModifiedBy>张祯宜</cp:lastModifiedBy>
  <cp:revision>11</cp:revision>
  <dcterms:created xsi:type="dcterms:W3CDTF">2018-01-29T09:17:00Z</dcterms:created>
  <dcterms:modified xsi:type="dcterms:W3CDTF">2019-07-19T09:07:00Z</dcterms:modified>
</cp:coreProperties>
</file>