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4"/>
      </w:tblGrid>
      <w:tr w:rsidR="005368C4" w:rsidRPr="0006586F" w:rsidTr="005368C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6586F" w:rsidRDefault="005368C4" w:rsidP="0006586F">
            <w:pPr>
              <w:widowControl/>
              <w:spacing w:line="560" w:lineRule="exact"/>
              <w:jc w:val="center"/>
              <w:rPr>
                <w:rFonts w:ascii="方正小标宋简体" w:eastAsia="方正小标宋简体" w:hAnsi="Arial" w:cs="Arial" w:hint="eastAsia"/>
                <w:bCs/>
                <w:kern w:val="0"/>
                <w:sz w:val="44"/>
                <w:szCs w:val="44"/>
              </w:rPr>
            </w:pPr>
            <w:r w:rsidRPr="0006586F">
              <w:rPr>
                <w:rFonts w:ascii="方正小标宋简体" w:eastAsia="方正小标宋简体" w:hAnsi="Arial" w:cs="Arial" w:hint="eastAsia"/>
                <w:bCs/>
                <w:kern w:val="0"/>
                <w:sz w:val="44"/>
                <w:szCs w:val="44"/>
              </w:rPr>
              <w:t>2009年北京市东城区民族宗教侨务办公室</w:t>
            </w:r>
          </w:p>
          <w:p w:rsidR="005368C4" w:rsidRPr="0006586F" w:rsidRDefault="005368C4" w:rsidP="0006586F">
            <w:pPr>
              <w:widowControl/>
              <w:spacing w:line="560" w:lineRule="exact"/>
              <w:jc w:val="center"/>
              <w:rPr>
                <w:rFonts w:ascii="方正小标宋简体" w:eastAsia="方正小标宋简体" w:hAnsi="Arial" w:cs="Arial" w:hint="eastAsia"/>
                <w:kern w:val="0"/>
                <w:sz w:val="44"/>
                <w:szCs w:val="44"/>
              </w:rPr>
            </w:pPr>
            <w:r w:rsidRPr="0006586F">
              <w:rPr>
                <w:rFonts w:ascii="方正小标宋简体" w:eastAsia="方正小标宋简体" w:hAnsi="Arial" w:cs="Arial" w:hint="eastAsia"/>
                <w:bCs/>
                <w:kern w:val="0"/>
                <w:sz w:val="44"/>
                <w:szCs w:val="44"/>
              </w:rPr>
              <w:t>政府信息公开年度报告</w:t>
            </w:r>
          </w:p>
        </w:tc>
      </w:tr>
      <w:tr w:rsidR="005368C4" w:rsidRPr="0006586F" w:rsidTr="005368C4">
        <w:trPr>
          <w:trHeight w:val="60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368C4" w:rsidRPr="0006586F" w:rsidRDefault="005368C4" w:rsidP="0006586F">
            <w:pPr>
              <w:widowControl/>
              <w:spacing w:line="560" w:lineRule="exact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06586F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 </w:t>
            </w:r>
            <w:r w:rsidRPr="0006586F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 xml:space="preserve"> </w:t>
            </w:r>
          </w:p>
        </w:tc>
      </w:tr>
      <w:tr w:rsidR="005368C4" w:rsidRPr="0006586F" w:rsidTr="005368C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5368C4" w:rsidRPr="0006586F" w:rsidRDefault="005368C4" w:rsidP="0006586F">
            <w:pPr>
              <w:widowControl/>
              <w:spacing w:line="560" w:lineRule="exact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</w:p>
          <w:p w:rsidR="005368C4" w:rsidRPr="0006586F" w:rsidRDefault="005368C4" w:rsidP="0006586F">
            <w:pPr>
              <w:widowControl/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06586F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（2009年12月31日）</w:t>
            </w:r>
          </w:p>
          <w:p w:rsidR="005368C4" w:rsidRPr="0006586F" w:rsidRDefault="005368C4" w:rsidP="0006586F">
            <w:pPr>
              <w:widowControl/>
              <w:spacing w:line="560" w:lineRule="exact"/>
              <w:jc w:val="center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06586F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引言</w:t>
            </w:r>
          </w:p>
          <w:p w:rsidR="005368C4" w:rsidRPr="0006586F" w:rsidRDefault="005368C4" w:rsidP="0006586F">
            <w:pPr>
              <w:widowControl/>
              <w:spacing w:line="560" w:lineRule="exact"/>
              <w:ind w:firstLine="640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06586F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本报告是根据《中华人民共和国政府信息公开条例》（以下简称《条例》）要求，由北京市东城区民族宗教侨务办公室编制的2009年度政府信息公开年度报告。</w:t>
            </w:r>
          </w:p>
          <w:p w:rsidR="005368C4" w:rsidRPr="0006586F" w:rsidRDefault="005368C4" w:rsidP="0006586F">
            <w:pPr>
              <w:widowControl/>
              <w:spacing w:line="560" w:lineRule="exact"/>
              <w:ind w:firstLine="640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06586F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</w:t>
            </w:r>
          </w:p>
          <w:p w:rsidR="005368C4" w:rsidRPr="0006586F" w:rsidRDefault="006644BD" w:rsidP="0006586F">
            <w:pPr>
              <w:widowControl/>
              <w:spacing w:line="560" w:lineRule="exact"/>
              <w:ind w:firstLine="640"/>
              <w:jc w:val="left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06586F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本报告的电子版可在“数字东城”门户网站下载。</w:t>
            </w:r>
            <w:r w:rsidR="005368C4" w:rsidRPr="0006586F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如对本报告有任何疑问，请联系：东城区民族宗教侨务办公室，电话：65131487。</w:t>
            </w:r>
          </w:p>
          <w:p w:rsidR="005368C4" w:rsidRPr="0006586F" w:rsidRDefault="005368C4" w:rsidP="0006586F">
            <w:pPr>
              <w:widowControl/>
              <w:spacing w:line="560" w:lineRule="exact"/>
              <w:ind w:firstLine="640"/>
              <w:rPr>
                <w:rFonts w:ascii="黑体" w:eastAsia="黑体" w:hAnsi="黑体" w:cs="Arial" w:hint="eastAsia"/>
                <w:kern w:val="0"/>
                <w:sz w:val="32"/>
                <w:szCs w:val="32"/>
              </w:rPr>
            </w:pPr>
            <w:r w:rsidRPr="0006586F">
              <w:rPr>
                <w:rFonts w:ascii="黑体" w:eastAsia="黑体" w:hAnsi="黑体" w:cs="Arial" w:hint="eastAsia"/>
                <w:kern w:val="0"/>
                <w:sz w:val="32"/>
                <w:szCs w:val="32"/>
              </w:rPr>
              <w:t>一、概述</w:t>
            </w:r>
          </w:p>
          <w:p w:rsidR="005368C4" w:rsidRPr="0006586F" w:rsidRDefault="005368C4" w:rsidP="0006586F">
            <w:pPr>
              <w:widowControl/>
              <w:spacing w:line="560" w:lineRule="exact"/>
              <w:ind w:firstLine="640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06586F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根据《条例》要求，2008年5月1日起我办开始开展政府信息公开工作。为此，专门配备了1名兼职工作人员，设立了包括档案馆文件查询中心、图书馆政府信息公开查阅室、行政中心政府信息公开大厅和区民宗侨办办公室等4个专门的信息申请</w:t>
            </w:r>
            <w:r w:rsidRPr="0006586F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lastRenderedPageBreak/>
              <w:t>受理点。截至2009年底，我区办政府信息公开工作运行正常，政府信息公开咨询、申请以及答复工作均得到了顺利开展。</w:t>
            </w:r>
          </w:p>
          <w:p w:rsidR="005368C4" w:rsidRPr="0006586F" w:rsidRDefault="005368C4" w:rsidP="0006586F">
            <w:pPr>
              <w:widowControl/>
              <w:spacing w:line="560" w:lineRule="exact"/>
              <w:ind w:firstLine="640"/>
              <w:rPr>
                <w:rFonts w:ascii="黑体" w:eastAsia="黑体" w:hAnsi="黑体" w:cs="Arial" w:hint="eastAsia"/>
                <w:kern w:val="0"/>
                <w:sz w:val="32"/>
                <w:szCs w:val="32"/>
              </w:rPr>
            </w:pPr>
            <w:r w:rsidRPr="0006586F">
              <w:rPr>
                <w:rFonts w:ascii="黑体" w:eastAsia="黑体" w:hAnsi="黑体" w:cs="Arial" w:hint="eastAsia"/>
                <w:kern w:val="0"/>
                <w:sz w:val="32"/>
                <w:szCs w:val="32"/>
              </w:rPr>
              <w:t>二、政府信息主动公开情况</w:t>
            </w:r>
          </w:p>
          <w:p w:rsidR="005368C4" w:rsidRPr="0006586F" w:rsidRDefault="005368C4" w:rsidP="0006586F">
            <w:pPr>
              <w:widowControl/>
              <w:spacing w:line="560" w:lineRule="exact"/>
              <w:ind w:firstLine="643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06586F"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（一）公开情况</w:t>
            </w:r>
          </w:p>
          <w:p w:rsidR="005368C4" w:rsidRPr="0006586F" w:rsidRDefault="005368C4" w:rsidP="0006586F">
            <w:pPr>
              <w:widowControl/>
              <w:spacing w:line="560" w:lineRule="exact"/>
              <w:ind w:firstLine="640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06586F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本办2009年共主动公开政府信息53条，其中全文电子化率达100%。民族宗教侨务工作动态信息率100%.</w:t>
            </w:r>
          </w:p>
          <w:p w:rsidR="005368C4" w:rsidRPr="0006586F" w:rsidRDefault="005368C4" w:rsidP="0006586F">
            <w:pPr>
              <w:widowControl/>
              <w:spacing w:line="560" w:lineRule="exact"/>
              <w:ind w:firstLine="643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06586F">
              <w:rPr>
                <w:rFonts w:ascii="仿宋_GB2312" w:eastAsia="仿宋_GB2312" w:hAnsi="Arial" w:cs="Arial" w:hint="eastAsia"/>
                <w:b/>
                <w:bCs/>
                <w:kern w:val="0"/>
                <w:sz w:val="32"/>
                <w:szCs w:val="32"/>
              </w:rPr>
              <w:t>（二）公开形式</w:t>
            </w:r>
          </w:p>
          <w:p w:rsidR="005368C4" w:rsidRPr="0006586F" w:rsidRDefault="005368C4" w:rsidP="0006586F">
            <w:pPr>
              <w:widowControl/>
              <w:spacing w:line="560" w:lineRule="exact"/>
              <w:ind w:firstLine="640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06586F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在主动公开的信息中，为方便公众了解信息，本办在主动公开政府信息方面采用多样的政务公开形式。除抓好各政府部门政府信息公开网站建设以外，还重点抓好一网（数字东城网站），一厅（行政服务中心）、一站（区档案馆查询中心）、一线（电话服务热线）的建设，方便不同人群通过不同渠道都能方便了解有关政府信息。认真制作了检索目录并编制印刷了500份政府信息公开指南方便广大市民查阅。</w:t>
            </w:r>
          </w:p>
          <w:p w:rsidR="005368C4" w:rsidRPr="0006586F" w:rsidRDefault="005368C4" w:rsidP="0006586F">
            <w:pPr>
              <w:widowControl/>
              <w:spacing w:line="560" w:lineRule="exact"/>
              <w:ind w:firstLine="640"/>
              <w:rPr>
                <w:rFonts w:ascii="黑体" w:eastAsia="黑体" w:hAnsi="黑体" w:cs="Arial" w:hint="eastAsia"/>
                <w:kern w:val="0"/>
                <w:sz w:val="32"/>
                <w:szCs w:val="32"/>
              </w:rPr>
            </w:pPr>
            <w:r w:rsidRPr="0006586F">
              <w:rPr>
                <w:rFonts w:ascii="黑体" w:eastAsia="黑体" w:hAnsi="黑体" w:cs="Arial" w:hint="eastAsia"/>
                <w:kern w:val="0"/>
                <w:sz w:val="32"/>
                <w:szCs w:val="32"/>
              </w:rPr>
              <w:t>三、政府信息依申请公开情况</w:t>
            </w:r>
          </w:p>
          <w:p w:rsidR="005368C4" w:rsidRPr="0006586F" w:rsidRDefault="005368C4" w:rsidP="0006586F">
            <w:pPr>
              <w:widowControl/>
              <w:spacing w:line="560" w:lineRule="exact"/>
              <w:ind w:firstLine="640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06586F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本办2009年度未接到公民、法人和其他组织提出的政府信息公开申请。</w:t>
            </w:r>
          </w:p>
          <w:p w:rsidR="005368C4" w:rsidRPr="0006586F" w:rsidRDefault="005368C4" w:rsidP="0006586F">
            <w:pPr>
              <w:widowControl/>
              <w:spacing w:line="560" w:lineRule="exact"/>
              <w:ind w:firstLine="640"/>
              <w:rPr>
                <w:rFonts w:ascii="黑体" w:eastAsia="黑体" w:hAnsi="黑体" w:cs="Arial" w:hint="eastAsia"/>
                <w:kern w:val="0"/>
                <w:sz w:val="32"/>
                <w:szCs w:val="32"/>
              </w:rPr>
            </w:pPr>
            <w:r w:rsidRPr="0006586F">
              <w:rPr>
                <w:rFonts w:ascii="黑体" w:eastAsia="黑体" w:hAnsi="黑体" w:cs="Arial" w:hint="eastAsia"/>
                <w:kern w:val="0"/>
                <w:sz w:val="32"/>
                <w:szCs w:val="32"/>
              </w:rPr>
              <w:t>四、咨询情况</w:t>
            </w:r>
          </w:p>
          <w:p w:rsidR="005368C4" w:rsidRPr="0006586F" w:rsidRDefault="005368C4" w:rsidP="0006586F">
            <w:pPr>
              <w:widowControl/>
              <w:spacing w:line="560" w:lineRule="exact"/>
              <w:ind w:firstLine="640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06586F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2009年，本办共接受公民、法人及其他组织政府信息公开方面的咨询1500人次。其中，现场咨询200人次，占总数的13.3%；电话咨询1300人次，占总数的86.7%。咨询比例较多的几个问题依次是：更改民族、</w:t>
            </w:r>
            <w:proofErr w:type="gramStart"/>
            <w:r w:rsidRPr="0006586F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三侨子女</w:t>
            </w:r>
            <w:proofErr w:type="gramEnd"/>
            <w:r w:rsidRPr="0006586F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升学、归侨侨眷的认定。</w:t>
            </w:r>
          </w:p>
          <w:p w:rsidR="005368C4" w:rsidRPr="0006586F" w:rsidRDefault="005368C4" w:rsidP="0006586F">
            <w:pPr>
              <w:widowControl/>
              <w:spacing w:line="560" w:lineRule="exact"/>
              <w:ind w:firstLine="640"/>
              <w:rPr>
                <w:rFonts w:ascii="黑体" w:eastAsia="黑体" w:hAnsi="黑体" w:cs="Arial" w:hint="eastAsia"/>
                <w:kern w:val="0"/>
                <w:sz w:val="32"/>
                <w:szCs w:val="32"/>
              </w:rPr>
            </w:pPr>
            <w:r w:rsidRPr="0006586F">
              <w:rPr>
                <w:rFonts w:ascii="黑体" w:eastAsia="黑体" w:hAnsi="黑体" w:cs="Arial" w:hint="eastAsia"/>
                <w:kern w:val="0"/>
                <w:sz w:val="32"/>
                <w:szCs w:val="32"/>
              </w:rPr>
              <w:lastRenderedPageBreak/>
              <w:t>五、行政复议和行政诉讼情况</w:t>
            </w:r>
          </w:p>
          <w:p w:rsidR="005368C4" w:rsidRPr="0006586F" w:rsidRDefault="005368C4" w:rsidP="0006586F">
            <w:pPr>
              <w:widowControl/>
              <w:spacing w:line="560" w:lineRule="exact"/>
              <w:ind w:firstLine="640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06586F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2009年，未发生针对我办有关政府信息公开事务的行政复议案；未发生针对我办有关政府信息公开事务的行政诉讼案；此外，也未收到各</w:t>
            </w:r>
            <w:proofErr w:type="gramStart"/>
            <w:r w:rsidRPr="0006586F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类针对</w:t>
            </w:r>
            <w:proofErr w:type="gramEnd"/>
            <w:r w:rsidRPr="0006586F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我办政府信息公开事务有关的申诉案（包括信访、举控）。</w:t>
            </w:r>
          </w:p>
          <w:p w:rsidR="005368C4" w:rsidRPr="0006586F" w:rsidRDefault="005368C4" w:rsidP="0006586F">
            <w:pPr>
              <w:widowControl/>
              <w:spacing w:line="560" w:lineRule="exact"/>
              <w:ind w:firstLine="640"/>
              <w:rPr>
                <w:rFonts w:ascii="黑体" w:eastAsia="黑体" w:hAnsi="黑体" w:cs="Arial" w:hint="eastAsia"/>
                <w:kern w:val="0"/>
                <w:sz w:val="32"/>
                <w:szCs w:val="32"/>
              </w:rPr>
            </w:pPr>
            <w:bookmarkStart w:id="0" w:name="_GoBack"/>
            <w:r w:rsidRPr="0006586F">
              <w:rPr>
                <w:rFonts w:ascii="黑体" w:eastAsia="黑体" w:hAnsi="黑体" w:cs="Arial" w:hint="eastAsia"/>
                <w:kern w:val="0"/>
                <w:sz w:val="32"/>
                <w:szCs w:val="32"/>
              </w:rPr>
              <w:t>六、主要问题和改进措施</w:t>
            </w:r>
          </w:p>
          <w:bookmarkEnd w:id="0"/>
          <w:p w:rsidR="005368C4" w:rsidRPr="0006586F" w:rsidRDefault="005368C4" w:rsidP="0006586F">
            <w:pPr>
              <w:widowControl/>
              <w:spacing w:line="560" w:lineRule="exact"/>
              <w:ind w:firstLine="640"/>
              <w:jc w:val="left"/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</w:pPr>
            <w:r w:rsidRPr="0006586F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目前，政府信息公开工作在如何进一步深化公开内容、加强宣传和培训等方面存在不足。考虑从以下方面作进一步的改进：一方面要深化政府信息公开内容。坚持“严格依法、全面真实、注重实效、及时便民和利于监督”的原则，提高公开的主动性和自觉性，不断充实和完善政府信息公开内容，提高公开信息发布的全面性和规范性；另一方面要加强培训和宣传工作。加强对领导干部和政府信息公开业务人员的培训，提升公开意识，提高业务水平；同时，政府信息公开作为新事物要广泛宣传和拓展公开渠道，培养群众的知情权意识。</w:t>
            </w:r>
          </w:p>
        </w:tc>
      </w:tr>
    </w:tbl>
    <w:p w:rsidR="00B91EB7" w:rsidRPr="0006586F" w:rsidRDefault="00B91EB7" w:rsidP="0006586F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sectPr w:rsidR="00B91EB7" w:rsidRPr="0006586F" w:rsidSect="0006586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E4"/>
    <w:rsid w:val="000067F2"/>
    <w:rsid w:val="0006586F"/>
    <w:rsid w:val="000859A7"/>
    <w:rsid w:val="000E20A6"/>
    <w:rsid w:val="000E4A74"/>
    <w:rsid w:val="001024C7"/>
    <w:rsid w:val="00142CC7"/>
    <w:rsid w:val="00162FE8"/>
    <w:rsid w:val="001663E9"/>
    <w:rsid w:val="002B1A00"/>
    <w:rsid w:val="002F1BE4"/>
    <w:rsid w:val="00303888"/>
    <w:rsid w:val="00327671"/>
    <w:rsid w:val="00345F69"/>
    <w:rsid w:val="0038267F"/>
    <w:rsid w:val="003D1E8A"/>
    <w:rsid w:val="00402DBC"/>
    <w:rsid w:val="00442AAA"/>
    <w:rsid w:val="004452B6"/>
    <w:rsid w:val="004678FD"/>
    <w:rsid w:val="004748AD"/>
    <w:rsid w:val="00490666"/>
    <w:rsid w:val="005368C4"/>
    <w:rsid w:val="00541780"/>
    <w:rsid w:val="005450B6"/>
    <w:rsid w:val="00551641"/>
    <w:rsid w:val="005530AF"/>
    <w:rsid w:val="00576398"/>
    <w:rsid w:val="005B40C5"/>
    <w:rsid w:val="005C0788"/>
    <w:rsid w:val="005E0C11"/>
    <w:rsid w:val="005E188E"/>
    <w:rsid w:val="006077E6"/>
    <w:rsid w:val="00610C87"/>
    <w:rsid w:val="006157C3"/>
    <w:rsid w:val="00627824"/>
    <w:rsid w:val="006351F7"/>
    <w:rsid w:val="00642F15"/>
    <w:rsid w:val="006644BD"/>
    <w:rsid w:val="0066651C"/>
    <w:rsid w:val="006C2BE0"/>
    <w:rsid w:val="006E751E"/>
    <w:rsid w:val="006F210B"/>
    <w:rsid w:val="007252BE"/>
    <w:rsid w:val="0075294B"/>
    <w:rsid w:val="007557D5"/>
    <w:rsid w:val="00764FFB"/>
    <w:rsid w:val="007B6FDE"/>
    <w:rsid w:val="008367BD"/>
    <w:rsid w:val="008F699A"/>
    <w:rsid w:val="00903F83"/>
    <w:rsid w:val="0098791A"/>
    <w:rsid w:val="009A18ED"/>
    <w:rsid w:val="009B3E79"/>
    <w:rsid w:val="00A042FD"/>
    <w:rsid w:val="00A04D43"/>
    <w:rsid w:val="00A54C3F"/>
    <w:rsid w:val="00A86E0A"/>
    <w:rsid w:val="00B42AF9"/>
    <w:rsid w:val="00B73531"/>
    <w:rsid w:val="00B7770C"/>
    <w:rsid w:val="00B77EB6"/>
    <w:rsid w:val="00B91EB7"/>
    <w:rsid w:val="00BA539D"/>
    <w:rsid w:val="00BA779B"/>
    <w:rsid w:val="00BF5AFB"/>
    <w:rsid w:val="00C318AC"/>
    <w:rsid w:val="00C42D19"/>
    <w:rsid w:val="00C55EAC"/>
    <w:rsid w:val="00C63D87"/>
    <w:rsid w:val="00C664A7"/>
    <w:rsid w:val="00C7554B"/>
    <w:rsid w:val="00C75AF2"/>
    <w:rsid w:val="00CE06BD"/>
    <w:rsid w:val="00D016AA"/>
    <w:rsid w:val="00D0501C"/>
    <w:rsid w:val="00D462D4"/>
    <w:rsid w:val="00D57526"/>
    <w:rsid w:val="00D81177"/>
    <w:rsid w:val="00DA080C"/>
    <w:rsid w:val="00DA4FF7"/>
    <w:rsid w:val="00DC502A"/>
    <w:rsid w:val="00E057BB"/>
    <w:rsid w:val="00E31E5C"/>
    <w:rsid w:val="00E906D8"/>
    <w:rsid w:val="00E95955"/>
    <w:rsid w:val="00EB09BC"/>
    <w:rsid w:val="00F308FF"/>
    <w:rsid w:val="00F42E0B"/>
    <w:rsid w:val="00FA1423"/>
    <w:rsid w:val="00FB1103"/>
    <w:rsid w:val="00FD5601"/>
    <w:rsid w:val="00F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牛志刚</dc:creator>
  <cp:keywords/>
  <dc:description/>
  <cp:lastModifiedBy>牛志刚</cp:lastModifiedBy>
  <cp:revision>10</cp:revision>
  <dcterms:created xsi:type="dcterms:W3CDTF">2018-01-26T03:10:00Z</dcterms:created>
  <dcterms:modified xsi:type="dcterms:W3CDTF">2019-07-19T07:58:00Z</dcterms:modified>
</cp:coreProperties>
</file>