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520" w:tblpY="2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59"/>
        <w:gridCol w:w="1559"/>
        <w:gridCol w:w="1560"/>
        <w:gridCol w:w="1560"/>
      </w:tblGrid>
      <w:tr w14:paraId="6E91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noWrap w:val="0"/>
            <w:vAlign w:val="center"/>
          </w:tcPr>
          <w:p w14:paraId="65E1EB6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4"/>
                <w:szCs w:val="21"/>
              </w:rPr>
              <w:t>河流</w:t>
            </w:r>
          </w:p>
          <w:p w14:paraId="2FF3948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  <w:t>（断面）</w:t>
            </w:r>
          </w:p>
        </w:tc>
        <w:tc>
          <w:tcPr>
            <w:tcW w:w="1559" w:type="dxa"/>
            <w:noWrap w:val="0"/>
            <w:vAlign w:val="center"/>
          </w:tcPr>
          <w:p w14:paraId="54C6EF1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4"/>
                <w:szCs w:val="21"/>
              </w:rPr>
              <w:t>南护城河</w:t>
            </w:r>
          </w:p>
          <w:p w14:paraId="4872E890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  <w:t>（东便门）</w:t>
            </w:r>
          </w:p>
        </w:tc>
        <w:tc>
          <w:tcPr>
            <w:tcW w:w="1559" w:type="dxa"/>
            <w:noWrap w:val="0"/>
            <w:vAlign w:val="center"/>
          </w:tcPr>
          <w:p w14:paraId="0676090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4"/>
                <w:szCs w:val="21"/>
              </w:rPr>
              <w:t>筒子河</w:t>
            </w:r>
          </w:p>
          <w:p w14:paraId="0EC3333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  <w:t>（文化宫）</w:t>
            </w:r>
          </w:p>
        </w:tc>
        <w:tc>
          <w:tcPr>
            <w:tcW w:w="1560" w:type="dxa"/>
            <w:noWrap w:val="0"/>
            <w:vAlign w:val="center"/>
          </w:tcPr>
          <w:p w14:paraId="37E9F2E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4"/>
                <w:szCs w:val="21"/>
              </w:rPr>
              <w:t>龙潭东湖</w:t>
            </w:r>
          </w:p>
          <w:p w14:paraId="67771917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  <w:t>（龙潭湖）</w:t>
            </w:r>
          </w:p>
        </w:tc>
        <w:tc>
          <w:tcPr>
            <w:tcW w:w="1560" w:type="dxa"/>
            <w:noWrap w:val="0"/>
            <w:vAlign w:val="center"/>
          </w:tcPr>
          <w:p w14:paraId="704D47A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4"/>
                <w:szCs w:val="21"/>
                <w:lang w:eastAsia="zh-CN"/>
              </w:rPr>
              <w:t>北护城河</w:t>
            </w:r>
          </w:p>
          <w:p w14:paraId="7D80C1BD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  <w:lang w:eastAsia="zh-CN"/>
              </w:rPr>
              <w:t>（东直门桥）</w:t>
            </w:r>
          </w:p>
        </w:tc>
      </w:tr>
      <w:tr w14:paraId="17AAA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noWrap w:val="0"/>
            <w:vAlign w:val="center"/>
          </w:tcPr>
          <w:p w14:paraId="7B2ED0F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  <w:t>目标水质</w:t>
            </w:r>
          </w:p>
        </w:tc>
        <w:tc>
          <w:tcPr>
            <w:tcW w:w="1559" w:type="dxa"/>
            <w:noWrap w:val="0"/>
            <w:vAlign w:val="center"/>
          </w:tcPr>
          <w:p w14:paraId="1B59524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Ⅲ</w:t>
            </w:r>
          </w:p>
        </w:tc>
        <w:tc>
          <w:tcPr>
            <w:tcW w:w="1559" w:type="dxa"/>
            <w:noWrap w:val="0"/>
            <w:vAlign w:val="center"/>
          </w:tcPr>
          <w:p w14:paraId="5CE9C0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Ⅲ</w:t>
            </w:r>
          </w:p>
        </w:tc>
        <w:tc>
          <w:tcPr>
            <w:tcW w:w="1560" w:type="dxa"/>
            <w:noWrap w:val="0"/>
            <w:vAlign w:val="center"/>
          </w:tcPr>
          <w:p w14:paraId="38550B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Ⅳ</w:t>
            </w:r>
          </w:p>
        </w:tc>
        <w:tc>
          <w:tcPr>
            <w:tcW w:w="1560" w:type="dxa"/>
            <w:noWrap w:val="0"/>
            <w:vAlign w:val="center"/>
          </w:tcPr>
          <w:p w14:paraId="245C8C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Ⅲ</w:t>
            </w:r>
          </w:p>
        </w:tc>
      </w:tr>
      <w:tr w14:paraId="5270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59" w:type="dxa"/>
            <w:noWrap w:val="0"/>
            <w:vAlign w:val="center"/>
          </w:tcPr>
          <w:p w14:paraId="50190BAB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24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  <w:t>月</w:t>
            </w:r>
          </w:p>
        </w:tc>
        <w:tc>
          <w:tcPr>
            <w:tcW w:w="1559" w:type="dxa"/>
            <w:noWrap w:val="0"/>
            <w:vAlign w:val="center"/>
          </w:tcPr>
          <w:p w14:paraId="15C44E0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Ⅳ</w:t>
            </w:r>
          </w:p>
        </w:tc>
        <w:tc>
          <w:tcPr>
            <w:tcW w:w="1559" w:type="dxa"/>
            <w:noWrap w:val="0"/>
            <w:vAlign w:val="center"/>
          </w:tcPr>
          <w:p w14:paraId="75F5E99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560" w:type="dxa"/>
            <w:noWrap w:val="0"/>
            <w:vAlign w:val="center"/>
          </w:tcPr>
          <w:p w14:paraId="4E26CEF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subscript"/>
                <w:lang w:val="en-US" w:eastAsia="zh-CN"/>
              </w:rPr>
              <w:t>2</w:t>
            </w:r>
          </w:p>
        </w:tc>
        <w:tc>
          <w:tcPr>
            <w:tcW w:w="1560" w:type="dxa"/>
            <w:noWrap w:val="0"/>
            <w:vAlign w:val="center"/>
          </w:tcPr>
          <w:p w14:paraId="44C4C18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Ⅴ</w:t>
            </w:r>
          </w:p>
        </w:tc>
      </w:tr>
      <w:tr w14:paraId="3C537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double" w:color="auto" w:sz="4" w:space="0"/>
            </w:tcBorders>
            <w:noWrap w:val="0"/>
            <w:vAlign w:val="center"/>
          </w:tcPr>
          <w:p w14:paraId="0A6DB3B9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24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  <w:t>月</w:t>
            </w:r>
          </w:p>
        </w:tc>
        <w:tc>
          <w:tcPr>
            <w:tcW w:w="1559" w:type="dxa"/>
            <w:tcBorders>
              <w:top w:val="double" w:color="auto" w:sz="4" w:space="0"/>
            </w:tcBorders>
            <w:noWrap w:val="0"/>
            <w:vAlign w:val="center"/>
          </w:tcPr>
          <w:p w14:paraId="44D8623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Ⅳ</w:t>
            </w:r>
          </w:p>
        </w:tc>
        <w:tc>
          <w:tcPr>
            <w:tcW w:w="1559" w:type="dxa"/>
            <w:tcBorders>
              <w:top w:val="double" w:color="auto" w:sz="4" w:space="0"/>
            </w:tcBorders>
            <w:noWrap w:val="0"/>
            <w:vAlign w:val="center"/>
          </w:tcPr>
          <w:p w14:paraId="6BCCFB0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Ⅲ</w:t>
            </w:r>
          </w:p>
        </w:tc>
        <w:tc>
          <w:tcPr>
            <w:tcW w:w="1560" w:type="dxa"/>
            <w:tcBorders>
              <w:top w:val="double" w:color="auto" w:sz="4" w:space="0"/>
            </w:tcBorders>
            <w:noWrap w:val="0"/>
            <w:vAlign w:val="center"/>
          </w:tcPr>
          <w:p w14:paraId="0CAF526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subscript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double" w:color="auto" w:sz="4" w:space="0"/>
            </w:tcBorders>
            <w:noWrap w:val="0"/>
            <w:vAlign w:val="center"/>
          </w:tcPr>
          <w:p w14:paraId="11663C6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Ⅴ</w:t>
            </w:r>
          </w:p>
        </w:tc>
      </w:tr>
      <w:tr w14:paraId="56799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11D5470A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24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</w:rPr>
              <w:t>月</w:t>
            </w:r>
          </w:p>
        </w:tc>
        <w:tc>
          <w:tcPr>
            <w:tcW w:w="1559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1B5B813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Ⅲ</w:t>
            </w:r>
          </w:p>
        </w:tc>
        <w:tc>
          <w:tcPr>
            <w:tcW w:w="1559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39B21D3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560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6D1B68E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bscript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6007C53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Ⅳ</w:t>
            </w:r>
          </w:p>
        </w:tc>
      </w:tr>
      <w:tr w14:paraId="48E7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double" w:color="auto" w:sz="4" w:space="0"/>
            </w:tcBorders>
            <w:noWrap w:val="0"/>
            <w:vAlign w:val="center"/>
          </w:tcPr>
          <w:p w14:paraId="4CA3EA9F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  <w:lang w:val="en-US" w:eastAsia="zh-CN"/>
              </w:rPr>
              <w:t>1-</w:t>
            </w:r>
            <w:r>
              <w:rPr>
                <w:rFonts w:hint="eastAsia" w:eastAsia="仿宋_GB2312" w:cs="Times New Roman"/>
                <w:b/>
                <w:color w:val="000000"/>
                <w:kern w:val="24"/>
                <w:szCs w:val="21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4"/>
                <w:szCs w:val="21"/>
                <w:lang w:val="en-US" w:eastAsia="zh-CN"/>
              </w:rPr>
              <w:t>月</w:t>
            </w:r>
          </w:p>
        </w:tc>
        <w:tc>
          <w:tcPr>
            <w:tcW w:w="1559" w:type="dxa"/>
            <w:tcBorders>
              <w:top w:val="double" w:color="auto" w:sz="4" w:space="0"/>
            </w:tcBorders>
            <w:noWrap w:val="0"/>
            <w:vAlign w:val="center"/>
          </w:tcPr>
          <w:p w14:paraId="031120F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559" w:type="dxa"/>
            <w:tcBorders>
              <w:top w:val="double" w:color="auto" w:sz="4" w:space="0"/>
            </w:tcBorders>
            <w:noWrap w:val="0"/>
            <w:vAlign w:val="center"/>
          </w:tcPr>
          <w:p w14:paraId="3363442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560" w:type="dxa"/>
            <w:tcBorders>
              <w:top w:val="double" w:color="auto" w:sz="4" w:space="0"/>
            </w:tcBorders>
            <w:noWrap w:val="0"/>
            <w:vAlign w:val="center"/>
          </w:tcPr>
          <w:p w14:paraId="6F098B3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Ⅴ</w:t>
            </w:r>
          </w:p>
        </w:tc>
        <w:tc>
          <w:tcPr>
            <w:tcW w:w="1560" w:type="dxa"/>
            <w:tcBorders>
              <w:top w:val="double" w:color="auto" w:sz="4" w:space="0"/>
            </w:tcBorders>
            <w:noWrap w:val="0"/>
            <w:vAlign w:val="center"/>
          </w:tcPr>
          <w:p w14:paraId="051D977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</w:tr>
    </w:tbl>
    <w:p w14:paraId="5D3DA781">
      <w:pPr>
        <w:jc w:val="center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东城区202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季度地表水水质</w:t>
      </w:r>
    </w:p>
    <w:p w14:paraId="0D091B5E"/>
    <w:p w14:paraId="253B811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NDQ4N2E1MTg0MGIzOWY0YzQ5N2E0OTdkM2E3MzIifQ=="/>
  </w:docVars>
  <w:rsids>
    <w:rsidRoot w:val="6DD217A4"/>
    <w:rsid w:val="0A7B5C5C"/>
    <w:rsid w:val="123346CB"/>
    <w:rsid w:val="34C82A63"/>
    <w:rsid w:val="6DD217A4"/>
    <w:rsid w:val="74071CB4"/>
    <w:rsid w:val="797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96</Characters>
  <Lines>0</Lines>
  <Paragraphs>0</Paragraphs>
  <TotalTime>0</TotalTime>
  <ScaleCrop>false</ScaleCrop>
  <LinksUpToDate>false</LinksUpToDate>
  <CharactersWithSpaces>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2023-02-02T03:35:00Z</dcterms:created>
  <dc:creator>李逸海</dc:creator>
  <cp:lastModifiedBy>Dngfy</cp:lastModifiedBy>
  <dcterms:modified xsi:type="dcterms:W3CDTF">2025-01-22T02:00:12Z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9225AFDFB9134D60B2029F2412A7BACA</vt:lpwstr>
  </property>
  <property fmtid="{D5CDD505-2E9C-101B-9397-08002B2CF9AE}" pid="4" name="KSOTemplateDocerSaveRecord">
    <vt:lpwstr>eyJoZGlkIjoiODE3NDQ4N2E1MTg0MGIzOWY0YzQ5N2E0OTdkM2E3MzIiLCJ1c2VySWQiOiIxMjM4ODQxMiJ9</vt:lpwstr>
  </property>
</Properties>
</file>